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5ED" w:rsidRDefault="006555ED" w:rsidP="006555ED">
      <w:pPr>
        <w:jc w:val="center"/>
        <w:rPr>
          <w:rFonts w:ascii="Times New Roman" w:hAnsi="Times New Roman" w:cs="Times New Roman"/>
          <w:b/>
          <w:iCs/>
          <w:sz w:val="28"/>
          <w:szCs w:val="28"/>
        </w:rPr>
      </w:pPr>
      <w:r>
        <w:rPr>
          <w:rFonts w:ascii="Times New Roman" w:hAnsi="Times New Roman" w:cs="Times New Roman"/>
          <w:b/>
          <w:iCs/>
          <w:sz w:val="28"/>
          <w:szCs w:val="28"/>
        </w:rPr>
        <w:t>ДОКЛАД</w:t>
      </w:r>
    </w:p>
    <w:p w:rsidR="006555ED" w:rsidRDefault="006555ED" w:rsidP="006555ED">
      <w:pPr>
        <w:jc w:val="center"/>
        <w:rPr>
          <w:rFonts w:ascii="Times New Roman" w:hAnsi="Times New Roman" w:cs="Times New Roman"/>
          <w:b/>
          <w:iCs/>
          <w:sz w:val="28"/>
          <w:szCs w:val="28"/>
        </w:rPr>
      </w:pPr>
      <w:r>
        <w:rPr>
          <w:rFonts w:ascii="Times New Roman" w:hAnsi="Times New Roman" w:cs="Times New Roman"/>
          <w:b/>
          <w:iCs/>
          <w:sz w:val="28"/>
          <w:szCs w:val="28"/>
        </w:rPr>
        <w:t xml:space="preserve">по результатам выявленных нарушений Еврейским УФАС России за  4 квартал 2019 года </w:t>
      </w:r>
    </w:p>
    <w:p w:rsidR="006555ED" w:rsidRDefault="006555ED" w:rsidP="006555ED">
      <w:pPr>
        <w:jc w:val="center"/>
        <w:rPr>
          <w:rFonts w:ascii="Times New Roman" w:hAnsi="Times New Roman" w:cs="Times New Roman"/>
          <w:b/>
          <w:iCs/>
          <w:sz w:val="28"/>
          <w:szCs w:val="28"/>
        </w:rPr>
      </w:pPr>
    </w:p>
    <w:p w:rsidR="00596F78" w:rsidRPr="00B51FD2" w:rsidRDefault="006555ED" w:rsidP="006555ED">
      <w:pPr>
        <w:ind w:firstLine="709"/>
        <w:jc w:val="both"/>
        <w:rPr>
          <w:rFonts w:ascii="Times New Roman" w:hAnsi="Times New Roman" w:cs="Times New Roman"/>
          <w:sz w:val="28"/>
          <w:szCs w:val="28"/>
        </w:rPr>
      </w:pPr>
      <w:r w:rsidRPr="00B51FD2">
        <w:rPr>
          <w:rFonts w:ascii="Times New Roman" w:hAnsi="Times New Roman" w:cs="Times New Roman"/>
          <w:sz w:val="28"/>
          <w:szCs w:val="28"/>
        </w:rPr>
        <w:t xml:space="preserve">В 4 квартале 2019 г. в Управление поступило </w:t>
      </w:r>
      <w:r w:rsidR="00596F78" w:rsidRPr="00B51FD2">
        <w:rPr>
          <w:rFonts w:ascii="Times New Roman" w:hAnsi="Times New Roman" w:cs="Times New Roman"/>
          <w:sz w:val="28"/>
          <w:szCs w:val="28"/>
        </w:rPr>
        <w:t>18 заявлений</w:t>
      </w:r>
      <w:r w:rsidRPr="00B51FD2">
        <w:rPr>
          <w:rFonts w:ascii="Times New Roman" w:hAnsi="Times New Roman" w:cs="Times New Roman"/>
          <w:sz w:val="28"/>
          <w:szCs w:val="28"/>
        </w:rPr>
        <w:t xml:space="preserve"> по признакам наруше</w:t>
      </w:r>
      <w:r w:rsidR="00596F78" w:rsidRPr="00B51FD2">
        <w:rPr>
          <w:rFonts w:ascii="Times New Roman" w:hAnsi="Times New Roman" w:cs="Times New Roman"/>
          <w:sz w:val="28"/>
          <w:szCs w:val="28"/>
        </w:rPr>
        <w:t>ний Закона о защите конкуренции, из них:</w:t>
      </w:r>
      <w:r w:rsidRPr="00B51FD2">
        <w:rPr>
          <w:rFonts w:ascii="Times New Roman" w:hAnsi="Times New Roman" w:cs="Times New Roman"/>
          <w:sz w:val="28"/>
          <w:szCs w:val="28"/>
        </w:rPr>
        <w:t xml:space="preserve"> </w:t>
      </w:r>
    </w:p>
    <w:p w:rsidR="00596F78" w:rsidRPr="00B51FD2" w:rsidRDefault="00596F78" w:rsidP="00596F78">
      <w:pPr>
        <w:rPr>
          <w:rFonts w:ascii="Times New Roman" w:hAnsi="Times New Roman" w:cs="Times New Roman"/>
          <w:sz w:val="28"/>
          <w:szCs w:val="28"/>
        </w:rPr>
      </w:pPr>
      <w:r w:rsidRPr="00B51FD2">
        <w:rPr>
          <w:rFonts w:ascii="Times New Roman" w:hAnsi="Times New Roman" w:cs="Times New Roman"/>
          <w:sz w:val="28"/>
          <w:szCs w:val="28"/>
        </w:rPr>
        <w:t xml:space="preserve">- одно  по п. 1 ч. 1 ст. 10 135-ФЗ;   </w:t>
      </w:r>
    </w:p>
    <w:p w:rsidR="00596F78" w:rsidRPr="00B51FD2" w:rsidRDefault="00596F78" w:rsidP="00596F78">
      <w:pPr>
        <w:rPr>
          <w:rFonts w:ascii="Times New Roman" w:hAnsi="Times New Roman" w:cs="Times New Roman"/>
          <w:sz w:val="28"/>
          <w:szCs w:val="28"/>
        </w:rPr>
      </w:pPr>
      <w:r w:rsidRPr="00B51FD2">
        <w:rPr>
          <w:rFonts w:ascii="Times New Roman" w:hAnsi="Times New Roman" w:cs="Times New Roman"/>
          <w:sz w:val="28"/>
          <w:szCs w:val="28"/>
        </w:rPr>
        <w:t>- одно по п. 6 ч. 1 ст. 10 135-ФЗ;</w:t>
      </w:r>
    </w:p>
    <w:p w:rsidR="00596F78" w:rsidRPr="00B51FD2" w:rsidRDefault="00596F78" w:rsidP="00596F78">
      <w:pPr>
        <w:rPr>
          <w:rFonts w:ascii="Times New Roman" w:hAnsi="Times New Roman" w:cs="Times New Roman"/>
          <w:sz w:val="28"/>
          <w:szCs w:val="28"/>
        </w:rPr>
      </w:pPr>
      <w:r w:rsidRPr="00B51FD2">
        <w:rPr>
          <w:rFonts w:ascii="Times New Roman" w:hAnsi="Times New Roman" w:cs="Times New Roman"/>
          <w:sz w:val="28"/>
          <w:szCs w:val="28"/>
        </w:rPr>
        <w:t>-3 жалобы на действия хозяйствующих субъектов, в связи с недобросовестной конкуренцией;</w:t>
      </w:r>
    </w:p>
    <w:p w:rsidR="00596F78" w:rsidRPr="00B51FD2" w:rsidRDefault="00596F78" w:rsidP="00596F78">
      <w:pPr>
        <w:rPr>
          <w:rFonts w:ascii="Times New Roman" w:hAnsi="Times New Roman" w:cs="Times New Roman"/>
          <w:sz w:val="28"/>
          <w:szCs w:val="28"/>
        </w:rPr>
      </w:pPr>
      <w:r w:rsidRPr="00B51FD2">
        <w:rPr>
          <w:rFonts w:ascii="Times New Roman" w:hAnsi="Times New Roman" w:cs="Times New Roman"/>
          <w:sz w:val="28"/>
          <w:szCs w:val="28"/>
        </w:rPr>
        <w:t>- 5 жалоб по статье 18.1 (1 передано по подведомственности в ФАС России);</w:t>
      </w:r>
    </w:p>
    <w:p w:rsidR="00596F78" w:rsidRPr="00B51FD2" w:rsidRDefault="00596F78" w:rsidP="00596F78">
      <w:pPr>
        <w:rPr>
          <w:rFonts w:ascii="Times New Roman" w:hAnsi="Times New Roman" w:cs="Times New Roman"/>
          <w:sz w:val="28"/>
          <w:szCs w:val="28"/>
        </w:rPr>
      </w:pPr>
      <w:r w:rsidRPr="00B51FD2">
        <w:rPr>
          <w:rFonts w:ascii="Times New Roman" w:hAnsi="Times New Roman" w:cs="Times New Roman"/>
          <w:sz w:val="28"/>
          <w:szCs w:val="28"/>
        </w:rPr>
        <w:t>- 4 жалобы о нарушении закона 223-ФЗ из них два заявления рассмотрены, выявлены нарушения, два заявления в стадии рассмотрения;</w:t>
      </w:r>
    </w:p>
    <w:p w:rsidR="00596F78" w:rsidRPr="00B51FD2" w:rsidRDefault="00596F78" w:rsidP="00596F78">
      <w:pPr>
        <w:rPr>
          <w:rFonts w:ascii="Times New Roman" w:hAnsi="Times New Roman" w:cs="Times New Roman"/>
          <w:sz w:val="28"/>
          <w:szCs w:val="28"/>
        </w:rPr>
      </w:pPr>
      <w:r w:rsidRPr="00B51FD2">
        <w:rPr>
          <w:rFonts w:ascii="Times New Roman" w:hAnsi="Times New Roman" w:cs="Times New Roman"/>
          <w:sz w:val="28"/>
          <w:szCs w:val="28"/>
        </w:rPr>
        <w:t xml:space="preserve">- 1 заявление по ст. 9.21 </w:t>
      </w:r>
      <w:proofErr w:type="spellStart"/>
      <w:r w:rsidRPr="00B51FD2">
        <w:rPr>
          <w:rFonts w:ascii="Times New Roman" w:hAnsi="Times New Roman" w:cs="Times New Roman"/>
          <w:sz w:val="28"/>
          <w:szCs w:val="28"/>
        </w:rPr>
        <w:t>КоАП</w:t>
      </w:r>
      <w:proofErr w:type="spellEnd"/>
      <w:r w:rsidRPr="00B51FD2">
        <w:rPr>
          <w:rFonts w:ascii="Times New Roman" w:hAnsi="Times New Roman" w:cs="Times New Roman"/>
          <w:sz w:val="28"/>
          <w:szCs w:val="28"/>
        </w:rPr>
        <w:t xml:space="preserve"> РФ возвращено заявителю;</w:t>
      </w:r>
    </w:p>
    <w:p w:rsidR="00596F78" w:rsidRPr="00B51FD2" w:rsidRDefault="00596F78" w:rsidP="00596F78">
      <w:pPr>
        <w:rPr>
          <w:rFonts w:ascii="Times New Roman" w:hAnsi="Times New Roman" w:cs="Times New Roman"/>
          <w:sz w:val="28"/>
          <w:szCs w:val="28"/>
        </w:rPr>
      </w:pPr>
      <w:r w:rsidRPr="00B51FD2">
        <w:rPr>
          <w:rFonts w:ascii="Times New Roman" w:hAnsi="Times New Roman" w:cs="Times New Roman"/>
          <w:sz w:val="28"/>
          <w:szCs w:val="28"/>
        </w:rPr>
        <w:t xml:space="preserve">1 обращение в соответствии с 59-ФЗ перенаправлено в Управление по охране и использованию объектов животного мира. </w:t>
      </w:r>
    </w:p>
    <w:p w:rsidR="00596F78" w:rsidRPr="00B51FD2" w:rsidRDefault="00596F78" w:rsidP="006555ED">
      <w:pPr>
        <w:ind w:firstLine="709"/>
        <w:jc w:val="both"/>
        <w:rPr>
          <w:rFonts w:ascii="Times New Roman" w:hAnsi="Times New Roman" w:cs="Times New Roman"/>
          <w:sz w:val="28"/>
          <w:szCs w:val="28"/>
        </w:rPr>
      </w:pPr>
      <w:r w:rsidRPr="00B51FD2">
        <w:rPr>
          <w:rFonts w:ascii="Times New Roman" w:hAnsi="Times New Roman" w:cs="Times New Roman"/>
          <w:sz w:val="28"/>
          <w:szCs w:val="28"/>
        </w:rPr>
        <w:t>ПРИМЕР</w:t>
      </w:r>
    </w:p>
    <w:p w:rsidR="00253FA0" w:rsidRPr="00B51FD2" w:rsidRDefault="006555ED" w:rsidP="00596F78">
      <w:pPr>
        <w:ind w:firstLine="709"/>
        <w:jc w:val="both"/>
        <w:rPr>
          <w:rFonts w:ascii="Times New Roman" w:hAnsi="Times New Roman" w:cs="Times New Roman"/>
          <w:color w:val="000000"/>
          <w:sz w:val="28"/>
          <w:szCs w:val="28"/>
          <w:lang w:bidi="ru-RU"/>
        </w:rPr>
      </w:pPr>
      <w:r w:rsidRPr="00B51FD2">
        <w:rPr>
          <w:rFonts w:ascii="Times New Roman" w:hAnsi="Times New Roman" w:cs="Times New Roman"/>
          <w:sz w:val="28"/>
          <w:szCs w:val="28"/>
        </w:rPr>
        <w:t xml:space="preserve"> </w:t>
      </w:r>
      <w:r w:rsidR="00253FA0" w:rsidRPr="00B51FD2">
        <w:rPr>
          <w:rFonts w:ascii="Times New Roman" w:hAnsi="Times New Roman" w:cs="Times New Roman"/>
          <w:sz w:val="28"/>
          <w:szCs w:val="28"/>
        </w:rPr>
        <w:t xml:space="preserve">В Еврейское УФАС России 19 сентября 2019 года поступила жалоба </w:t>
      </w:r>
      <w:r w:rsidR="00253FA0" w:rsidRPr="00B51FD2">
        <w:rPr>
          <w:rFonts w:ascii="Times New Roman" w:hAnsi="Times New Roman" w:cs="Times New Roman"/>
          <w:color w:val="000000"/>
          <w:sz w:val="28"/>
          <w:szCs w:val="28"/>
          <w:lang w:bidi="ru-RU"/>
        </w:rPr>
        <w:t>ООО «Южное ЖКХ».</w:t>
      </w:r>
    </w:p>
    <w:p w:rsidR="00253FA0" w:rsidRPr="00B51FD2" w:rsidRDefault="00253FA0" w:rsidP="00253FA0">
      <w:pPr>
        <w:tabs>
          <w:tab w:val="left" w:pos="567"/>
          <w:tab w:val="left" w:pos="709"/>
        </w:tabs>
        <w:adjustRightInd w:val="0"/>
        <w:jc w:val="both"/>
        <w:rPr>
          <w:rFonts w:ascii="Times New Roman" w:hAnsi="Times New Roman" w:cs="Times New Roman"/>
          <w:sz w:val="28"/>
          <w:szCs w:val="28"/>
        </w:rPr>
      </w:pPr>
      <w:r w:rsidRPr="00B51FD2">
        <w:rPr>
          <w:rFonts w:ascii="Times New Roman" w:hAnsi="Times New Roman" w:cs="Times New Roman"/>
          <w:sz w:val="28"/>
          <w:szCs w:val="28"/>
        </w:rPr>
        <w:tab/>
        <w:t>Жалоба подана в соответствии с требованиями ст. 18.1 Федерального закона        от 26.07.2006 № 135-ФЗ «О защите конкуренции».</w:t>
      </w:r>
    </w:p>
    <w:p w:rsidR="00253FA0" w:rsidRPr="00B51FD2" w:rsidRDefault="00253FA0" w:rsidP="00253FA0">
      <w:pPr>
        <w:tabs>
          <w:tab w:val="left" w:pos="567"/>
        </w:tabs>
        <w:jc w:val="both"/>
        <w:rPr>
          <w:rFonts w:ascii="Times New Roman" w:hAnsi="Times New Roman" w:cs="Times New Roman"/>
          <w:sz w:val="28"/>
          <w:szCs w:val="28"/>
        </w:rPr>
      </w:pPr>
      <w:r w:rsidRPr="00B51FD2">
        <w:rPr>
          <w:rFonts w:ascii="Times New Roman" w:hAnsi="Times New Roman" w:cs="Times New Roman"/>
          <w:sz w:val="28"/>
          <w:szCs w:val="28"/>
        </w:rPr>
        <w:tab/>
        <w:t>Заслушав представителей заказчика, исследовав материалы дела, пояснения Комиссия Еврейского УФАС России пришла к следующему.</w:t>
      </w:r>
    </w:p>
    <w:p w:rsidR="00253FA0" w:rsidRPr="00B51FD2" w:rsidRDefault="00253FA0" w:rsidP="00253FA0">
      <w:pPr>
        <w:tabs>
          <w:tab w:val="left" w:pos="567"/>
        </w:tabs>
        <w:jc w:val="both"/>
        <w:rPr>
          <w:rFonts w:ascii="Times New Roman" w:hAnsi="Times New Roman" w:cs="Times New Roman"/>
          <w:color w:val="000000"/>
          <w:sz w:val="28"/>
          <w:szCs w:val="28"/>
        </w:rPr>
      </w:pPr>
      <w:r w:rsidRPr="00B51FD2">
        <w:rPr>
          <w:rFonts w:ascii="Times New Roman" w:hAnsi="Times New Roman" w:cs="Times New Roman"/>
          <w:sz w:val="28"/>
          <w:szCs w:val="28"/>
        </w:rPr>
        <w:tab/>
      </w:r>
    </w:p>
    <w:p w:rsidR="00253FA0" w:rsidRPr="00B51FD2" w:rsidRDefault="00253FA0" w:rsidP="00253FA0">
      <w:pPr>
        <w:pStyle w:val="a9"/>
        <w:spacing w:before="0" w:beforeAutospacing="0" w:after="0" w:afterAutospacing="0"/>
        <w:ind w:firstLine="720"/>
        <w:jc w:val="both"/>
        <w:rPr>
          <w:color w:val="000000"/>
          <w:sz w:val="28"/>
          <w:szCs w:val="28"/>
        </w:rPr>
      </w:pPr>
      <w:r w:rsidRPr="00B51FD2">
        <w:rPr>
          <w:color w:val="000000"/>
          <w:sz w:val="28"/>
          <w:szCs w:val="28"/>
        </w:rPr>
        <w:t xml:space="preserve"> </w:t>
      </w:r>
      <w:r w:rsidRPr="00B51FD2">
        <w:rPr>
          <w:sz w:val="28"/>
          <w:szCs w:val="28"/>
        </w:rPr>
        <w:t>1.</w:t>
      </w:r>
      <w:r w:rsidRPr="00B51FD2">
        <w:rPr>
          <w:color w:val="0000FF"/>
          <w:sz w:val="28"/>
          <w:szCs w:val="28"/>
        </w:rPr>
        <w:t xml:space="preserve">  </w:t>
      </w:r>
    </w:p>
    <w:p w:rsidR="00253FA0" w:rsidRPr="00B51FD2" w:rsidRDefault="00554E2B" w:rsidP="00253FA0">
      <w:pPr>
        <w:pStyle w:val="ConsPlusNormal"/>
        <w:ind w:firstLine="567"/>
        <w:jc w:val="both"/>
        <w:rPr>
          <w:rFonts w:ascii="Times New Roman" w:hAnsi="Times New Roman" w:cs="Times New Roman"/>
          <w:color w:val="000000"/>
          <w:sz w:val="28"/>
          <w:szCs w:val="28"/>
        </w:rPr>
      </w:pPr>
      <w:hyperlink r:id="rId7" w:history="1">
        <w:r w:rsidR="00253FA0" w:rsidRPr="00B51FD2">
          <w:rPr>
            <w:rFonts w:ascii="Times New Roman" w:hAnsi="Times New Roman" w:cs="Times New Roman"/>
            <w:color w:val="000000"/>
            <w:sz w:val="28"/>
            <w:szCs w:val="28"/>
          </w:rPr>
          <w:br/>
          <w:t xml:space="preserve">          Статьей 1 Постановления Правительства РФ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hyperlink>
      <w:r w:rsidR="00253FA0" w:rsidRPr="00B51FD2">
        <w:rPr>
          <w:rFonts w:ascii="Times New Roman" w:hAnsi="Times New Roman" w:cs="Times New Roman"/>
          <w:color w:val="000000"/>
          <w:sz w:val="28"/>
          <w:szCs w:val="28"/>
        </w:rPr>
        <w:t xml:space="preserve"> утверждено о</w:t>
      </w:r>
      <w:r w:rsidR="00253FA0" w:rsidRPr="00B51FD2">
        <w:rPr>
          <w:rFonts w:ascii="Times New Roman" w:hAnsi="Times New Roman" w:cs="Times New Roman"/>
          <w:sz w:val="28"/>
          <w:szCs w:val="28"/>
        </w:rPr>
        <w:t xml:space="preserve">пределить адрес сайта </w:t>
      </w:r>
      <w:hyperlink r:id="rId8" w:history="1">
        <w:r w:rsidR="00253FA0" w:rsidRPr="00B51FD2">
          <w:rPr>
            <w:rStyle w:val="a3"/>
            <w:rFonts w:ascii="Times New Roman" w:hAnsi="Times New Roman" w:cs="Times New Roman"/>
            <w:sz w:val="28"/>
            <w:szCs w:val="28"/>
          </w:rPr>
          <w:t>www.torgi.gov.ru</w:t>
        </w:r>
      </w:hyperlink>
      <w:r w:rsidR="00253FA0" w:rsidRPr="00B51FD2">
        <w:rPr>
          <w:rFonts w:ascii="Times New Roman" w:hAnsi="Times New Roman" w:cs="Times New Roman"/>
          <w:sz w:val="28"/>
          <w:szCs w:val="28"/>
        </w:rPr>
        <w:t xml:space="preserve"> в качестве адреса официального сайта Российской Федерации в информационно-телекоммуникационной сети "Интернет" (далее - официальный сайт) для размещения:</w:t>
      </w:r>
    </w:p>
    <w:p w:rsidR="00253FA0" w:rsidRPr="00B51FD2" w:rsidRDefault="00253FA0" w:rsidP="00253FA0">
      <w:pPr>
        <w:adjustRightInd w:val="0"/>
        <w:ind w:firstLine="540"/>
        <w:jc w:val="both"/>
        <w:rPr>
          <w:rFonts w:ascii="Times New Roman" w:hAnsi="Times New Roman" w:cs="Times New Roman"/>
          <w:sz w:val="28"/>
          <w:szCs w:val="28"/>
        </w:rPr>
      </w:pPr>
      <w:bookmarkStart w:id="0" w:name="P0"/>
      <w:bookmarkEnd w:id="0"/>
      <w:r w:rsidRPr="00B51FD2">
        <w:rPr>
          <w:rFonts w:ascii="Times New Roman" w:hAnsi="Times New Roman" w:cs="Times New Roman"/>
          <w:sz w:val="28"/>
          <w:szCs w:val="28"/>
        </w:rPr>
        <w:t>б) предложений о заклю</w:t>
      </w:r>
      <w:r w:rsidR="00596F78" w:rsidRPr="00B51FD2">
        <w:rPr>
          <w:rFonts w:ascii="Times New Roman" w:hAnsi="Times New Roman" w:cs="Times New Roman"/>
          <w:sz w:val="28"/>
          <w:szCs w:val="28"/>
        </w:rPr>
        <w:t>чении концессионного соглашения.</w:t>
      </w:r>
    </w:p>
    <w:p w:rsidR="00253FA0" w:rsidRPr="00B51FD2" w:rsidRDefault="00253FA0" w:rsidP="00253FA0">
      <w:pPr>
        <w:pStyle w:val="ConsPlusNormal"/>
        <w:ind w:firstLine="540"/>
        <w:jc w:val="both"/>
        <w:rPr>
          <w:rFonts w:ascii="Times New Roman" w:hAnsi="Times New Roman" w:cs="Times New Roman"/>
          <w:color w:val="000000"/>
          <w:sz w:val="28"/>
          <w:szCs w:val="28"/>
        </w:rPr>
      </w:pPr>
      <w:r w:rsidRPr="00B51FD2">
        <w:rPr>
          <w:rFonts w:ascii="Times New Roman" w:hAnsi="Times New Roman" w:cs="Times New Roman"/>
          <w:sz w:val="28"/>
          <w:szCs w:val="28"/>
        </w:rPr>
        <w:lastRenderedPageBreak/>
        <w:t xml:space="preserve">В соответствии с ч. 3 ст. 4 Федерального закона от 21.07.2005 № 115-ФЗ  «О концессионных соглашениях»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proofErr w:type="spellStart"/>
      <w:r w:rsidRPr="00B51FD2">
        <w:rPr>
          <w:rFonts w:ascii="Times New Roman" w:hAnsi="Times New Roman" w:cs="Times New Roman"/>
          <w:sz w:val="28"/>
          <w:szCs w:val="28"/>
        </w:rPr>
        <w:t>концедента</w:t>
      </w:r>
      <w:proofErr w:type="spellEnd"/>
      <w:r w:rsidRPr="00B51FD2">
        <w:rPr>
          <w:rFonts w:ascii="Times New Roman" w:hAnsi="Times New Roman" w:cs="Times New Roman"/>
          <w:sz w:val="28"/>
          <w:szCs w:val="28"/>
        </w:rPr>
        <w:t xml:space="preserve">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w:t>
      </w:r>
      <w:r w:rsidRPr="00B51FD2">
        <w:rPr>
          <w:rFonts w:ascii="Times New Roman" w:hAnsi="Times New Roman" w:cs="Times New Roman"/>
          <w:color w:val="000000"/>
          <w:sz w:val="28"/>
          <w:szCs w:val="28"/>
        </w:rPr>
        <w:t xml:space="preserve">выступающими с инициативой заключения концессионного соглашения, в соответствии с </w:t>
      </w:r>
      <w:hyperlink r:id="rId9" w:history="1">
        <w:r w:rsidRPr="00B51FD2">
          <w:rPr>
            <w:rFonts w:ascii="Times New Roman" w:hAnsi="Times New Roman" w:cs="Times New Roman"/>
            <w:color w:val="000000"/>
            <w:sz w:val="28"/>
            <w:szCs w:val="28"/>
          </w:rPr>
          <w:t>частью 4.1 статьи 37</w:t>
        </w:r>
      </w:hyperlink>
      <w:r w:rsidRPr="00B51FD2">
        <w:rPr>
          <w:rFonts w:ascii="Times New Roman" w:hAnsi="Times New Roman" w:cs="Times New Roman"/>
          <w:color w:val="000000"/>
          <w:sz w:val="28"/>
          <w:szCs w:val="28"/>
        </w:rPr>
        <w:t xml:space="preserve"> и </w:t>
      </w:r>
      <w:hyperlink r:id="rId10" w:history="1">
        <w:r w:rsidRPr="00B51FD2">
          <w:rPr>
            <w:rFonts w:ascii="Times New Roman" w:hAnsi="Times New Roman" w:cs="Times New Roman"/>
            <w:color w:val="000000"/>
            <w:sz w:val="28"/>
            <w:szCs w:val="28"/>
          </w:rPr>
          <w:t>статьей 52</w:t>
        </w:r>
      </w:hyperlink>
      <w:r w:rsidRPr="00B51FD2">
        <w:rPr>
          <w:rFonts w:ascii="Times New Roman" w:hAnsi="Times New Roman" w:cs="Times New Roman"/>
          <w:color w:val="000000"/>
          <w:sz w:val="28"/>
          <w:szCs w:val="28"/>
        </w:rPr>
        <w:t xml:space="preserve"> настоящего Федерального закона.</w:t>
      </w:r>
    </w:p>
    <w:p w:rsidR="00253FA0" w:rsidRPr="00B51FD2" w:rsidRDefault="00253FA0" w:rsidP="00253FA0">
      <w:pPr>
        <w:ind w:firstLine="540"/>
        <w:jc w:val="both"/>
        <w:rPr>
          <w:rFonts w:ascii="Times New Roman" w:hAnsi="Times New Roman" w:cs="Times New Roman"/>
          <w:sz w:val="28"/>
          <w:szCs w:val="28"/>
        </w:rPr>
      </w:pPr>
      <w:r w:rsidRPr="00B51FD2">
        <w:rPr>
          <w:rFonts w:ascii="Times New Roman" w:hAnsi="Times New Roman" w:cs="Times New Roman"/>
          <w:color w:val="000000"/>
          <w:sz w:val="28"/>
          <w:szCs w:val="28"/>
        </w:rPr>
        <w:t>Постановлением Администрации городского поселения</w:t>
      </w:r>
      <w:r w:rsidRPr="00B51FD2">
        <w:rPr>
          <w:rFonts w:ascii="Times New Roman" w:hAnsi="Times New Roman" w:cs="Times New Roman"/>
          <w:sz w:val="28"/>
          <w:szCs w:val="28"/>
        </w:rPr>
        <w:t xml:space="preserve"> пос. Смидович от 30.01.2019 № 38 «Об утверждении перечня объектов, в отношении которых планируется заключение концессионных соглашений» утверждено в п. 4 постановления опубликовать настоящее постановление в информационном бюллетене «</w:t>
      </w:r>
      <w:proofErr w:type="spellStart"/>
      <w:r w:rsidRPr="00B51FD2">
        <w:rPr>
          <w:rFonts w:ascii="Times New Roman" w:hAnsi="Times New Roman" w:cs="Times New Roman"/>
          <w:sz w:val="28"/>
          <w:szCs w:val="28"/>
        </w:rPr>
        <w:t>Смидовичские</w:t>
      </w:r>
      <w:proofErr w:type="spellEnd"/>
      <w:r w:rsidRPr="00B51FD2">
        <w:rPr>
          <w:rFonts w:ascii="Times New Roman" w:hAnsi="Times New Roman" w:cs="Times New Roman"/>
          <w:sz w:val="28"/>
          <w:szCs w:val="28"/>
        </w:rPr>
        <w:t xml:space="preserve"> вести» и на официальном сайте администрации </w:t>
      </w:r>
      <w:proofErr w:type="spellStart"/>
      <w:r w:rsidRPr="00B51FD2">
        <w:rPr>
          <w:rFonts w:ascii="Times New Roman" w:hAnsi="Times New Roman" w:cs="Times New Roman"/>
          <w:sz w:val="28"/>
          <w:szCs w:val="28"/>
        </w:rPr>
        <w:t>Смидовичского</w:t>
      </w:r>
      <w:proofErr w:type="spellEnd"/>
      <w:r w:rsidRPr="00B51FD2">
        <w:rPr>
          <w:rFonts w:ascii="Times New Roman" w:hAnsi="Times New Roman" w:cs="Times New Roman"/>
          <w:sz w:val="28"/>
          <w:szCs w:val="28"/>
        </w:rPr>
        <w:t xml:space="preserve"> городского поселения </w:t>
      </w:r>
      <w:proofErr w:type="spellStart"/>
      <w:r w:rsidRPr="00B51FD2">
        <w:rPr>
          <w:rFonts w:ascii="Times New Roman" w:hAnsi="Times New Roman" w:cs="Times New Roman"/>
          <w:sz w:val="28"/>
          <w:szCs w:val="28"/>
        </w:rPr>
        <w:t>Смидовичское.рф</w:t>
      </w:r>
      <w:proofErr w:type="spellEnd"/>
      <w:r w:rsidRPr="00B51FD2">
        <w:rPr>
          <w:rFonts w:ascii="Times New Roman" w:hAnsi="Times New Roman" w:cs="Times New Roman"/>
          <w:sz w:val="28"/>
          <w:szCs w:val="28"/>
        </w:rPr>
        <w:t>.</w:t>
      </w:r>
    </w:p>
    <w:p w:rsidR="00253FA0" w:rsidRPr="00B51FD2" w:rsidRDefault="00253FA0" w:rsidP="00253FA0">
      <w:pPr>
        <w:jc w:val="both"/>
        <w:rPr>
          <w:rFonts w:ascii="Times New Roman" w:hAnsi="Times New Roman" w:cs="Times New Roman"/>
          <w:sz w:val="28"/>
          <w:szCs w:val="28"/>
        </w:rPr>
      </w:pPr>
      <w:r w:rsidRPr="00B51FD2">
        <w:rPr>
          <w:rFonts w:ascii="Times New Roman" w:hAnsi="Times New Roman" w:cs="Times New Roman"/>
          <w:sz w:val="28"/>
          <w:szCs w:val="28"/>
        </w:rPr>
        <w:tab/>
        <w:t xml:space="preserve">Администрация </w:t>
      </w:r>
      <w:proofErr w:type="spellStart"/>
      <w:r w:rsidRPr="00B51FD2">
        <w:rPr>
          <w:rFonts w:ascii="Times New Roman" w:hAnsi="Times New Roman" w:cs="Times New Roman"/>
          <w:sz w:val="28"/>
          <w:szCs w:val="28"/>
        </w:rPr>
        <w:t>Смидовичского</w:t>
      </w:r>
      <w:proofErr w:type="spellEnd"/>
      <w:r w:rsidRPr="00B51FD2">
        <w:rPr>
          <w:rFonts w:ascii="Times New Roman" w:hAnsi="Times New Roman" w:cs="Times New Roman"/>
          <w:sz w:val="28"/>
          <w:szCs w:val="28"/>
        </w:rPr>
        <w:t xml:space="preserve"> городского поселения не разместила «</w:t>
      </w:r>
      <w:r w:rsidRPr="00B51FD2">
        <w:rPr>
          <w:rFonts w:ascii="Times New Roman" w:hAnsi="Times New Roman" w:cs="Times New Roman"/>
          <w:color w:val="000000"/>
          <w:sz w:val="28"/>
          <w:szCs w:val="28"/>
        </w:rPr>
        <w:t>Постановление Администрации городского поселения</w:t>
      </w:r>
      <w:r w:rsidRPr="00B51FD2">
        <w:rPr>
          <w:rFonts w:ascii="Times New Roman" w:hAnsi="Times New Roman" w:cs="Times New Roman"/>
          <w:sz w:val="28"/>
          <w:szCs w:val="28"/>
        </w:rPr>
        <w:t xml:space="preserve"> пос. Смидович от 30.01.2019 № 38 «Об утверждении перечня объектов, в отношении которых планируется заключение концессионных соглашений»  на официальном сайте </w:t>
      </w:r>
      <w:hyperlink r:id="rId11" w:history="1">
        <w:r w:rsidRPr="00B51FD2">
          <w:rPr>
            <w:rStyle w:val="a3"/>
            <w:rFonts w:ascii="Times New Roman" w:hAnsi="Times New Roman" w:cs="Times New Roman"/>
            <w:sz w:val="28"/>
            <w:szCs w:val="28"/>
          </w:rPr>
          <w:t>www.torgi.gov.ru</w:t>
        </w:r>
      </w:hyperlink>
      <w:r w:rsidRPr="00B51FD2">
        <w:rPr>
          <w:rFonts w:ascii="Times New Roman" w:hAnsi="Times New Roman" w:cs="Times New Roman"/>
          <w:sz w:val="28"/>
          <w:szCs w:val="28"/>
        </w:rPr>
        <w:t xml:space="preserve">, разместив данный перечень 30 января 2019 года лишь на официальном сайте администрации </w:t>
      </w:r>
      <w:proofErr w:type="spellStart"/>
      <w:r w:rsidRPr="00B51FD2">
        <w:rPr>
          <w:rFonts w:ascii="Times New Roman" w:hAnsi="Times New Roman" w:cs="Times New Roman"/>
          <w:sz w:val="28"/>
          <w:szCs w:val="28"/>
        </w:rPr>
        <w:t>Смидовичского</w:t>
      </w:r>
      <w:proofErr w:type="spellEnd"/>
      <w:r w:rsidRPr="00B51FD2">
        <w:rPr>
          <w:rFonts w:ascii="Times New Roman" w:hAnsi="Times New Roman" w:cs="Times New Roman"/>
          <w:sz w:val="28"/>
          <w:szCs w:val="28"/>
        </w:rPr>
        <w:t xml:space="preserve"> городского поселения </w:t>
      </w:r>
      <w:proofErr w:type="spellStart"/>
      <w:r w:rsidRPr="00B51FD2">
        <w:rPr>
          <w:rFonts w:ascii="Times New Roman" w:hAnsi="Times New Roman" w:cs="Times New Roman"/>
          <w:sz w:val="28"/>
          <w:szCs w:val="28"/>
        </w:rPr>
        <w:t>Смидовичское.рф</w:t>
      </w:r>
      <w:proofErr w:type="spellEnd"/>
      <w:r w:rsidRPr="00B51FD2">
        <w:rPr>
          <w:rFonts w:ascii="Times New Roman" w:hAnsi="Times New Roman" w:cs="Times New Roman"/>
          <w:sz w:val="28"/>
          <w:szCs w:val="28"/>
        </w:rPr>
        <w:t>.</w:t>
      </w:r>
    </w:p>
    <w:p w:rsidR="00253FA0" w:rsidRPr="00B51FD2" w:rsidRDefault="00253FA0" w:rsidP="00253FA0">
      <w:pPr>
        <w:jc w:val="both"/>
        <w:rPr>
          <w:rFonts w:ascii="Times New Roman" w:hAnsi="Times New Roman" w:cs="Times New Roman"/>
          <w:sz w:val="28"/>
          <w:szCs w:val="28"/>
        </w:rPr>
      </w:pPr>
      <w:r w:rsidRPr="00B51FD2">
        <w:rPr>
          <w:rFonts w:ascii="Times New Roman" w:hAnsi="Times New Roman" w:cs="Times New Roman"/>
          <w:sz w:val="28"/>
          <w:szCs w:val="28"/>
        </w:rPr>
        <w:tab/>
        <w:t xml:space="preserve">Таким образом, в нарушение требований ч. 3 ст. 4 Федерального закона от 21.07.2005 № 115-ФЗ  «О концессионных соглашениях», </w:t>
      </w:r>
      <w:hyperlink r:id="rId12" w:history="1">
        <w:r w:rsidRPr="00B51FD2">
          <w:rPr>
            <w:rFonts w:ascii="Times New Roman" w:hAnsi="Times New Roman" w:cs="Times New Roman"/>
            <w:color w:val="000000"/>
            <w:sz w:val="28"/>
            <w:szCs w:val="28"/>
          </w:rPr>
          <w:t xml:space="preserve"> ст.  1 Постановления Правительства РФ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w:t>
        </w:r>
        <w:r w:rsidRPr="00B51FD2">
          <w:rPr>
            <w:rFonts w:ascii="Times New Roman" w:hAnsi="Times New Roman" w:cs="Times New Roman"/>
            <w:color w:val="000000"/>
            <w:sz w:val="28"/>
            <w:szCs w:val="28"/>
          </w:rPr>
          <w:lastRenderedPageBreak/>
          <w:t>Российской Федерации»</w:t>
        </w:r>
      </w:hyperlink>
      <w:r w:rsidRPr="00B51FD2">
        <w:rPr>
          <w:rFonts w:ascii="Times New Roman" w:hAnsi="Times New Roman" w:cs="Times New Roman"/>
          <w:color w:val="000000"/>
          <w:sz w:val="28"/>
          <w:szCs w:val="28"/>
        </w:rPr>
        <w:t xml:space="preserve"> Администрацией </w:t>
      </w:r>
      <w:proofErr w:type="spellStart"/>
      <w:r w:rsidRPr="00B51FD2">
        <w:rPr>
          <w:rFonts w:ascii="Times New Roman" w:hAnsi="Times New Roman" w:cs="Times New Roman"/>
          <w:sz w:val="28"/>
          <w:szCs w:val="28"/>
        </w:rPr>
        <w:t>Смидовичского</w:t>
      </w:r>
      <w:proofErr w:type="spellEnd"/>
      <w:r w:rsidRPr="00B51FD2">
        <w:rPr>
          <w:rFonts w:ascii="Times New Roman" w:hAnsi="Times New Roman" w:cs="Times New Roman"/>
          <w:sz w:val="28"/>
          <w:szCs w:val="28"/>
        </w:rPr>
        <w:t xml:space="preserve"> городского поселения</w:t>
      </w:r>
      <w:r w:rsidRPr="00B51FD2">
        <w:rPr>
          <w:rFonts w:ascii="Times New Roman" w:hAnsi="Times New Roman" w:cs="Times New Roman"/>
          <w:color w:val="000000"/>
          <w:sz w:val="28"/>
          <w:szCs w:val="28"/>
        </w:rPr>
        <w:t xml:space="preserve"> не размещен  </w:t>
      </w:r>
      <w:r w:rsidRPr="00B51FD2">
        <w:rPr>
          <w:rFonts w:ascii="Times New Roman" w:hAnsi="Times New Roman" w:cs="Times New Roman"/>
          <w:sz w:val="28"/>
          <w:szCs w:val="28"/>
        </w:rPr>
        <w:t xml:space="preserve">перечень объектов, в отношении которых планируется заключение концессионных соглашений в информационно-телекоммуникационной сети "Интернет" </w:t>
      </w:r>
      <w:hyperlink r:id="rId13" w:history="1">
        <w:r w:rsidRPr="00B51FD2">
          <w:rPr>
            <w:rStyle w:val="a3"/>
            <w:rFonts w:ascii="Times New Roman" w:hAnsi="Times New Roman" w:cs="Times New Roman"/>
            <w:sz w:val="28"/>
            <w:szCs w:val="28"/>
          </w:rPr>
          <w:t>www.torgi.gov.ru</w:t>
        </w:r>
      </w:hyperlink>
      <w:r w:rsidRPr="00B51FD2">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w:t>
      </w:r>
    </w:p>
    <w:p w:rsidR="00253FA0" w:rsidRPr="00B51FD2" w:rsidRDefault="00253FA0" w:rsidP="00253FA0">
      <w:pPr>
        <w:jc w:val="both"/>
        <w:rPr>
          <w:rFonts w:ascii="Times New Roman" w:hAnsi="Times New Roman" w:cs="Times New Roman"/>
          <w:sz w:val="28"/>
          <w:szCs w:val="28"/>
        </w:rPr>
      </w:pPr>
    </w:p>
    <w:p w:rsidR="00253FA0" w:rsidRPr="00B51FD2" w:rsidRDefault="00253FA0" w:rsidP="00E853EE">
      <w:pPr>
        <w:ind w:firstLine="540"/>
        <w:jc w:val="both"/>
        <w:rPr>
          <w:rFonts w:ascii="Times New Roman" w:hAnsi="Times New Roman" w:cs="Times New Roman"/>
          <w:sz w:val="28"/>
          <w:szCs w:val="28"/>
        </w:rPr>
      </w:pPr>
      <w:r w:rsidRPr="00B51FD2">
        <w:rPr>
          <w:rFonts w:ascii="Times New Roman" w:hAnsi="Times New Roman" w:cs="Times New Roman"/>
          <w:sz w:val="28"/>
          <w:szCs w:val="28"/>
        </w:rPr>
        <w:t>2.</w:t>
      </w:r>
    </w:p>
    <w:p w:rsidR="00253FA0" w:rsidRPr="00B51FD2" w:rsidRDefault="00253FA0" w:rsidP="00253FA0">
      <w:pPr>
        <w:adjustRightInd w:val="0"/>
        <w:ind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Частью 1 ст. 26 Федерального закона от 21.07.2005 № 115-ФЗ «О концессионных соглашениях» сообщение о проведении конкурса опубликовывается конкурсной комиссией в определяемом </w:t>
      </w:r>
      <w:proofErr w:type="spellStart"/>
      <w:r w:rsidRPr="00B51FD2">
        <w:rPr>
          <w:rFonts w:ascii="Times New Roman" w:hAnsi="Times New Roman" w:cs="Times New Roman"/>
          <w:sz w:val="28"/>
          <w:szCs w:val="28"/>
        </w:rPr>
        <w:t>концедентом</w:t>
      </w:r>
      <w:proofErr w:type="spellEnd"/>
      <w:r w:rsidRPr="00B51FD2">
        <w:rPr>
          <w:rFonts w:ascii="Times New Roman" w:hAnsi="Times New Roman" w:cs="Times New Roman"/>
          <w:sz w:val="28"/>
          <w:szCs w:val="28"/>
        </w:rPr>
        <w:t xml:space="preserve">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hyperlink r:id="rId14" w:history="1">
        <w:r w:rsidRPr="00B51FD2">
          <w:rPr>
            <w:rFonts w:ascii="Times New Roman" w:hAnsi="Times New Roman" w:cs="Times New Roman"/>
            <w:color w:val="000000"/>
            <w:sz w:val="28"/>
            <w:szCs w:val="28"/>
          </w:rPr>
          <w:br/>
          <w:t xml:space="preserve">        Статьей 1 Постановления Правительства РФ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hyperlink>
      <w:r w:rsidRPr="00B51FD2">
        <w:rPr>
          <w:rFonts w:ascii="Times New Roman" w:hAnsi="Times New Roman" w:cs="Times New Roman"/>
          <w:color w:val="000000"/>
          <w:sz w:val="28"/>
          <w:szCs w:val="28"/>
        </w:rPr>
        <w:t xml:space="preserve"> утверждено о</w:t>
      </w:r>
      <w:r w:rsidRPr="00B51FD2">
        <w:rPr>
          <w:rFonts w:ascii="Times New Roman" w:hAnsi="Times New Roman" w:cs="Times New Roman"/>
          <w:sz w:val="28"/>
          <w:szCs w:val="28"/>
        </w:rPr>
        <w:t xml:space="preserve">пределить адрес сайта </w:t>
      </w:r>
      <w:proofErr w:type="spellStart"/>
      <w:r w:rsidRPr="00B51FD2">
        <w:rPr>
          <w:rFonts w:ascii="Times New Roman" w:hAnsi="Times New Roman" w:cs="Times New Roman"/>
          <w:sz w:val="28"/>
          <w:szCs w:val="28"/>
        </w:rPr>
        <w:t>www.torgi.gov.ru</w:t>
      </w:r>
      <w:proofErr w:type="spellEnd"/>
      <w:r w:rsidRPr="00B51FD2">
        <w:rPr>
          <w:rFonts w:ascii="Times New Roman" w:hAnsi="Times New Roman" w:cs="Times New Roman"/>
          <w:sz w:val="28"/>
          <w:szCs w:val="28"/>
        </w:rPr>
        <w:t xml:space="preserve"> в качестве адреса официального сайта Российской Федерации в информационно-телекоммуникационной сети "Интернет". </w:t>
      </w:r>
    </w:p>
    <w:p w:rsidR="00253FA0" w:rsidRPr="00B51FD2" w:rsidRDefault="00253FA0" w:rsidP="00253FA0">
      <w:pPr>
        <w:adjustRightInd w:val="0"/>
        <w:ind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Администрация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на </w:t>
      </w:r>
      <w:r w:rsidRPr="00B51FD2">
        <w:rPr>
          <w:rFonts w:ascii="Times New Roman" w:hAnsi="Times New Roman" w:cs="Times New Roman"/>
          <w:sz w:val="28"/>
          <w:szCs w:val="28"/>
        </w:rPr>
        <w:t xml:space="preserve">официальном сайте </w:t>
      </w:r>
      <w:hyperlink r:id="rId15" w:history="1">
        <w:r w:rsidRPr="00B51FD2">
          <w:rPr>
            <w:rStyle w:val="a3"/>
            <w:rFonts w:ascii="Times New Roman" w:hAnsi="Times New Roman" w:cs="Times New Roman"/>
            <w:sz w:val="28"/>
            <w:szCs w:val="28"/>
          </w:rPr>
          <w:t>www.torgi.gov.ru</w:t>
        </w:r>
      </w:hyperlink>
      <w:r w:rsidRPr="00B51FD2">
        <w:rPr>
          <w:rFonts w:ascii="Times New Roman" w:hAnsi="Times New Roman" w:cs="Times New Roman"/>
          <w:sz w:val="28"/>
          <w:szCs w:val="28"/>
        </w:rPr>
        <w:t xml:space="preserve"> извещение и документацию на право заключения концессионного соглашения разместила 12.09.2019 года.</w:t>
      </w:r>
    </w:p>
    <w:p w:rsidR="00253FA0" w:rsidRPr="00B51FD2" w:rsidRDefault="00253FA0" w:rsidP="00253FA0">
      <w:pPr>
        <w:adjustRightInd w:val="0"/>
        <w:ind w:firstLine="539"/>
        <w:jc w:val="both"/>
        <w:rPr>
          <w:rFonts w:ascii="Times New Roman" w:hAnsi="Times New Roman" w:cs="Times New Roman"/>
          <w:sz w:val="28"/>
          <w:szCs w:val="28"/>
        </w:rPr>
      </w:pPr>
      <w:r w:rsidRPr="00B51FD2">
        <w:rPr>
          <w:rFonts w:ascii="Times New Roman" w:hAnsi="Times New Roman" w:cs="Times New Roman"/>
          <w:sz w:val="28"/>
          <w:szCs w:val="28"/>
        </w:rPr>
        <w:t>Дата окончания приема заявок на участие в открытом конкурсе – 15.10.2019 года 18-00 часов по местному времени.</w:t>
      </w:r>
    </w:p>
    <w:p w:rsidR="00253FA0" w:rsidRPr="00B51FD2" w:rsidRDefault="00253FA0" w:rsidP="00253FA0">
      <w:pPr>
        <w:adjustRightInd w:val="0"/>
        <w:ind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Сообщение о проведении конкурса Администрацией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w:t>
      </w:r>
      <w:r w:rsidRPr="00B51FD2">
        <w:rPr>
          <w:rFonts w:ascii="Times New Roman" w:hAnsi="Times New Roman" w:cs="Times New Roman"/>
          <w:sz w:val="28"/>
          <w:szCs w:val="28"/>
        </w:rPr>
        <w:t xml:space="preserve">размещено на официальном сайте </w:t>
      </w:r>
      <w:hyperlink r:id="rId16" w:history="1">
        <w:r w:rsidRPr="00B51FD2">
          <w:rPr>
            <w:rStyle w:val="a3"/>
            <w:rFonts w:ascii="Times New Roman" w:hAnsi="Times New Roman" w:cs="Times New Roman"/>
            <w:sz w:val="28"/>
            <w:szCs w:val="28"/>
          </w:rPr>
          <w:t>www.torgi.gov.ru</w:t>
        </w:r>
      </w:hyperlink>
      <w:r w:rsidRPr="00B51FD2">
        <w:rPr>
          <w:rFonts w:ascii="Times New Roman" w:hAnsi="Times New Roman" w:cs="Times New Roman"/>
          <w:sz w:val="28"/>
          <w:szCs w:val="28"/>
        </w:rPr>
        <w:t xml:space="preserve"> за 22 рабочих дня до  дня истечения срока представления заявок на участие в конкурсе.</w:t>
      </w:r>
    </w:p>
    <w:p w:rsidR="00253FA0" w:rsidRPr="00B51FD2" w:rsidRDefault="00253FA0" w:rsidP="00253FA0">
      <w:pPr>
        <w:adjustRightInd w:val="0"/>
        <w:ind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Таким образом, в нарушение ч. 1. ст. 26 Федерального закона от 21.07.2005 № 115-ФЗ «О концессионных соглашениях» Администрация </w:t>
      </w:r>
      <w:proofErr w:type="spellStart"/>
      <w:r w:rsidRPr="00B51FD2">
        <w:rPr>
          <w:rFonts w:ascii="Times New Roman" w:hAnsi="Times New Roman" w:cs="Times New Roman"/>
          <w:sz w:val="28"/>
          <w:szCs w:val="28"/>
        </w:rPr>
        <w:t>Смидовичского</w:t>
      </w:r>
      <w:proofErr w:type="spellEnd"/>
      <w:r w:rsidRPr="00B51FD2">
        <w:rPr>
          <w:rFonts w:ascii="Times New Roman" w:hAnsi="Times New Roman" w:cs="Times New Roman"/>
          <w:sz w:val="28"/>
          <w:szCs w:val="28"/>
        </w:rPr>
        <w:t xml:space="preserve"> городского поселения при размещении информации о проведении открытого конкурса на право заключения концессионного </w:t>
      </w:r>
      <w:r w:rsidRPr="00B51FD2">
        <w:rPr>
          <w:rFonts w:ascii="Times New Roman" w:hAnsi="Times New Roman" w:cs="Times New Roman"/>
          <w:sz w:val="28"/>
          <w:szCs w:val="28"/>
        </w:rPr>
        <w:lastRenderedPageBreak/>
        <w:t xml:space="preserve">соглашения  на официальном сайте в информационно-телекоммуникационной сети "Интернет" нарушила установленный законодательством срок. </w:t>
      </w:r>
    </w:p>
    <w:p w:rsidR="00253FA0" w:rsidRPr="00B51FD2" w:rsidRDefault="00253FA0" w:rsidP="00253FA0">
      <w:pPr>
        <w:pStyle w:val="ConsPlusNormal"/>
        <w:ind w:firstLine="0"/>
        <w:jc w:val="both"/>
        <w:rPr>
          <w:rFonts w:ascii="Times New Roman" w:hAnsi="Times New Roman" w:cs="Times New Roman"/>
          <w:sz w:val="28"/>
          <w:szCs w:val="28"/>
        </w:rPr>
      </w:pPr>
    </w:p>
    <w:p w:rsidR="00253FA0" w:rsidRPr="00B51FD2" w:rsidRDefault="00253FA0" w:rsidP="00253FA0">
      <w:pPr>
        <w:spacing w:line="312" w:lineRule="auto"/>
        <w:ind w:firstLine="567"/>
        <w:jc w:val="both"/>
        <w:rPr>
          <w:rFonts w:ascii="Times New Roman" w:hAnsi="Times New Roman" w:cs="Times New Roman"/>
          <w:sz w:val="28"/>
          <w:szCs w:val="28"/>
        </w:rPr>
      </w:pPr>
      <w:r w:rsidRPr="00B51FD2">
        <w:rPr>
          <w:rFonts w:ascii="Times New Roman" w:hAnsi="Times New Roman" w:cs="Times New Roman"/>
          <w:sz w:val="28"/>
          <w:szCs w:val="28"/>
        </w:rPr>
        <w:t>3.</w:t>
      </w:r>
    </w:p>
    <w:p w:rsidR="00253FA0" w:rsidRPr="00B51FD2" w:rsidRDefault="00253FA0" w:rsidP="00253FA0">
      <w:pPr>
        <w:pStyle w:val="ConsPlusNormal"/>
        <w:ind w:firstLine="540"/>
        <w:jc w:val="both"/>
        <w:rPr>
          <w:rFonts w:ascii="Times New Roman" w:hAnsi="Times New Roman" w:cs="Times New Roman"/>
          <w:color w:val="000000"/>
          <w:sz w:val="28"/>
          <w:szCs w:val="28"/>
        </w:rPr>
      </w:pPr>
      <w:r w:rsidRPr="00B51FD2">
        <w:rPr>
          <w:rFonts w:ascii="Times New Roman" w:hAnsi="Times New Roman" w:cs="Times New Roman"/>
          <w:color w:val="000000"/>
          <w:sz w:val="28"/>
          <w:szCs w:val="28"/>
        </w:rPr>
        <w:t>Согласно п. 1 ч. 4  ст. 40  Федерального закона от 21.07.2005 № 115-ФЗ «О концессионных соглашениях» субъект Российской Федерации, участвующий в концессионном соглашении, несет следующие обязанности по концессионному соглашению: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253FA0" w:rsidRPr="00B51FD2" w:rsidRDefault="00253FA0" w:rsidP="00253FA0">
      <w:pPr>
        <w:spacing w:after="1" w:line="220" w:lineRule="atLeast"/>
        <w:ind w:firstLine="540"/>
        <w:jc w:val="both"/>
        <w:rPr>
          <w:rFonts w:ascii="Times New Roman" w:hAnsi="Times New Roman" w:cs="Times New Roman"/>
          <w:color w:val="000000"/>
          <w:sz w:val="28"/>
          <w:szCs w:val="28"/>
        </w:rPr>
      </w:pPr>
      <w:r w:rsidRPr="00B51FD2">
        <w:rPr>
          <w:rFonts w:ascii="Times New Roman" w:hAnsi="Times New Roman" w:cs="Times New Roman"/>
          <w:color w:val="000000"/>
          <w:sz w:val="28"/>
          <w:szCs w:val="28"/>
        </w:rPr>
        <w:t xml:space="preserve">Пунктом 1 ч. 1 ст. 42  Федерального закона от 21.07.2005 № 115-ФЗ «О концессионных соглашениях» определено, что концессионное соглашение, объектом которого являются объекты, указанные в </w:t>
      </w:r>
      <w:hyperlink r:id="rId17" w:history="1">
        <w:r w:rsidRPr="00B51FD2">
          <w:rPr>
            <w:rFonts w:ascii="Times New Roman" w:hAnsi="Times New Roman" w:cs="Times New Roman"/>
            <w:color w:val="000000"/>
            <w:sz w:val="28"/>
            <w:szCs w:val="28"/>
          </w:rPr>
          <w:t>части 1 статьи 39</w:t>
        </w:r>
      </w:hyperlink>
      <w:r w:rsidRPr="00B51FD2">
        <w:rPr>
          <w:rFonts w:ascii="Times New Roman" w:hAnsi="Times New Roman" w:cs="Times New Roman"/>
          <w:color w:val="000000"/>
          <w:sz w:val="28"/>
          <w:szCs w:val="28"/>
        </w:rPr>
        <w:t xml:space="preserve"> настоящего Федерального закона, наряду с предусмотренными </w:t>
      </w:r>
      <w:hyperlink r:id="rId18" w:history="1">
        <w:r w:rsidRPr="00B51FD2">
          <w:rPr>
            <w:rFonts w:ascii="Times New Roman" w:hAnsi="Times New Roman" w:cs="Times New Roman"/>
            <w:color w:val="000000"/>
            <w:sz w:val="28"/>
            <w:szCs w:val="28"/>
          </w:rPr>
          <w:t>частью 1 статьи 10</w:t>
        </w:r>
      </w:hyperlink>
      <w:r w:rsidRPr="00B51FD2">
        <w:rPr>
          <w:rFonts w:ascii="Times New Roman" w:hAnsi="Times New Roman" w:cs="Times New Roman"/>
          <w:color w:val="000000"/>
          <w:sz w:val="28"/>
          <w:szCs w:val="28"/>
        </w:rPr>
        <w:t xml:space="preserve"> настоящего Федерального закона должно содержать следующие существенные условия: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253FA0" w:rsidRPr="00B51FD2" w:rsidRDefault="00253FA0" w:rsidP="00253FA0">
      <w:pPr>
        <w:spacing w:after="1" w:line="220" w:lineRule="atLeast"/>
        <w:ind w:firstLine="540"/>
        <w:jc w:val="both"/>
        <w:rPr>
          <w:rFonts w:ascii="Times New Roman" w:hAnsi="Times New Roman" w:cs="Times New Roman"/>
          <w:color w:val="000000"/>
          <w:sz w:val="28"/>
          <w:szCs w:val="28"/>
        </w:rPr>
      </w:pPr>
      <w:r w:rsidRPr="00B51FD2">
        <w:rPr>
          <w:rFonts w:ascii="Times New Roman" w:hAnsi="Times New Roman" w:cs="Times New Roman"/>
          <w:color w:val="000000"/>
          <w:sz w:val="28"/>
          <w:szCs w:val="28"/>
        </w:rPr>
        <w:t xml:space="preserve">В соответствии с п. 1 ч. 1 ст. 46 Федерального закона  от 21.07.2005 № 115-ФЗ «О концессионных соглашениях"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r:id="rId19" w:history="1">
        <w:r w:rsidRPr="00B51FD2">
          <w:rPr>
            <w:rFonts w:ascii="Times New Roman" w:hAnsi="Times New Roman" w:cs="Times New Roman"/>
            <w:color w:val="000000"/>
            <w:sz w:val="28"/>
            <w:szCs w:val="28"/>
          </w:rPr>
          <w:t>статьей 23</w:t>
        </w:r>
      </w:hyperlink>
      <w:r w:rsidRPr="00B51FD2">
        <w:rPr>
          <w:rFonts w:ascii="Times New Roman" w:hAnsi="Times New Roman" w:cs="Times New Roman"/>
          <w:color w:val="000000"/>
          <w:sz w:val="28"/>
          <w:szCs w:val="28"/>
        </w:rPr>
        <w:t xml:space="preserve"> настоящего Федерального закона, также включаются: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r:id="rId20" w:history="1">
        <w:r w:rsidRPr="00B51FD2">
          <w:rPr>
            <w:rFonts w:ascii="Times New Roman" w:hAnsi="Times New Roman" w:cs="Times New Roman"/>
            <w:color w:val="000000"/>
            <w:sz w:val="28"/>
            <w:szCs w:val="28"/>
          </w:rPr>
          <w:t>частью 3</w:t>
        </w:r>
      </w:hyperlink>
      <w:r w:rsidRPr="00B51FD2">
        <w:rPr>
          <w:rFonts w:ascii="Times New Roman" w:hAnsi="Times New Roman" w:cs="Times New Roman"/>
          <w:color w:val="000000"/>
          <w:sz w:val="28"/>
          <w:szCs w:val="28"/>
        </w:rPr>
        <w:t xml:space="preserve"> настоящей статьи.</w:t>
      </w:r>
    </w:p>
    <w:p w:rsidR="00253FA0" w:rsidRPr="00B51FD2" w:rsidRDefault="00253FA0" w:rsidP="00253FA0">
      <w:pPr>
        <w:spacing w:after="1" w:line="220" w:lineRule="atLeast"/>
        <w:ind w:firstLine="540"/>
        <w:jc w:val="both"/>
        <w:rPr>
          <w:rFonts w:ascii="Times New Roman" w:hAnsi="Times New Roman" w:cs="Times New Roman"/>
          <w:color w:val="000000"/>
          <w:sz w:val="28"/>
          <w:szCs w:val="28"/>
        </w:rPr>
      </w:pPr>
      <w:r w:rsidRPr="00B51FD2">
        <w:rPr>
          <w:rFonts w:ascii="Times New Roman" w:hAnsi="Times New Roman" w:cs="Times New Roman"/>
          <w:color w:val="000000"/>
          <w:sz w:val="28"/>
          <w:szCs w:val="28"/>
        </w:rPr>
        <w:lastRenderedPageBreak/>
        <w:t xml:space="preserve">Согласно ч. 3 ст. 46  Федерального закона от 21.07.2005 № 115-ФЗ "О концессионных соглашениях"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  иные не являющиеся в соответствии с </w:t>
      </w:r>
      <w:hyperlink r:id="rId21" w:history="1">
        <w:r w:rsidRPr="00B51FD2">
          <w:rPr>
            <w:rFonts w:ascii="Times New Roman" w:hAnsi="Times New Roman" w:cs="Times New Roman"/>
            <w:color w:val="000000"/>
            <w:sz w:val="28"/>
            <w:szCs w:val="28"/>
          </w:rPr>
          <w:t>частью 2 статьи 47</w:t>
        </w:r>
      </w:hyperlink>
      <w:r w:rsidRPr="00B51FD2">
        <w:rPr>
          <w:rFonts w:ascii="Times New Roman" w:hAnsi="Times New Roman" w:cs="Times New Roman"/>
          <w:color w:val="000000"/>
          <w:sz w:val="28"/>
          <w:szCs w:val="28"/>
        </w:rP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253FA0" w:rsidRPr="00B51FD2" w:rsidRDefault="00554E2B" w:rsidP="00253FA0">
      <w:pPr>
        <w:adjustRightInd w:val="0"/>
        <w:ind w:firstLine="540"/>
        <w:jc w:val="both"/>
        <w:rPr>
          <w:rFonts w:ascii="Times New Roman" w:hAnsi="Times New Roman" w:cs="Times New Roman"/>
          <w:color w:val="000000"/>
          <w:sz w:val="28"/>
          <w:szCs w:val="28"/>
        </w:rPr>
      </w:pPr>
      <w:hyperlink r:id="rId22" w:history="1">
        <w:r w:rsidR="00253FA0" w:rsidRPr="00B51FD2">
          <w:rPr>
            <w:rFonts w:ascii="Times New Roman" w:hAnsi="Times New Roman" w:cs="Times New Roman"/>
            <w:color w:val="000000"/>
            <w:sz w:val="28"/>
            <w:szCs w:val="28"/>
          </w:rPr>
          <w:t>Пунктом 4 частью 1 статьи 47</w:t>
        </w:r>
      </w:hyperlink>
      <w:r w:rsidR="00253FA0" w:rsidRPr="00B51FD2">
        <w:rPr>
          <w:rFonts w:ascii="Times New Roman" w:hAnsi="Times New Roman" w:cs="Times New Roman"/>
          <w:color w:val="000000"/>
          <w:sz w:val="28"/>
          <w:szCs w:val="28"/>
        </w:rPr>
        <w:t xml:space="preserve"> Закона № 115-ФЗ установлено, что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критерия конкурса устанавливаются долгосрочные параметры регулирования деятельности концессионера в соответствии с </w:t>
      </w:r>
      <w:hyperlink r:id="rId23" w:history="1">
        <w:r w:rsidR="00253FA0" w:rsidRPr="00B51FD2">
          <w:rPr>
            <w:rFonts w:ascii="Times New Roman" w:hAnsi="Times New Roman" w:cs="Times New Roman"/>
            <w:color w:val="000000"/>
            <w:sz w:val="28"/>
            <w:szCs w:val="28"/>
          </w:rPr>
          <w:t>частью 2 настоящей статьи</w:t>
        </w:r>
      </w:hyperlink>
      <w:r w:rsidR="00253FA0" w:rsidRPr="00B51FD2">
        <w:rPr>
          <w:rFonts w:ascii="Times New Roman" w:hAnsi="Times New Roman" w:cs="Times New Roman"/>
          <w:color w:val="000000"/>
          <w:sz w:val="28"/>
          <w:szCs w:val="28"/>
        </w:rPr>
        <w:t>, в том числе базовый уровень операционных расходов, который устанавливается на первый год действия концессионного соглашения.</w:t>
      </w:r>
    </w:p>
    <w:p w:rsidR="00253FA0" w:rsidRPr="00B51FD2" w:rsidRDefault="00253FA0" w:rsidP="00253FA0">
      <w:pPr>
        <w:pStyle w:val="ConsPlusNormal"/>
        <w:ind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Согласно ч. 4 ст. 46  </w:t>
      </w:r>
      <w:r w:rsidRPr="00B51FD2">
        <w:rPr>
          <w:rFonts w:ascii="Times New Roman" w:hAnsi="Times New Roman" w:cs="Times New Roman"/>
          <w:color w:val="000000"/>
          <w:sz w:val="28"/>
          <w:szCs w:val="28"/>
        </w:rPr>
        <w:t>Федерального закона от 21.07.2005 № 115-ФЗ "О концессионных соглашениях»  с</w:t>
      </w:r>
      <w:r w:rsidRPr="00B51FD2">
        <w:rPr>
          <w:rFonts w:ascii="Times New Roman" w:hAnsi="Times New Roman" w:cs="Times New Roman"/>
          <w:sz w:val="28"/>
          <w:szCs w:val="28"/>
        </w:rPr>
        <w:t xml:space="preserve">огласование указанных </w:t>
      </w:r>
      <w:r w:rsidRPr="00B51FD2">
        <w:rPr>
          <w:rFonts w:ascii="Times New Roman" w:hAnsi="Times New Roman" w:cs="Times New Roman"/>
          <w:color w:val="000000"/>
          <w:sz w:val="28"/>
          <w:szCs w:val="28"/>
        </w:rPr>
        <w:t xml:space="preserve">в </w:t>
      </w:r>
      <w:hyperlink r:id="rId24" w:history="1">
        <w:r w:rsidRPr="00B51FD2">
          <w:rPr>
            <w:rFonts w:ascii="Times New Roman" w:hAnsi="Times New Roman" w:cs="Times New Roman"/>
            <w:color w:val="000000"/>
            <w:sz w:val="28"/>
            <w:szCs w:val="28"/>
          </w:rPr>
          <w:t>части 3</w:t>
        </w:r>
      </w:hyperlink>
      <w:r w:rsidRPr="00B51FD2">
        <w:rPr>
          <w:rFonts w:ascii="Times New Roman" w:hAnsi="Times New Roman" w:cs="Times New Roman"/>
          <w:sz w:val="28"/>
          <w:szCs w:val="28"/>
        </w:rP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253FA0" w:rsidRPr="00B51FD2" w:rsidRDefault="00554E2B" w:rsidP="00253FA0">
      <w:pPr>
        <w:pStyle w:val="ConsPlusNormal"/>
        <w:ind w:firstLine="540"/>
        <w:jc w:val="both"/>
        <w:rPr>
          <w:rFonts w:ascii="Times New Roman" w:hAnsi="Times New Roman" w:cs="Times New Roman"/>
          <w:sz w:val="28"/>
          <w:szCs w:val="28"/>
        </w:rPr>
      </w:pPr>
      <w:hyperlink r:id="rId25" w:history="1">
        <w:r w:rsidR="00253FA0" w:rsidRPr="00B51FD2">
          <w:rPr>
            <w:rFonts w:ascii="Times New Roman" w:hAnsi="Times New Roman" w:cs="Times New Roman"/>
            <w:color w:val="000000"/>
            <w:sz w:val="28"/>
            <w:szCs w:val="28"/>
          </w:rPr>
          <w:t>Раздел IX(1)</w:t>
        </w:r>
      </w:hyperlink>
      <w:r w:rsidR="00253FA0" w:rsidRPr="00B51FD2">
        <w:rPr>
          <w:rFonts w:ascii="Times New Roman" w:hAnsi="Times New Roman" w:cs="Times New Roman"/>
          <w:color w:val="000000"/>
          <w:sz w:val="28"/>
          <w:szCs w:val="28"/>
        </w:rPr>
        <w:t xml:space="preserve"> Правил № 1075 регламентирует взаимодействие органа регулирования и</w:t>
      </w:r>
      <w:r w:rsidR="00253FA0" w:rsidRPr="00B51FD2">
        <w:rPr>
          <w:rFonts w:ascii="Times New Roman" w:hAnsi="Times New Roman" w:cs="Times New Roman"/>
          <w:sz w:val="28"/>
          <w:szCs w:val="28"/>
        </w:rPr>
        <w:t xml:space="preserve"> уполномоченного органа при нарушении последним требований к содержанию заявления о согласовании значений долгосрочных параметров регулирования и метода регулирования тарифов, а также составу прилагаемых к такому заявлению документов. Несоблюдение этих требований уполномоченным органом влечет возврат заявления органом регулирования, а также отказ регулятора в согласовании значений долгосрочных параметров регулирования и метода регулирования тарифов, содержащихся в проекте концессионного соглашения.</w:t>
      </w:r>
    </w:p>
    <w:p w:rsidR="00253FA0" w:rsidRPr="00B51FD2" w:rsidRDefault="00253FA0" w:rsidP="00253FA0">
      <w:pPr>
        <w:adjustRightInd w:val="0"/>
        <w:ind w:firstLine="540"/>
        <w:jc w:val="both"/>
        <w:rPr>
          <w:rFonts w:ascii="Times New Roman" w:hAnsi="Times New Roman" w:cs="Times New Roman"/>
          <w:color w:val="000000"/>
          <w:sz w:val="28"/>
          <w:szCs w:val="28"/>
        </w:rPr>
      </w:pPr>
      <w:r w:rsidRPr="00B51FD2">
        <w:rPr>
          <w:rFonts w:ascii="Times New Roman" w:hAnsi="Times New Roman" w:cs="Times New Roman"/>
          <w:color w:val="000000"/>
          <w:sz w:val="28"/>
          <w:szCs w:val="28"/>
        </w:rPr>
        <w:t xml:space="preserve">Администрация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в конкурсной документации на право заключения концессионного соглашения в отношении объектов системы теплоснабжения, расположенных на территории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w:t>
      </w:r>
      <w:r w:rsidRPr="00B51FD2">
        <w:rPr>
          <w:rFonts w:ascii="Times New Roman" w:hAnsi="Times New Roman" w:cs="Times New Roman"/>
          <w:color w:val="000000"/>
          <w:sz w:val="28"/>
          <w:szCs w:val="28"/>
        </w:rPr>
        <w:lastRenderedPageBreak/>
        <w:t>муниципального района ЕАО указала, что долгосрочные параметры регулирования деятельности Концессионера и минимально допустимые плановые значения показателей деятельности Концессионера указаны в приложении № 2 к документации.</w:t>
      </w:r>
    </w:p>
    <w:p w:rsidR="00253FA0" w:rsidRPr="00B51FD2" w:rsidRDefault="00253FA0" w:rsidP="00253FA0">
      <w:pPr>
        <w:adjustRightInd w:val="0"/>
        <w:ind w:firstLine="540"/>
        <w:jc w:val="both"/>
        <w:rPr>
          <w:rFonts w:ascii="Times New Roman" w:hAnsi="Times New Roman" w:cs="Times New Roman"/>
          <w:sz w:val="28"/>
          <w:szCs w:val="28"/>
        </w:rPr>
      </w:pPr>
      <w:r w:rsidRPr="00B51FD2">
        <w:rPr>
          <w:rFonts w:ascii="Times New Roman" w:hAnsi="Times New Roman" w:cs="Times New Roman"/>
          <w:color w:val="000000"/>
          <w:sz w:val="28"/>
          <w:szCs w:val="28"/>
        </w:rPr>
        <w:t xml:space="preserve">В приложении № 2 к документации указано, что долгосрочные параметры регулирования тарифов прилагаются, однако, </w:t>
      </w:r>
      <w:r w:rsidRPr="00B51FD2">
        <w:rPr>
          <w:rFonts w:ascii="Times New Roman" w:hAnsi="Times New Roman" w:cs="Times New Roman"/>
          <w:sz w:val="28"/>
          <w:szCs w:val="28"/>
        </w:rPr>
        <w:t>значений долгосрочных параметров регулирования и метода регулирования тарифов в данном приложении не указано.</w:t>
      </w:r>
    </w:p>
    <w:p w:rsidR="00253FA0" w:rsidRPr="00B51FD2" w:rsidRDefault="00253FA0" w:rsidP="00253FA0">
      <w:pPr>
        <w:spacing w:after="1" w:line="220" w:lineRule="atLeast"/>
        <w:ind w:firstLine="540"/>
        <w:jc w:val="both"/>
        <w:rPr>
          <w:rFonts w:ascii="Times New Roman" w:hAnsi="Times New Roman" w:cs="Times New Roman"/>
          <w:color w:val="000000"/>
          <w:sz w:val="28"/>
          <w:szCs w:val="28"/>
        </w:rPr>
      </w:pPr>
      <w:r w:rsidRPr="00B51FD2">
        <w:rPr>
          <w:rFonts w:ascii="Times New Roman" w:hAnsi="Times New Roman" w:cs="Times New Roman"/>
          <w:color w:val="000000"/>
          <w:sz w:val="28"/>
          <w:szCs w:val="28"/>
        </w:rPr>
        <w:t xml:space="preserve">Администрация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в проекте концессионного соглашения в отношении объектов системы теплоснабжения, расположенных на территории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находящихся в собственности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не указала информацию о значениях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w:t>
      </w:r>
    </w:p>
    <w:p w:rsidR="00253FA0" w:rsidRPr="00B51FD2" w:rsidRDefault="00253FA0" w:rsidP="00253FA0">
      <w:pPr>
        <w:adjustRightInd w:val="0"/>
        <w:ind w:firstLine="540"/>
        <w:jc w:val="both"/>
        <w:rPr>
          <w:rFonts w:ascii="Times New Roman" w:hAnsi="Times New Roman" w:cs="Times New Roman"/>
          <w:color w:val="000000"/>
          <w:sz w:val="28"/>
          <w:szCs w:val="28"/>
        </w:rPr>
      </w:pPr>
      <w:r w:rsidRPr="00B51FD2">
        <w:rPr>
          <w:rFonts w:ascii="Times New Roman" w:hAnsi="Times New Roman" w:cs="Times New Roman"/>
          <w:sz w:val="28"/>
          <w:szCs w:val="28"/>
        </w:rPr>
        <w:t xml:space="preserve">Таким образом, в нарушение требования  </w:t>
      </w:r>
      <w:r w:rsidRPr="00B51FD2">
        <w:rPr>
          <w:rFonts w:ascii="Times New Roman" w:hAnsi="Times New Roman" w:cs="Times New Roman"/>
          <w:color w:val="000000"/>
          <w:sz w:val="28"/>
          <w:szCs w:val="28"/>
        </w:rPr>
        <w:t xml:space="preserve">п. 1 ч. 1 ст. 46  Федерального закона от 21.07.2005 № 115-ФЗ «О концессионных соглашениях» Администрация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не указала в документации на право заключения концессионного соглашения расположенных на территории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муниципального района ЕАО долгосрочные параметры регулирования деятельности концессионера.</w:t>
      </w:r>
    </w:p>
    <w:p w:rsidR="00253FA0" w:rsidRPr="00B51FD2" w:rsidRDefault="00253FA0" w:rsidP="00253FA0">
      <w:pPr>
        <w:spacing w:after="1" w:line="220" w:lineRule="atLeast"/>
        <w:ind w:firstLine="540"/>
        <w:jc w:val="both"/>
        <w:rPr>
          <w:rFonts w:ascii="Times New Roman" w:hAnsi="Times New Roman" w:cs="Times New Roman"/>
          <w:color w:val="000000"/>
          <w:sz w:val="28"/>
          <w:szCs w:val="28"/>
        </w:rPr>
      </w:pPr>
      <w:r w:rsidRPr="00B51FD2">
        <w:rPr>
          <w:rFonts w:ascii="Times New Roman" w:hAnsi="Times New Roman" w:cs="Times New Roman"/>
          <w:sz w:val="28"/>
          <w:szCs w:val="28"/>
        </w:rPr>
        <w:t xml:space="preserve">Кроме того, в нарушение требования п. 1 ч.  1 ст. 42  </w:t>
      </w:r>
      <w:r w:rsidRPr="00B51FD2">
        <w:rPr>
          <w:rFonts w:ascii="Times New Roman" w:hAnsi="Times New Roman" w:cs="Times New Roman"/>
          <w:color w:val="000000"/>
          <w:sz w:val="28"/>
          <w:szCs w:val="28"/>
        </w:rPr>
        <w:t xml:space="preserve">Федерального закона от 21.07.2005 № 115-ФЗ «О концессионных соглашениях» Администрация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в проекте концессионного соглашения в отношении объектов системы теплоснабжения, расположенных на территории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муниципального района ЕАО не указала информацию о значениях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w:t>
      </w:r>
    </w:p>
    <w:p w:rsidR="00253FA0" w:rsidRPr="00B51FD2" w:rsidRDefault="00253FA0" w:rsidP="00253FA0">
      <w:pPr>
        <w:adjustRightInd w:val="0"/>
        <w:ind w:left="720"/>
        <w:jc w:val="both"/>
        <w:rPr>
          <w:rFonts w:ascii="Times New Roman" w:hAnsi="Times New Roman" w:cs="Times New Roman"/>
          <w:color w:val="000000"/>
          <w:sz w:val="28"/>
          <w:szCs w:val="28"/>
        </w:rPr>
      </w:pPr>
    </w:p>
    <w:p w:rsidR="00253FA0" w:rsidRPr="00B51FD2" w:rsidRDefault="00253FA0" w:rsidP="00253FA0">
      <w:pPr>
        <w:adjustRightInd w:val="0"/>
        <w:ind w:left="720"/>
        <w:jc w:val="both"/>
        <w:rPr>
          <w:rFonts w:ascii="Times New Roman" w:hAnsi="Times New Roman" w:cs="Times New Roman"/>
          <w:sz w:val="28"/>
          <w:szCs w:val="28"/>
        </w:rPr>
      </w:pPr>
      <w:r w:rsidRPr="00B51FD2">
        <w:rPr>
          <w:rFonts w:ascii="Times New Roman" w:hAnsi="Times New Roman" w:cs="Times New Roman"/>
          <w:color w:val="000000"/>
          <w:sz w:val="28"/>
          <w:szCs w:val="28"/>
        </w:rPr>
        <w:t>4.</w:t>
      </w:r>
    </w:p>
    <w:p w:rsidR="00253FA0" w:rsidRPr="00B51FD2" w:rsidRDefault="00253FA0" w:rsidP="00253FA0">
      <w:pPr>
        <w:adjustRightInd w:val="0"/>
        <w:ind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Согласно ч. 20 ст. 39 </w:t>
      </w:r>
      <w:r w:rsidRPr="00B51FD2">
        <w:rPr>
          <w:rFonts w:ascii="Times New Roman" w:hAnsi="Times New Roman" w:cs="Times New Roman"/>
          <w:color w:val="000000"/>
          <w:sz w:val="28"/>
          <w:szCs w:val="28"/>
        </w:rPr>
        <w:t>Федерального закона от 21.07.2005 № 115-ФЗ «О концессионных соглашениях» в</w:t>
      </w:r>
      <w:r w:rsidRPr="00B51FD2">
        <w:rPr>
          <w:rFonts w:ascii="Times New Roman" w:hAnsi="Times New Roman" w:cs="Times New Roman"/>
          <w:sz w:val="28"/>
          <w:szCs w:val="28"/>
        </w:rPr>
        <w:t xml:space="preserve"> случае включения в </w:t>
      </w:r>
      <w:r w:rsidRPr="00B51FD2">
        <w:rPr>
          <w:rFonts w:ascii="Times New Roman" w:hAnsi="Times New Roman" w:cs="Times New Roman"/>
          <w:color w:val="000000"/>
          <w:sz w:val="28"/>
          <w:szCs w:val="28"/>
        </w:rPr>
        <w:t xml:space="preserve">указанный в </w:t>
      </w:r>
      <w:hyperlink r:id="rId26" w:history="1">
        <w:r w:rsidRPr="00B51FD2">
          <w:rPr>
            <w:rFonts w:ascii="Times New Roman" w:hAnsi="Times New Roman" w:cs="Times New Roman"/>
            <w:color w:val="000000"/>
            <w:sz w:val="28"/>
            <w:szCs w:val="28"/>
          </w:rPr>
          <w:t>ч. 3 ст. 4</w:t>
        </w:r>
      </w:hyperlink>
      <w:r w:rsidRPr="00B51FD2">
        <w:rPr>
          <w:rFonts w:ascii="Times New Roman" w:hAnsi="Times New Roman" w:cs="Times New Roman"/>
          <w:color w:val="000000"/>
          <w:sz w:val="28"/>
          <w:szCs w:val="28"/>
        </w:rPr>
        <w:t xml:space="preserve"> </w:t>
      </w:r>
      <w:r w:rsidRPr="00B51FD2">
        <w:rPr>
          <w:rFonts w:ascii="Times New Roman" w:hAnsi="Times New Roman" w:cs="Times New Roman"/>
          <w:color w:val="000000"/>
          <w:sz w:val="28"/>
          <w:szCs w:val="28"/>
        </w:rPr>
        <w:lastRenderedPageBreak/>
        <w:t>настоящего Федерального закона перечень объектов, в отношении которых планируется заключение концессионных соглашений, объектов теплоснабжения</w:t>
      </w:r>
      <w:r w:rsidRPr="00B51FD2">
        <w:rPr>
          <w:rFonts w:ascii="Times New Roman" w:hAnsi="Times New Roman" w:cs="Times New Roman"/>
          <w:sz w:val="28"/>
          <w:szCs w:val="28"/>
        </w:rPr>
        <w:t>,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253FA0" w:rsidRPr="00B51FD2" w:rsidRDefault="00253FA0" w:rsidP="00253FA0">
      <w:pPr>
        <w:adjustRightInd w:val="0"/>
        <w:ind w:firstLine="540"/>
        <w:jc w:val="both"/>
        <w:rPr>
          <w:rFonts w:ascii="Times New Roman" w:hAnsi="Times New Roman" w:cs="Times New Roman"/>
          <w:sz w:val="28"/>
          <w:szCs w:val="28"/>
        </w:rPr>
      </w:pPr>
      <w:r w:rsidRPr="00B51FD2">
        <w:rPr>
          <w:rFonts w:ascii="Times New Roman" w:hAnsi="Times New Roman" w:cs="Times New Roman"/>
          <w:sz w:val="28"/>
          <w:szCs w:val="28"/>
        </w:rPr>
        <w:t>В соответствии с ч. 104 р. 10 постановления № 1075 орган регулирования дает предварительное согласие на изменение долгосрочных параметров регулирования при наличии: заверенной в установленном порядке копии акта технического обследования объектов 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удельного потребления энергетических ресурсов на единицу объема полезного отпуска тепловой энергии (мощности) и (или) теплоносителя, указанных в конкурсной документации. При этом предлагаемые в заявлении об изменении долгосрочных параметров регулирования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253FA0" w:rsidRPr="00B51FD2" w:rsidRDefault="00253FA0" w:rsidP="00253FA0">
      <w:pPr>
        <w:adjustRightInd w:val="0"/>
        <w:ind w:firstLine="540"/>
        <w:jc w:val="both"/>
        <w:rPr>
          <w:rFonts w:ascii="Times New Roman" w:hAnsi="Times New Roman" w:cs="Times New Roman"/>
          <w:color w:val="000000"/>
          <w:sz w:val="28"/>
          <w:szCs w:val="28"/>
        </w:rPr>
      </w:pPr>
      <w:r w:rsidRPr="00B51FD2">
        <w:rPr>
          <w:rFonts w:ascii="Times New Roman" w:hAnsi="Times New Roman" w:cs="Times New Roman"/>
          <w:sz w:val="28"/>
          <w:szCs w:val="28"/>
        </w:rPr>
        <w:t xml:space="preserve">Администрация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w:t>
      </w:r>
      <w:r w:rsidRPr="00B51FD2">
        <w:rPr>
          <w:rFonts w:ascii="Times New Roman" w:hAnsi="Times New Roman" w:cs="Times New Roman"/>
          <w:sz w:val="28"/>
          <w:szCs w:val="28"/>
        </w:rPr>
        <w:t xml:space="preserve">на официальных сайтах в информационно-телекоммуникационной сети "Интернет" </w:t>
      </w:r>
      <w:r w:rsidRPr="00B51FD2">
        <w:rPr>
          <w:rFonts w:ascii="Times New Roman" w:hAnsi="Times New Roman" w:cs="Times New Roman"/>
          <w:color w:val="000000"/>
          <w:sz w:val="28"/>
          <w:szCs w:val="28"/>
        </w:rPr>
        <w:t>не разместила</w:t>
      </w:r>
      <w:r w:rsidRPr="00B51FD2">
        <w:rPr>
          <w:rFonts w:ascii="Times New Roman" w:hAnsi="Times New Roman" w:cs="Times New Roman"/>
          <w:sz w:val="28"/>
          <w:szCs w:val="28"/>
        </w:rPr>
        <w:t xml:space="preserve"> отчет о техническом обследовании имущества</w:t>
      </w:r>
      <w:r w:rsidRPr="00B51FD2">
        <w:rPr>
          <w:rFonts w:ascii="Times New Roman" w:hAnsi="Times New Roman" w:cs="Times New Roman"/>
          <w:color w:val="000000"/>
          <w:sz w:val="28"/>
          <w:szCs w:val="28"/>
        </w:rPr>
        <w:t xml:space="preserve">. </w:t>
      </w:r>
    </w:p>
    <w:p w:rsidR="00253FA0" w:rsidRPr="00B51FD2" w:rsidRDefault="00253FA0" w:rsidP="00253FA0">
      <w:pPr>
        <w:adjustRightInd w:val="0"/>
        <w:ind w:firstLine="540"/>
        <w:jc w:val="both"/>
        <w:rPr>
          <w:rFonts w:ascii="Times New Roman" w:hAnsi="Times New Roman" w:cs="Times New Roman"/>
          <w:color w:val="000000"/>
          <w:sz w:val="28"/>
          <w:szCs w:val="28"/>
        </w:rPr>
      </w:pPr>
      <w:r w:rsidRPr="00B51FD2">
        <w:rPr>
          <w:rFonts w:ascii="Times New Roman" w:hAnsi="Times New Roman" w:cs="Times New Roman"/>
          <w:color w:val="000000"/>
          <w:sz w:val="28"/>
          <w:szCs w:val="28"/>
        </w:rPr>
        <w:t xml:space="preserve">Также данная информация отсутствует в документации  на право заключения концессионного соглашения в отношении объектов системы теплоснабжения, расположенных на территории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муниципального района ЕАО.</w:t>
      </w:r>
    </w:p>
    <w:p w:rsidR="00253FA0" w:rsidRPr="00B51FD2" w:rsidRDefault="00253FA0" w:rsidP="00253FA0">
      <w:pPr>
        <w:adjustRightInd w:val="0"/>
        <w:ind w:firstLine="540"/>
        <w:jc w:val="both"/>
        <w:rPr>
          <w:rFonts w:ascii="Times New Roman" w:hAnsi="Times New Roman" w:cs="Times New Roman"/>
          <w:sz w:val="28"/>
          <w:szCs w:val="28"/>
        </w:rPr>
      </w:pPr>
      <w:r w:rsidRPr="00B51FD2">
        <w:rPr>
          <w:rFonts w:ascii="Times New Roman" w:hAnsi="Times New Roman" w:cs="Times New Roman"/>
          <w:color w:val="000000"/>
          <w:sz w:val="28"/>
          <w:szCs w:val="28"/>
        </w:rPr>
        <w:t xml:space="preserve">Таким образом, в нарушение требований </w:t>
      </w:r>
      <w:r w:rsidRPr="00B51FD2">
        <w:rPr>
          <w:rFonts w:ascii="Times New Roman" w:hAnsi="Times New Roman" w:cs="Times New Roman"/>
          <w:sz w:val="28"/>
          <w:szCs w:val="28"/>
        </w:rPr>
        <w:t xml:space="preserve">ч. 20 ст. 39 </w:t>
      </w:r>
      <w:r w:rsidRPr="00B51FD2">
        <w:rPr>
          <w:rFonts w:ascii="Times New Roman" w:hAnsi="Times New Roman" w:cs="Times New Roman"/>
          <w:color w:val="000000"/>
          <w:sz w:val="28"/>
          <w:szCs w:val="28"/>
        </w:rPr>
        <w:t xml:space="preserve">Федерального закона от 21.07.2005 № 115-ФЗ Администрация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w:t>
      </w:r>
      <w:r w:rsidRPr="00B51FD2">
        <w:rPr>
          <w:rFonts w:ascii="Times New Roman" w:hAnsi="Times New Roman" w:cs="Times New Roman"/>
          <w:color w:val="000000"/>
          <w:sz w:val="28"/>
          <w:szCs w:val="28"/>
        </w:rPr>
        <w:lastRenderedPageBreak/>
        <w:t xml:space="preserve">поселения не разместила на </w:t>
      </w:r>
      <w:r w:rsidRPr="00B51FD2">
        <w:rPr>
          <w:rFonts w:ascii="Times New Roman" w:hAnsi="Times New Roman" w:cs="Times New Roman"/>
          <w:sz w:val="28"/>
          <w:szCs w:val="28"/>
        </w:rPr>
        <w:t>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253FA0" w:rsidRPr="00B51FD2" w:rsidRDefault="00253FA0" w:rsidP="00253FA0">
      <w:pPr>
        <w:adjustRightInd w:val="0"/>
        <w:ind w:firstLine="540"/>
        <w:jc w:val="both"/>
        <w:rPr>
          <w:rFonts w:ascii="Times New Roman" w:hAnsi="Times New Roman" w:cs="Times New Roman"/>
          <w:sz w:val="28"/>
          <w:szCs w:val="28"/>
        </w:rPr>
      </w:pPr>
    </w:p>
    <w:p w:rsidR="00253FA0" w:rsidRPr="00B51FD2" w:rsidRDefault="00253FA0" w:rsidP="00253FA0">
      <w:pPr>
        <w:adjustRightInd w:val="0"/>
        <w:ind w:firstLine="540"/>
        <w:jc w:val="both"/>
        <w:rPr>
          <w:rFonts w:ascii="Times New Roman" w:hAnsi="Times New Roman" w:cs="Times New Roman"/>
          <w:sz w:val="28"/>
          <w:szCs w:val="28"/>
        </w:rPr>
      </w:pPr>
      <w:r w:rsidRPr="00B51FD2">
        <w:rPr>
          <w:rFonts w:ascii="Times New Roman" w:hAnsi="Times New Roman" w:cs="Times New Roman"/>
          <w:sz w:val="28"/>
          <w:szCs w:val="28"/>
        </w:rPr>
        <w:t>5.</w:t>
      </w:r>
    </w:p>
    <w:p w:rsidR="00253FA0" w:rsidRPr="00B51FD2" w:rsidRDefault="00253FA0" w:rsidP="00253FA0">
      <w:pPr>
        <w:adjustRightInd w:val="0"/>
        <w:ind w:firstLine="540"/>
        <w:jc w:val="both"/>
        <w:rPr>
          <w:rFonts w:ascii="Times New Roman" w:hAnsi="Times New Roman" w:cs="Times New Roman"/>
          <w:sz w:val="28"/>
          <w:szCs w:val="28"/>
        </w:rPr>
      </w:pPr>
      <w:r w:rsidRPr="00B51FD2">
        <w:rPr>
          <w:rFonts w:ascii="Times New Roman" w:hAnsi="Times New Roman" w:cs="Times New Roman"/>
          <w:color w:val="000000"/>
          <w:sz w:val="28"/>
          <w:szCs w:val="28"/>
        </w:rPr>
        <w:t xml:space="preserve">Пунктом 3 ч. 1 ст. 42  Федерального закона от 21.07.2005 № 115-ФЗ «О концессионных соглашениях» определено, что концессионное соглашение, объектом которого являются объекты, указанные в </w:t>
      </w:r>
      <w:hyperlink r:id="rId27" w:history="1">
        <w:r w:rsidRPr="00B51FD2">
          <w:rPr>
            <w:rFonts w:ascii="Times New Roman" w:hAnsi="Times New Roman" w:cs="Times New Roman"/>
            <w:color w:val="000000"/>
            <w:sz w:val="28"/>
            <w:szCs w:val="28"/>
          </w:rPr>
          <w:t>части 1 статьи 39</w:t>
        </w:r>
      </w:hyperlink>
      <w:r w:rsidRPr="00B51FD2">
        <w:rPr>
          <w:rFonts w:ascii="Times New Roman" w:hAnsi="Times New Roman" w:cs="Times New Roman"/>
          <w:color w:val="000000"/>
          <w:sz w:val="28"/>
          <w:szCs w:val="28"/>
        </w:rPr>
        <w:t xml:space="preserve"> настоящего Федерального закона, наряду с предусмотренными </w:t>
      </w:r>
      <w:hyperlink r:id="rId28" w:history="1">
        <w:r w:rsidRPr="00B51FD2">
          <w:rPr>
            <w:rFonts w:ascii="Times New Roman" w:hAnsi="Times New Roman" w:cs="Times New Roman"/>
            <w:color w:val="000000"/>
            <w:sz w:val="28"/>
            <w:szCs w:val="28"/>
          </w:rPr>
          <w:t>частью 1 статьи 10</w:t>
        </w:r>
      </w:hyperlink>
      <w:r w:rsidRPr="00B51FD2">
        <w:rPr>
          <w:rFonts w:ascii="Times New Roman" w:hAnsi="Times New Roman" w:cs="Times New Roman"/>
          <w:color w:val="000000"/>
          <w:sz w:val="28"/>
          <w:szCs w:val="28"/>
        </w:rPr>
        <w:t xml:space="preserve"> настоящего Федерального закона должно содержать следующие существенные условия: </w:t>
      </w:r>
      <w:r w:rsidRPr="00B51FD2">
        <w:rPr>
          <w:rFonts w:ascii="Times New Roman" w:hAnsi="Times New Roman" w:cs="Times New Roman"/>
          <w:sz w:val="28"/>
          <w:szCs w:val="28"/>
        </w:rPr>
        <w:t>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253FA0" w:rsidRPr="00B51FD2" w:rsidRDefault="00253FA0" w:rsidP="00253FA0">
      <w:pPr>
        <w:adjustRightInd w:val="0"/>
        <w:ind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Администрация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в проекте концессионного соглашения в отношении объектов системы теплоснабжения, расположенных на территории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находящихся в собственности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в отношении объектов системы теплоснабжения не разместила информацию о </w:t>
      </w:r>
      <w:r w:rsidRPr="00B51FD2">
        <w:rPr>
          <w:rFonts w:ascii="Times New Roman" w:hAnsi="Times New Roman" w:cs="Times New Roman"/>
          <w:sz w:val="28"/>
          <w:szCs w:val="28"/>
        </w:rPr>
        <w:t>предельном размере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253FA0" w:rsidRPr="00B51FD2" w:rsidRDefault="00253FA0" w:rsidP="00253FA0">
      <w:pPr>
        <w:adjustRightInd w:val="0"/>
        <w:ind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 Таким образом, Администрация </w:t>
      </w:r>
      <w:proofErr w:type="spellStart"/>
      <w:r w:rsidRPr="00B51FD2">
        <w:rPr>
          <w:rFonts w:ascii="Times New Roman" w:hAnsi="Times New Roman" w:cs="Times New Roman"/>
          <w:sz w:val="28"/>
          <w:szCs w:val="28"/>
        </w:rPr>
        <w:t>Смидовичского</w:t>
      </w:r>
      <w:proofErr w:type="spellEnd"/>
      <w:r w:rsidRPr="00B51FD2">
        <w:rPr>
          <w:rFonts w:ascii="Times New Roman" w:hAnsi="Times New Roman" w:cs="Times New Roman"/>
          <w:sz w:val="28"/>
          <w:szCs w:val="28"/>
        </w:rPr>
        <w:t xml:space="preserve"> городского поселения нарушила требования </w:t>
      </w:r>
      <w:r w:rsidRPr="00B51FD2">
        <w:rPr>
          <w:rFonts w:ascii="Times New Roman" w:hAnsi="Times New Roman" w:cs="Times New Roman"/>
          <w:color w:val="000000"/>
          <w:sz w:val="28"/>
          <w:szCs w:val="28"/>
        </w:rPr>
        <w:t>п. 3 ч. 1 ст. 42  Федерального закона от 21.07.2005 № 115-ФЗ «О концессионных соглашениях».</w:t>
      </w:r>
    </w:p>
    <w:p w:rsidR="00253FA0" w:rsidRPr="00B51FD2" w:rsidRDefault="00253FA0" w:rsidP="00253FA0">
      <w:pPr>
        <w:adjustRightInd w:val="0"/>
        <w:ind w:firstLine="540"/>
        <w:jc w:val="both"/>
        <w:rPr>
          <w:rFonts w:ascii="Times New Roman" w:hAnsi="Times New Roman" w:cs="Times New Roman"/>
          <w:sz w:val="28"/>
          <w:szCs w:val="28"/>
        </w:rPr>
      </w:pPr>
    </w:p>
    <w:p w:rsidR="00253FA0" w:rsidRPr="00B51FD2" w:rsidRDefault="00253FA0" w:rsidP="00253FA0">
      <w:pPr>
        <w:pStyle w:val="ConsPlusNormal"/>
        <w:ind w:left="720" w:firstLine="0"/>
        <w:jc w:val="both"/>
        <w:rPr>
          <w:rFonts w:ascii="Times New Roman" w:hAnsi="Times New Roman" w:cs="Times New Roman"/>
          <w:sz w:val="28"/>
          <w:szCs w:val="28"/>
        </w:rPr>
      </w:pPr>
      <w:r w:rsidRPr="00B51FD2">
        <w:rPr>
          <w:rFonts w:ascii="Times New Roman" w:hAnsi="Times New Roman" w:cs="Times New Roman"/>
          <w:sz w:val="28"/>
          <w:szCs w:val="28"/>
        </w:rPr>
        <w:t>6.</w:t>
      </w:r>
    </w:p>
    <w:p w:rsidR="00253FA0" w:rsidRPr="00B51FD2" w:rsidRDefault="00253FA0" w:rsidP="00253FA0">
      <w:pPr>
        <w:pStyle w:val="ConsPlusNormal"/>
        <w:ind w:firstLine="567"/>
        <w:jc w:val="both"/>
        <w:rPr>
          <w:rFonts w:ascii="Times New Roman" w:hAnsi="Times New Roman" w:cs="Times New Roman"/>
          <w:sz w:val="28"/>
          <w:szCs w:val="28"/>
        </w:rPr>
      </w:pPr>
      <w:r w:rsidRPr="00B51FD2">
        <w:rPr>
          <w:rFonts w:ascii="Times New Roman" w:hAnsi="Times New Roman" w:cs="Times New Roman"/>
          <w:sz w:val="28"/>
          <w:szCs w:val="28"/>
        </w:rPr>
        <w:t xml:space="preserve">Пунктом 2 ч. 1 ст. 42 </w:t>
      </w:r>
      <w:r w:rsidRPr="00B51FD2">
        <w:rPr>
          <w:rFonts w:ascii="Times New Roman" w:hAnsi="Times New Roman" w:cs="Times New Roman"/>
          <w:color w:val="000000"/>
          <w:sz w:val="28"/>
          <w:szCs w:val="28"/>
        </w:rPr>
        <w:t xml:space="preserve">Федерального закона от 21.07.2005 № 115-ФЗ «О концессионных соглашениях» определено, что концессионное соглашение, объектом которого являются объекты, указанные в </w:t>
      </w:r>
      <w:hyperlink r:id="rId29" w:history="1">
        <w:r w:rsidRPr="00B51FD2">
          <w:rPr>
            <w:rFonts w:ascii="Times New Roman" w:hAnsi="Times New Roman" w:cs="Times New Roman"/>
            <w:color w:val="000000"/>
            <w:sz w:val="28"/>
            <w:szCs w:val="28"/>
          </w:rPr>
          <w:t>ч. 1 ст. 39</w:t>
        </w:r>
      </w:hyperlink>
      <w:r w:rsidRPr="00B51FD2">
        <w:rPr>
          <w:rFonts w:ascii="Times New Roman" w:hAnsi="Times New Roman" w:cs="Times New Roman"/>
          <w:color w:val="000000"/>
          <w:sz w:val="28"/>
          <w:szCs w:val="28"/>
        </w:rPr>
        <w:t xml:space="preserve"> настоящего </w:t>
      </w:r>
      <w:r w:rsidRPr="00B51FD2">
        <w:rPr>
          <w:rFonts w:ascii="Times New Roman" w:hAnsi="Times New Roman" w:cs="Times New Roman"/>
          <w:color w:val="000000"/>
          <w:sz w:val="28"/>
          <w:szCs w:val="28"/>
        </w:rPr>
        <w:lastRenderedPageBreak/>
        <w:t xml:space="preserve">Федерального закона, наряду с предусмотренными </w:t>
      </w:r>
      <w:hyperlink r:id="rId30" w:history="1">
        <w:r w:rsidRPr="00B51FD2">
          <w:rPr>
            <w:rFonts w:ascii="Times New Roman" w:hAnsi="Times New Roman" w:cs="Times New Roman"/>
            <w:color w:val="000000"/>
            <w:sz w:val="28"/>
            <w:szCs w:val="28"/>
          </w:rPr>
          <w:t>ч. 1 ст. 10</w:t>
        </w:r>
      </w:hyperlink>
      <w:r w:rsidRPr="00B51FD2">
        <w:rPr>
          <w:rFonts w:ascii="Times New Roman" w:hAnsi="Times New Roman" w:cs="Times New Roman"/>
          <w:color w:val="000000"/>
          <w:sz w:val="28"/>
          <w:szCs w:val="28"/>
        </w:rPr>
        <w:t xml:space="preserve"> настоящего Федерального закона должно содержать следующие существенные условия: </w:t>
      </w:r>
      <w:r w:rsidRPr="00B51FD2">
        <w:rPr>
          <w:rFonts w:ascii="Times New Roman" w:hAnsi="Times New Roman" w:cs="Times New Roman"/>
          <w:sz w:val="28"/>
          <w:szCs w:val="28"/>
        </w:rPr>
        <w:t>задание и основные мероприятия, определенные в соответствии со ст. 22 настоящего Федерального закона, с описанием основных характеристик таких мероприятий.</w:t>
      </w:r>
    </w:p>
    <w:p w:rsidR="00253FA0" w:rsidRPr="00B51FD2" w:rsidRDefault="00253FA0" w:rsidP="00253FA0">
      <w:pPr>
        <w:adjustRightInd w:val="0"/>
        <w:ind w:firstLine="540"/>
        <w:jc w:val="both"/>
        <w:rPr>
          <w:rFonts w:ascii="Times New Roman" w:hAnsi="Times New Roman" w:cs="Times New Roman"/>
          <w:color w:val="000000"/>
          <w:sz w:val="28"/>
          <w:szCs w:val="28"/>
        </w:rPr>
      </w:pPr>
      <w:r w:rsidRPr="00B51FD2">
        <w:rPr>
          <w:rFonts w:ascii="Times New Roman" w:hAnsi="Times New Roman" w:cs="Times New Roman"/>
          <w:color w:val="000000"/>
          <w:sz w:val="28"/>
          <w:szCs w:val="28"/>
        </w:rPr>
        <w:t xml:space="preserve">В силу </w:t>
      </w:r>
      <w:hyperlink r:id="rId31" w:history="1">
        <w:r w:rsidRPr="00B51FD2">
          <w:rPr>
            <w:rFonts w:ascii="Times New Roman" w:hAnsi="Times New Roman" w:cs="Times New Roman"/>
            <w:color w:val="000000"/>
            <w:sz w:val="28"/>
            <w:szCs w:val="28"/>
          </w:rPr>
          <w:t>ст. 22</w:t>
        </w:r>
      </w:hyperlink>
      <w:r w:rsidRPr="00B51FD2">
        <w:rPr>
          <w:rFonts w:ascii="Times New Roman" w:hAnsi="Times New Roman" w:cs="Times New Roman"/>
          <w:color w:val="000000"/>
          <w:sz w:val="28"/>
          <w:szCs w:val="28"/>
        </w:rPr>
        <w:t xml:space="preserve"> Закона о концессионных соглашениях решение о заключении концессионного соглашения в отношении объектов концессионного соглашения, права собственности на которые принадлежат муниципальному образованию, принимается органом местного самоуправления. Этим решением устанавливается орган, уполномоченный </w:t>
      </w:r>
      <w:proofErr w:type="spellStart"/>
      <w:r w:rsidRPr="00B51FD2">
        <w:rPr>
          <w:rFonts w:ascii="Times New Roman" w:hAnsi="Times New Roman" w:cs="Times New Roman"/>
          <w:color w:val="000000"/>
          <w:sz w:val="28"/>
          <w:szCs w:val="28"/>
        </w:rPr>
        <w:t>концедентом</w:t>
      </w:r>
      <w:proofErr w:type="spellEnd"/>
      <w:r w:rsidRPr="00B51FD2">
        <w:rPr>
          <w:rFonts w:ascii="Times New Roman" w:hAnsi="Times New Roman" w:cs="Times New Roman"/>
          <w:color w:val="000000"/>
          <w:sz w:val="28"/>
          <w:szCs w:val="28"/>
        </w:rPr>
        <w:t xml:space="preserve"> на: 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б) создание конкурсной комиссии по проведению конкурса, утверждение ее персонального состава.</w:t>
      </w:r>
    </w:p>
    <w:p w:rsidR="00253FA0" w:rsidRPr="00B51FD2" w:rsidRDefault="00253FA0" w:rsidP="00253FA0">
      <w:pPr>
        <w:adjustRightInd w:val="0"/>
        <w:ind w:firstLine="540"/>
        <w:jc w:val="both"/>
        <w:rPr>
          <w:rFonts w:ascii="Times New Roman" w:hAnsi="Times New Roman" w:cs="Times New Roman"/>
          <w:color w:val="000000"/>
          <w:sz w:val="28"/>
          <w:szCs w:val="28"/>
        </w:rPr>
      </w:pPr>
      <w:r w:rsidRPr="00B51FD2">
        <w:rPr>
          <w:rFonts w:ascii="Times New Roman" w:hAnsi="Times New Roman" w:cs="Times New Roman"/>
          <w:color w:val="000000"/>
          <w:sz w:val="28"/>
          <w:szCs w:val="28"/>
        </w:rPr>
        <w:t xml:space="preserve">Для проведения конкурса создается в соответствии со </w:t>
      </w:r>
      <w:hyperlink r:id="rId32" w:history="1">
        <w:r w:rsidRPr="00B51FD2">
          <w:rPr>
            <w:rFonts w:ascii="Times New Roman" w:hAnsi="Times New Roman" w:cs="Times New Roman"/>
            <w:color w:val="000000"/>
            <w:sz w:val="28"/>
            <w:szCs w:val="28"/>
          </w:rPr>
          <w:t>ст. 22</w:t>
        </w:r>
      </w:hyperlink>
      <w:r w:rsidRPr="00B51FD2">
        <w:rPr>
          <w:rFonts w:ascii="Times New Roman" w:hAnsi="Times New Roman" w:cs="Times New Roman"/>
          <w:color w:val="000000"/>
          <w:sz w:val="28"/>
          <w:szCs w:val="28"/>
        </w:rPr>
        <w:t xml:space="preserve"> названного Закона конкурсная комиссия, которая опубликовывает и размещает сообщение о проведении конкурса (при проведении открытого конкурса), принимает заявки на участие в конкурсе,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определяет победителя конкурса и уведомляет участников конкурса о результатах проведения конкурса (</w:t>
      </w:r>
      <w:hyperlink r:id="rId33" w:history="1">
        <w:r w:rsidRPr="00B51FD2">
          <w:rPr>
            <w:rFonts w:ascii="Times New Roman" w:hAnsi="Times New Roman" w:cs="Times New Roman"/>
            <w:color w:val="000000"/>
            <w:sz w:val="28"/>
            <w:szCs w:val="28"/>
          </w:rPr>
          <w:t>ч. 1</w:t>
        </w:r>
      </w:hyperlink>
      <w:r w:rsidRPr="00B51FD2">
        <w:rPr>
          <w:rFonts w:ascii="Times New Roman" w:hAnsi="Times New Roman" w:cs="Times New Roman"/>
          <w:color w:val="000000"/>
          <w:sz w:val="28"/>
          <w:szCs w:val="28"/>
        </w:rPr>
        <w:t xml:space="preserve">, </w:t>
      </w:r>
      <w:hyperlink r:id="rId34" w:history="1">
        <w:r w:rsidRPr="00B51FD2">
          <w:rPr>
            <w:rFonts w:ascii="Times New Roman" w:hAnsi="Times New Roman" w:cs="Times New Roman"/>
            <w:color w:val="000000"/>
            <w:sz w:val="28"/>
            <w:szCs w:val="28"/>
          </w:rPr>
          <w:t>3 ст. 25</w:t>
        </w:r>
      </w:hyperlink>
      <w:r w:rsidRPr="00B51FD2">
        <w:rPr>
          <w:rFonts w:ascii="Times New Roman" w:hAnsi="Times New Roman" w:cs="Times New Roman"/>
          <w:color w:val="000000"/>
          <w:sz w:val="28"/>
          <w:szCs w:val="28"/>
        </w:rPr>
        <w:t xml:space="preserve"> Закона о концессионных соглашениях).</w:t>
      </w:r>
    </w:p>
    <w:p w:rsidR="00253FA0" w:rsidRPr="00B51FD2" w:rsidRDefault="00253FA0" w:rsidP="00253FA0">
      <w:pPr>
        <w:adjustRightInd w:val="0"/>
        <w:ind w:firstLine="540"/>
        <w:jc w:val="both"/>
        <w:rPr>
          <w:rFonts w:ascii="Times New Roman" w:hAnsi="Times New Roman" w:cs="Times New Roman"/>
          <w:color w:val="000000"/>
          <w:sz w:val="28"/>
          <w:szCs w:val="28"/>
        </w:rPr>
      </w:pPr>
      <w:r w:rsidRPr="00B51FD2">
        <w:rPr>
          <w:rFonts w:ascii="Times New Roman" w:hAnsi="Times New Roman" w:cs="Times New Roman"/>
          <w:sz w:val="28"/>
          <w:szCs w:val="28"/>
        </w:rPr>
        <w:t xml:space="preserve">Таким образом, организация конкурса для заключения концессионного соглашения начинается с момента принятия решения о заключении концессионного соглашения, </w:t>
      </w:r>
      <w:r w:rsidRPr="00B51FD2">
        <w:rPr>
          <w:rFonts w:ascii="Times New Roman" w:hAnsi="Times New Roman" w:cs="Times New Roman"/>
          <w:color w:val="000000"/>
          <w:sz w:val="28"/>
          <w:szCs w:val="28"/>
        </w:rPr>
        <w:t xml:space="preserve">предусмотренного </w:t>
      </w:r>
      <w:hyperlink r:id="rId35" w:history="1">
        <w:r w:rsidRPr="00B51FD2">
          <w:rPr>
            <w:rFonts w:ascii="Times New Roman" w:hAnsi="Times New Roman" w:cs="Times New Roman"/>
            <w:color w:val="000000"/>
            <w:sz w:val="28"/>
            <w:szCs w:val="28"/>
          </w:rPr>
          <w:t>ст.  22</w:t>
        </w:r>
      </w:hyperlink>
      <w:r w:rsidRPr="00B51FD2">
        <w:rPr>
          <w:rFonts w:ascii="Times New Roman" w:hAnsi="Times New Roman" w:cs="Times New Roman"/>
          <w:color w:val="000000"/>
          <w:sz w:val="28"/>
          <w:szCs w:val="28"/>
        </w:rPr>
        <w:t xml:space="preserve"> Федерального закона от 21.07.2005 № 115-ФЗ «О концессионных соглашениях».</w:t>
      </w:r>
    </w:p>
    <w:p w:rsidR="00253FA0" w:rsidRPr="00B51FD2" w:rsidRDefault="00253FA0" w:rsidP="00253FA0">
      <w:pPr>
        <w:adjustRightInd w:val="0"/>
        <w:ind w:firstLine="540"/>
        <w:jc w:val="both"/>
        <w:rPr>
          <w:rFonts w:ascii="Times New Roman" w:hAnsi="Times New Roman" w:cs="Times New Roman"/>
          <w:color w:val="000000"/>
          <w:sz w:val="28"/>
          <w:szCs w:val="28"/>
        </w:rPr>
      </w:pPr>
      <w:r w:rsidRPr="00B51FD2">
        <w:rPr>
          <w:rFonts w:ascii="Times New Roman" w:hAnsi="Times New Roman" w:cs="Times New Roman"/>
          <w:color w:val="000000"/>
          <w:sz w:val="28"/>
          <w:szCs w:val="28"/>
        </w:rPr>
        <w:t xml:space="preserve">При проведении процедуры подготовки и проведения конкурса Администрация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обязана руководствоваться требованиями Федерального закона от 21.07.2005 № 115-ФЗ «О концессионных соглашениях».</w:t>
      </w:r>
    </w:p>
    <w:p w:rsidR="00253FA0" w:rsidRPr="00B51FD2" w:rsidRDefault="00253FA0" w:rsidP="00253FA0">
      <w:pPr>
        <w:adjustRightInd w:val="0"/>
        <w:ind w:firstLine="540"/>
        <w:jc w:val="both"/>
        <w:rPr>
          <w:rFonts w:ascii="Times New Roman" w:hAnsi="Times New Roman" w:cs="Times New Roman"/>
          <w:color w:val="000000"/>
          <w:sz w:val="28"/>
          <w:szCs w:val="28"/>
        </w:rPr>
      </w:pPr>
      <w:r w:rsidRPr="00B51FD2">
        <w:rPr>
          <w:rFonts w:ascii="Times New Roman" w:hAnsi="Times New Roman" w:cs="Times New Roman"/>
          <w:color w:val="000000"/>
          <w:sz w:val="28"/>
          <w:szCs w:val="28"/>
        </w:rPr>
        <w:t xml:space="preserve">В результате проведенной проверки Комиссия Еврейского УФАС России установила, что требования </w:t>
      </w:r>
      <w:hyperlink r:id="rId36" w:history="1">
        <w:r w:rsidRPr="00B51FD2">
          <w:rPr>
            <w:rFonts w:ascii="Times New Roman" w:hAnsi="Times New Roman" w:cs="Times New Roman"/>
            <w:color w:val="000000"/>
            <w:sz w:val="28"/>
            <w:szCs w:val="28"/>
          </w:rPr>
          <w:t>ст.  22</w:t>
        </w:r>
      </w:hyperlink>
      <w:r w:rsidRPr="00B51FD2">
        <w:rPr>
          <w:rFonts w:ascii="Times New Roman" w:hAnsi="Times New Roman" w:cs="Times New Roman"/>
          <w:color w:val="000000"/>
          <w:sz w:val="28"/>
          <w:szCs w:val="28"/>
        </w:rPr>
        <w:t xml:space="preserve"> Федерального закона от 21.07.2005 № 115-ФЗ «О концессионных соглашениях» Администрацией </w:t>
      </w:r>
      <w:proofErr w:type="spellStart"/>
      <w:r w:rsidRPr="00B51FD2">
        <w:rPr>
          <w:rFonts w:ascii="Times New Roman" w:hAnsi="Times New Roman" w:cs="Times New Roman"/>
          <w:color w:val="000000"/>
          <w:sz w:val="28"/>
          <w:szCs w:val="28"/>
        </w:rPr>
        <w:t>Смидовичского</w:t>
      </w:r>
      <w:proofErr w:type="spellEnd"/>
      <w:r w:rsidRPr="00B51FD2">
        <w:rPr>
          <w:rFonts w:ascii="Times New Roman" w:hAnsi="Times New Roman" w:cs="Times New Roman"/>
          <w:color w:val="000000"/>
          <w:sz w:val="28"/>
          <w:szCs w:val="28"/>
        </w:rPr>
        <w:t xml:space="preserve"> городского поселения не выполнены.</w:t>
      </w:r>
    </w:p>
    <w:p w:rsidR="00253FA0" w:rsidRPr="00B51FD2" w:rsidRDefault="00253FA0" w:rsidP="00253FA0">
      <w:pPr>
        <w:adjustRightInd w:val="0"/>
        <w:ind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Таким образом, Администрация </w:t>
      </w:r>
      <w:proofErr w:type="spellStart"/>
      <w:r w:rsidRPr="00B51FD2">
        <w:rPr>
          <w:rFonts w:ascii="Times New Roman" w:hAnsi="Times New Roman" w:cs="Times New Roman"/>
          <w:sz w:val="28"/>
          <w:szCs w:val="28"/>
        </w:rPr>
        <w:t>Смидовичского</w:t>
      </w:r>
      <w:proofErr w:type="spellEnd"/>
      <w:r w:rsidRPr="00B51FD2">
        <w:rPr>
          <w:rFonts w:ascii="Times New Roman" w:hAnsi="Times New Roman" w:cs="Times New Roman"/>
          <w:sz w:val="28"/>
          <w:szCs w:val="28"/>
        </w:rPr>
        <w:t xml:space="preserve"> городского поселения нарушила требования п. 2 ч. 1 ст. 42, </w:t>
      </w:r>
      <w:hyperlink r:id="rId37" w:history="1">
        <w:r w:rsidRPr="00B51FD2">
          <w:rPr>
            <w:rFonts w:ascii="Times New Roman" w:hAnsi="Times New Roman" w:cs="Times New Roman"/>
            <w:color w:val="000000"/>
            <w:sz w:val="28"/>
            <w:szCs w:val="28"/>
          </w:rPr>
          <w:t>ст. 22</w:t>
        </w:r>
      </w:hyperlink>
      <w:r w:rsidRPr="00B51FD2">
        <w:rPr>
          <w:rFonts w:ascii="Times New Roman" w:hAnsi="Times New Roman" w:cs="Times New Roman"/>
          <w:color w:val="000000"/>
          <w:sz w:val="28"/>
          <w:szCs w:val="28"/>
        </w:rPr>
        <w:t xml:space="preserve"> Федерального закона от 21.07.2005 № 115-ФЗ «О концессионных соглашениях»</w:t>
      </w:r>
      <w:r w:rsidR="003F45DE" w:rsidRPr="00B51FD2">
        <w:rPr>
          <w:rFonts w:ascii="Times New Roman" w:hAnsi="Times New Roman" w:cs="Times New Roman"/>
          <w:color w:val="000000"/>
          <w:sz w:val="28"/>
          <w:szCs w:val="28"/>
        </w:rPr>
        <w:t>.</w:t>
      </w:r>
    </w:p>
    <w:p w:rsidR="00253FA0" w:rsidRPr="00B51FD2" w:rsidRDefault="00253FA0" w:rsidP="00253FA0">
      <w:pPr>
        <w:tabs>
          <w:tab w:val="left" w:pos="0"/>
        </w:tabs>
        <w:ind w:firstLine="851"/>
        <w:jc w:val="both"/>
        <w:rPr>
          <w:rFonts w:ascii="Times New Roman" w:hAnsi="Times New Roman" w:cs="Times New Roman"/>
          <w:sz w:val="28"/>
          <w:szCs w:val="28"/>
        </w:rPr>
      </w:pPr>
      <w:r w:rsidRPr="00B51FD2">
        <w:rPr>
          <w:rFonts w:ascii="Times New Roman" w:hAnsi="Times New Roman" w:cs="Times New Roman"/>
          <w:sz w:val="28"/>
          <w:szCs w:val="28"/>
        </w:rPr>
        <w:lastRenderedPageBreak/>
        <w:t>Администрации Муниципального образования «</w:t>
      </w:r>
      <w:proofErr w:type="spellStart"/>
      <w:r w:rsidRPr="00B51FD2">
        <w:rPr>
          <w:rFonts w:ascii="Times New Roman" w:hAnsi="Times New Roman" w:cs="Times New Roman"/>
          <w:sz w:val="28"/>
          <w:szCs w:val="28"/>
        </w:rPr>
        <w:t>Смидовичское</w:t>
      </w:r>
      <w:proofErr w:type="spellEnd"/>
      <w:r w:rsidRPr="00B51FD2">
        <w:rPr>
          <w:rFonts w:ascii="Times New Roman" w:hAnsi="Times New Roman" w:cs="Times New Roman"/>
          <w:sz w:val="28"/>
          <w:szCs w:val="28"/>
        </w:rPr>
        <w:t xml:space="preserve"> городское поселение» </w:t>
      </w:r>
      <w:proofErr w:type="spellStart"/>
      <w:r w:rsidRPr="00B51FD2">
        <w:rPr>
          <w:rFonts w:ascii="Times New Roman" w:hAnsi="Times New Roman" w:cs="Times New Roman"/>
          <w:sz w:val="28"/>
          <w:szCs w:val="28"/>
        </w:rPr>
        <w:t>Смидовичского</w:t>
      </w:r>
      <w:proofErr w:type="spellEnd"/>
      <w:r w:rsidRPr="00B51FD2">
        <w:rPr>
          <w:rFonts w:ascii="Times New Roman" w:hAnsi="Times New Roman" w:cs="Times New Roman"/>
          <w:sz w:val="28"/>
          <w:szCs w:val="28"/>
        </w:rPr>
        <w:t xml:space="preserve"> муниципального района Еврейской автономной области - организатору торгов </w:t>
      </w:r>
      <w:r w:rsidRPr="00B51FD2">
        <w:rPr>
          <w:rFonts w:ascii="Times New Roman" w:hAnsi="Times New Roman" w:cs="Times New Roman"/>
          <w:color w:val="000000"/>
          <w:sz w:val="28"/>
          <w:szCs w:val="28"/>
        </w:rPr>
        <w:t xml:space="preserve">при </w:t>
      </w:r>
      <w:r w:rsidRPr="00B51FD2">
        <w:rPr>
          <w:rFonts w:ascii="Times New Roman" w:hAnsi="Times New Roman" w:cs="Times New Roman"/>
          <w:sz w:val="28"/>
          <w:szCs w:val="28"/>
        </w:rPr>
        <w:t>проведении открытого конкурса на право заключения концессионного соглашения (№ 120919/1956530), выдано обязательное к исполнению предписание, направленное на устранение выявленных нарушений.</w:t>
      </w:r>
    </w:p>
    <w:p w:rsidR="003F45DE" w:rsidRPr="00B51FD2" w:rsidRDefault="007A48A9" w:rsidP="007A48A9">
      <w:pPr>
        <w:tabs>
          <w:tab w:val="left" w:pos="0"/>
        </w:tabs>
        <w:jc w:val="both"/>
        <w:rPr>
          <w:rFonts w:ascii="Times New Roman" w:hAnsi="Times New Roman" w:cs="Times New Roman"/>
          <w:sz w:val="28"/>
          <w:szCs w:val="28"/>
        </w:rPr>
      </w:pPr>
      <w:r w:rsidRPr="00B51FD2">
        <w:rPr>
          <w:rFonts w:ascii="Times New Roman" w:hAnsi="Times New Roman" w:cs="Times New Roman"/>
          <w:sz w:val="28"/>
          <w:szCs w:val="28"/>
        </w:rPr>
        <w:tab/>
      </w:r>
      <w:r w:rsidR="003F45DE" w:rsidRPr="00B51FD2">
        <w:rPr>
          <w:rFonts w:ascii="Times New Roman" w:hAnsi="Times New Roman" w:cs="Times New Roman"/>
          <w:sz w:val="28"/>
          <w:szCs w:val="28"/>
        </w:rPr>
        <w:t xml:space="preserve">В случае </w:t>
      </w:r>
      <w:r w:rsidRPr="00B51FD2">
        <w:rPr>
          <w:rFonts w:ascii="Times New Roman" w:hAnsi="Times New Roman" w:cs="Times New Roman"/>
          <w:sz w:val="28"/>
          <w:szCs w:val="28"/>
        </w:rPr>
        <w:t xml:space="preserve">выявления </w:t>
      </w:r>
      <w:r w:rsidR="003F45DE" w:rsidRPr="00B51FD2">
        <w:rPr>
          <w:rFonts w:ascii="Times New Roman" w:hAnsi="Times New Roman" w:cs="Times New Roman"/>
          <w:sz w:val="28"/>
          <w:szCs w:val="28"/>
        </w:rPr>
        <w:t>нарушений</w:t>
      </w:r>
      <w:r w:rsidRPr="00B51FD2">
        <w:rPr>
          <w:rFonts w:ascii="Times New Roman" w:hAnsi="Times New Roman" w:cs="Times New Roman"/>
          <w:sz w:val="28"/>
          <w:szCs w:val="28"/>
        </w:rPr>
        <w:t xml:space="preserve"> допущенных субъектами естественных монополий, </w:t>
      </w:r>
      <w:proofErr w:type="spellStart"/>
      <w:r w:rsidRPr="00B51FD2">
        <w:rPr>
          <w:rFonts w:ascii="Times New Roman" w:hAnsi="Times New Roman" w:cs="Times New Roman"/>
          <w:sz w:val="28"/>
          <w:szCs w:val="28"/>
        </w:rPr>
        <w:t>сетедержателями</w:t>
      </w:r>
      <w:proofErr w:type="spellEnd"/>
      <w:r w:rsidRPr="00B51FD2">
        <w:rPr>
          <w:rFonts w:ascii="Times New Roman" w:hAnsi="Times New Roman" w:cs="Times New Roman"/>
          <w:sz w:val="28"/>
          <w:szCs w:val="28"/>
        </w:rPr>
        <w:t xml:space="preserve"> в отношении потребителей, антимонопольные органы без возбуждения дел о нарушениях антимонопольного законодательства, имеют полномочия на возбуждение административного производства по ст. 9.21 </w:t>
      </w:r>
      <w:proofErr w:type="spellStart"/>
      <w:r w:rsidRPr="00B51FD2">
        <w:rPr>
          <w:rFonts w:ascii="Times New Roman" w:hAnsi="Times New Roman" w:cs="Times New Roman"/>
          <w:sz w:val="28"/>
          <w:szCs w:val="28"/>
        </w:rPr>
        <w:t>КоАП</w:t>
      </w:r>
      <w:proofErr w:type="spellEnd"/>
      <w:r w:rsidRPr="00B51FD2">
        <w:rPr>
          <w:rFonts w:ascii="Times New Roman" w:hAnsi="Times New Roman" w:cs="Times New Roman"/>
          <w:sz w:val="28"/>
          <w:szCs w:val="28"/>
        </w:rPr>
        <w:t xml:space="preserve"> РФ.</w:t>
      </w:r>
    </w:p>
    <w:p w:rsidR="00253FA0" w:rsidRPr="00B51FD2" w:rsidRDefault="003F45DE" w:rsidP="00253FA0">
      <w:pPr>
        <w:rPr>
          <w:rFonts w:ascii="Times New Roman" w:hAnsi="Times New Roman" w:cs="Times New Roman"/>
          <w:sz w:val="28"/>
          <w:szCs w:val="28"/>
        </w:rPr>
      </w:pPr>
      <w:r w:rsidRPr="00B51FD2">
        <w:rPr>
          <w:rFonts w:ascii="Times New Roman" w:hAnsi="Times New Roman" w:cs="Times New Roman"/>
          <w:sz w:val="28"/>
          <w:szCs w:val="28"/>
        </w:rPr>
        <w:tab/>
        <w:t>ПРИМЕР</w:t>
      </w:r>
    </w:p>
    <w:p w:rsidR="00253FA0" w:rsidRPr="00B51FD2" w:rsidRDefault="00253FA0" w:rsidP="00253FA0">
      <w:pPr>
        <w:ind w:firstLine="708"/>
        <w:jc w:val="both"/>
        <w:rPr>
          <w:rFonts w:ascii="Times New Roman" w:hAnsi="Times New Roman" w:cs="Times New Roman"/>
          <w:sz w:val="28"/>
          <w:szCs w:val="28"/>
        </w:rPr>
      </w:pPr>
      <w:r w:rsidRPr="00B51FD2">
        <w:rPr>
          <w:rFonts w:ascii="Times New Roman" w:hAnsi="Times New Roman" w:cs="Times New Roman"/>
          <w:sz w:val="28"/>
          <w:szCs w:val="28"/>
        </w:rPr>
        <w:t>В Еврейское УФАС России  18 марта 2019 года  поступило заявление от Публичного акционерного общества «</w:t>
      </w:r>
      <w:proofErr w:type="spellStart"/>
      <w:r w:rsidRPr="00B51FD2">
        <w:rPr>
          <w:rFonts w:ascii="Times New Roman" w:hAnsi="Times New Roman" w:cs="Times New Roman"/>
          <w:sz w:val="28"/>
          <w:szCs w:val="28"/>
        </w:rPr>
        <w:t>ННК-Хабаровскнефтепродукт</w:t>
      </w:r>
      <w:proofErr w:type="spellEnd"/>
      <w:r w:rsidRPr="00B51FD2">
        <w:rPr>
          <w:rFonts w:ascii="Times New Roman" w:hAnsi="Times New Roman" w:cs="Times New Roman"/>
          <w:sz w:val="28"/>
          <w:szCs w:val="28"/>
        </w:rPr>
        <w:t>» о повторном совершении Обществом с ограниченной ответственностью «</w:t>
      </w:r>
      <w:proofErr w:type="spellStart"/>
      <w:r w:rsidRPr="00B51FD2">
        <w:rPr>
          <w:rFonts w:ascii="Times New Roman" w:hAnsi="Times New Roman" w:cs="Times New Roman"/>
          <w:sz w:val="28"/>
          <w:szCs w:val="28"/>
        </w:rPr>
        <w:t>Смидовичское</w:t>
      </w:r>
      <w:proofErr w:type="spellEnd"/>
      <w:r w:rsidRPr="00B51FD2">
        <w:rPr>
          <w:rFonts w:ascii="Times New Roman" w:hAnsi="Times New Roman" w:cs="Times New Roman"/>
          <w:sz w:val="28"/>
          <w:szCs w:val="28"/>
        </w:rPr>
        <w:t xml:space="preserve"> дорожное управление административного правонарушения, предусмотренного частью </w:t>
      </w:r>
      <w:r w:rsidR="007A48A9" w:rsidRPr="00B51FD2">
        <w:rPr>
          <w:rFonts w:ascii="Times New Roman" w:hAnsi="Times New Roman" w:cs="Times New Roman"/>
          <w:sz w:val="28"/>
          <w:szCs w:val="28"/>
        </w:rPr>
        <w:t>2</w:t>
      </w:r>
      <w:r w:rsidRPr="00B51FD2">
        <w:rPr>
          <w:rFonts w:ascii="Times New Roman" w:hAnsi="Times New Roman" w:cs="Times New Roman"/>
          <w:sz w:val="28"/>
          <w:szCs w:val="28"/>
        </w:rPr>
        <w:t xml:space="preserve"> статьи 9.21 Кодекса Российской Федерации об административных правонарушениях.</w:t>
      </w:r>
    </w:p>
    <w:p w:rsidR="00253FA0" w:rsidRPr="00B51FD2" w:rsidRDefault="00253FA0" w:rsidP="00253FA0">
      <w:pPr>
        <w:ind w:firstLine="709"/>
        <w:jc w:val="both"/>
        <w:rPr>
          <w:rFonts w:ascii="Times New Roman" w:hAnsi="Times New Roman" w:cs="Times New Roman"/>
          <w:sz w:val="28"/>
          <w:szCs w:val="28"/>
        </w:rPr>
      </w:pPr>
      <w:r w:rsidRPr="00B51FD2">
        <w:rPr>
          <w:rFonts w:ascii="Times New Roman" w:hAnsi="Times New Roman" w:cs="Times New Roman"/>
          <w:sz w:val="28"/>
          <w:szCs w:val="28"/>
        </w:rPr>
        <w:t xml:space="preserve">ООО «СДУ»,  являясь законным владельцем объекта </w:t>
      </w:r>
      <w:proofErr w:type="spellStart"/>
      <w:r w:rsidRPr="00B51FD2">
        <w:rPr>
          <w:rFonts w:ascii="Times New Roman" w:hAnsi="Times New Roman" w:cs="Times New Roman"/>
          <w:sz w:val="28"/>
          <w:szCs w:val="28"/>
        </w:rPr>
        <w:t>электросетевого</w:t>
      </w:r>
      <w:proofErr w:type="spellEnd"/>
      <w:r w:rsidRPr="00B51FD2">
        <w:rPr>
          <w:rFonts w:ascii="Times New Roman" w:hAnsi="Times New Roman" w:cs="Times New Roman"/>
          <w:sz w:val="28"/>
          <w:szCs w:val="28"/>
        </w:rPr>
        <w:t xml:space="preserve"> хозяйства и оказывая услуги по передаче электрической энергии, на основании Договора электроснабжения по передаче электрической энергии, Договора</w:t>
      </w:r>
      <w:r w:rsidRPr="00B51FD2">
        <w:rPr>
          <w:rFonts w:ascii="Times New Roman" w:hAnsi="Times New Roman" w:cs="Times New Roman"/>
          <w:color w:val="000000"/>
          <w:sz w:val="28"/>
          <w:szCs w:val="28"/>
        </w:rPr>
        <w:t xml:space="preserve"> «На совместную эксплуатацию электрических сетей  ООО «СДУ»</w:t>
      </w:r>
      <w:r w:rsidR="007A48A9" w:rsidRPr="00B51FD2">
        <w:rPr>
          <w:rFonts w:ascii="Times New Roman" w:hAnsi="Times New Roman" w:cs="Times New Roman"/>
          <w:color w:val="000000"/>
          <w:sz w:val="28"/>
          <w:szCs w:val="28"/>
        </w:rPr>
        <w:t xml:space="preserve">, </w:t>
      </w:r>
      <w:r w:rsidRPr="00B51FD2">
        <w:rPr>
          <w:rFonts w:ascii="Times New Roman" w:hAnsi="Times New Roman" w:cs="Times New Roman"/>
          <w:sz w:val="28"/>
          <w:szCs w:val="28"/>
        </w:rPr>
        <w:t>06 марта 2019 года без уведомления умышленно отключило электроэнергию на АЗС № 23 ПАО «</w:t>
      </w:r>
      <w:proofErr w:type="spellStart"/>
      <w:r w:rsidRPr="00B51FD2">
        <w:rPr>
          <w:rFonts w:ascii="Times New Roman" w:hAnsi="Times New Roman" w:cs="Times New Roman"/>
          <w:sz w:val="28"/>
          <w:szCs w:val="28"/>
        </w:rPr>
        <w:t>ННК-Хабаровскнефтепродукт</w:t>
      </w:r>
      <w:proofErr w:type="spellEnd"/>
      <w:r w:rsidRPr="00B51FD2">
        <w:rPr>
          <w:rFonts w:ascii="Times New Roman" w:hAnsi="Times New Roman" w:cs="Times New Roman"/>
          <w:sz w:val="28"/>
          <w:szCs w:val="28"/>
        </w:rPr>
        <w:t xml:space="preserve">» и по настоящее время (26.11.2019 года) подключение не произвело, чем нарушило пункт 6  Правил </w:t>
      </w:r>
      <w:proofErr w:type="spellStart"/>
      <w:r w:rsidRPr="00B51FD2">
        <w:rPr>
          <w:rFonts w:ascii="Times New Roman" w:hAnsi="Times New Roman" w:cs="Times New Roman"/>
          <w:sz w:val="28"/>
          <w:szCs w:val="28"/>
        </w:rPr>
        <w:t>недискриминационного</w:t>
      </w:r>
      <w:proofErr w:type="spellEnd"/>
      <w:r w:rsidRPr="00B51FD2">
        <w:rPr>
          <w:rFonts w:ascii="Times New Roman" w:hAnsi="Times New Roman" w:cs="Times New Roman"/>
          <w:sz w:val="28"/>
          <w:szCs w:val="28"/>
        </w:rPr>
        <w:t xml:space="preserve"> доступа к услугам по передаче электрической энергии и оказания этих услуг», утвержденных Постановлением Правительства  № 861 от 27.12.2004 года</w:t>
      </w:r>
      <w:r w:rsidRPr="00B51FD2">
        <w:rPr>
          <w:rFonts w:ascii="Times New Roman" w:hAnsi="Times New Roman" w:cs="Times New Roman"/>
          <w:color w:val="000000" w:themeColor="text1"/>
          <w:sz w:val="28"/>
          <w:szCs w:val="28"/>
        </w:rPr>
        <w:t xml:space="preserve">, выразившееся в нарушении </w:t>
      </w:r>
      <w:r w:rsidRPr="00B51FD2">
        <w:rPr>
          <w:rFonts w:ascii="Times New Roman" w:hAnsi="Times New Roman" w:cs="Times New Roman"/>
          <w:sz w:val="28"/>
          <w:szCs w:val="28"/>
        </w:rPr>
        <w:t xml:space="preserve">собственником или иным законным владельцем объекта </w:t>
      </w:r>
      <w:proofErr w:type="spellStart"/>
      <w:r w:rsidRPr="00B51FD2">
        <w:rPr>
          <w:rFonts w:ascii="Times New Roman" w:hAnsi="Times New Roman" w:cs="Times New Roman"/>
          <w:sz w:val="28"/>
          <w:szCs w:val="28"/>
        </w:rPr>
        <w:t>электросетевого</w:t>
      </w:r>
      <w:proofErr w:type="spellEnd"/>
      <w:r w:rsidRPr="00B51FD2">
        <w:rPr>
          <w:rFonts w:ascii="Times New Roman" w:hAnsi="Times New Roman" w:cs="Times New Roman"/>
          <w:sz w:val="28"/>
          <w:szCs w:val="28"/>
        </w:rPr>
        <w:t xml:space="preserve"> хозяйства правил </w:t>
      </w:r>
      <w:proofErr w:type="spellStart"/>
      <w:r w:rsidRPr="00B51FD2">
        <w:rPr>
          <w:rFonts w:ascii="Times New Roman" w:hAnsi="Times New Roman" w:cs="Times New Roman"/>
          <w:sz w:val="28"/>
          <w:szCs w:val="28"/>
        </w:rPr>
        <w:t>недискриминационного</w:t>
      </w:r>
      <w:proofErr w:type="spellEnd"/>
      <w:r w:rsidRPr="00B51FD2">
        <w:rPr>
          <w:rFonts w:ascii="Times New Roman" w:hAnsi="Times New Roman" w:cs="Times New Roman"/>
          <w:sz w:val="28"/>
          <w:szCs w:val="28"/>
        </w:rPr>
        <w:t xml:space="preserve"> доступа к услугам по передаче электрической энергии.</w:t>
      </w:r>
    </w:p>
    <w:p w:rsidR="00253FA0" w:rsidRPr="00B51FD2" w:rsidRDefault="00253FA0" w:rsidP="00253FA0">
      <w:pPr>
        <w:ind w:firstLine="708"/>
        <w:jc w:val="both"/>
        <w:rPr>
          <w:rFonts w:ascii="Times New Roman" w:eastAsia="TimesNewRomanPSMT" w:hAnsi="Times New Roman" w:cs="Times New Roman"/>
          <w:color w:val="000000"/>
          <w:kern w:val="3"/>
          <w:sz w:val="28"/>
          <w:szCs w:val="28"/>
          <w:lang w:eastAsia="zh-CN" w:bidi="hi-IN"/>
        </w:rPr>
      </w:pPr>
      <w:r w:rsidRPr="00B51FD2">
        <w:rPr>
          <w:rFonts w:ascii="Times New Roman" w:hAnsi="Times New Roman" w:cs="Times New Roman"/>
          <w:sz w:val="28"/>
          <w:szCs w:val="28"/>
        </w:rPr>
        <w:t xml:space="preserve">Без предупреждения отключив 6 марта 2019 года от электроснабжения АЗС № 23 ООО «СДУ» совершило повторное однородное административное правонарушение, </w:t>
      </w:r>
      <w:r w:rsidRPr="00B51FD2">
        <w:rPr>
          <w:rFonts w:ascii="Times New Roman" w:hAnsi="Times New Roman" w:cs="Times New Roman"/>
          <w:color w:val="000000" w:themeColor="text1"/>
          <w:sz w:val="28"/>
          <w:szCs w:val="28"/>
        </w:rPr>
        <w:t xml:space="preserve">предусмотренное </w:t>
      </w:r>
      <w:hyperlink w:anchor="Par4" w:history="1">
        <w:r w:rsidRPr="00B51FD2">
          <w:rPr>
            <w:rFonts w:ascii="Times New Roman" w:hAnsi="Times New Roman" w:cs="Times New Roman"/>
            <w:color w:val="000000" w:themeColor="text1"/>
            <w:sz w:val="28"/>
            <w:szCs w:val="28"/>
          </w:rPr>
          <w:t>частью 2</w:t>
        </w:r>
      </w:hyperlink>
      <w:r w:rsidRPr="00B51FD2">
        <w:rPr>
          <w:rFonts w:ascii="Times New Roman" w:hAnsi="Times New Roman" w:cs="Times New Roman"/>
          <w:sz w:val="28"/>
          <w:szCs w:val="28"/>
        </w:rPr>
        <w:t xml:space="preserve"> статьи</w:t>
      </w:r>
      <w:r w:rsidRPr="00B51FD2">
        <w:rPr>
          <w:rFonts w:ascii="Times New Roman" w:eastAsia="TimesNewRomanPSMT" w:hAnsi="Times New Roman" w:cs="Times New Roman"/>
          <w:color w:val="000000"/>
          <w:kern w:val="3"/>
          <w:sz w:val="28"/>
          <w:szCs w:val="28"/>
          <w:lang w:eastAsia="zh-CN" w:bidi="hi-IN"/>
        </w:rPr>
        <w:t xml:space="preserve"> </w:t>
      </w:r>
      <w:r w:rsidRPr="00B51FD2">
        <w:rPr>
          <w:rFonts w:ascii="Times New Roman" w:hAnsi="Times New Roman" w:cs="Times New Roman"/>
          <w:sz w:val="28"/>
          <w:szCs w:val="28"/>
        </w:rPr>
        <w:t xml:space="preserve">9.21 </w:t>
      </w:r>
      <w:proofErr w:type="spellStart"/>
      <w:r w:rsidRPr="00B51FD2">
        <w:rPr>
          <w:rFonts w:ascii="Times New Roman" w:hAnsi="Times New Roman" w:cs="Times New Roman"/>
          <w:sz w:val="28"/>
          <w:szCs w:val="28"/>
        </w:rPr>
        <w:t>КоАП</w:t>
      </w:r>
      <w:proofErr w:type="spellEnd"/>
      <w:r w:rsidRPr="00B51FD2">
        <w:rPr>
          <w:rFonts w:ascii="Times New Roman" w:hAnsi="Times New Roman" w:cs="Times New Roman"/>
          <w:sz w:val="28"/>
          <w:szCs w:val="28"/>
        </w:rPr>
        <w:t xml:space="preserve"> РФ, поскольку ранее 23.01.2019 года общество было подвергнуто административному наказанию за совершение административного правонарушения, предусмотренного ч.1 ст. 9.21 </w:t>
      </w:r>
      <w:proofErr w:type="spellStart"/>
      <w:r w:rsidRPr="00B51FD2">
        <w:rPr>
          <w:rFonts w:ascii="Times New Roman" w:hAnsi="Times New Roman" w:cs="Times New Roman"/>
          <w:sz w:val="28"/>
          <w:szCs w:val="28"/>
        </w:rPr>
        <w:t>КоАП</w:t>
      </w:r>
      <w:proofErr w:type="spellEnd"/>
      <w:r w:rsidRPr="00B51FD2">
        <w:rPr>
          <w:rFonts w:ascii="Times New Roman" w:hAnsi="Times New Roman" w:cs="Times New Roman"/>
          <w:sz w:val="28"/>
          <w:szCs w:val="28"/>
        </w:rPr>
        <w:t xml:space="preserve"> РФ.</w:t>
      </w:r>
    </w:p>
    <w:p w:rsidR="00253FA0" w:rsidRPr="00B51FD2" w:rsidRDefault="00253FA0" w:rsidP="00253FA0">
      <w:pPr>
        <w:ind w:firstLine="709"/>
        <w:jc w:val="both"/>
        <w:rPr>
          <w:rFonts w:ascii="Times New Roman" w:hAnsi="Times New Roman" w:cs="Times New Roman"/>
          <w:color w:val="000000"/>
          <w:sz w:val="28"/>
          <w:szCs w:val="28"/>
        </w:rPr>
      </w:pPr>
      <w:r w:rsidRPr="00B51FD2">
        <w:rPr>
          <w:rFonts w:ascii="Times New Roman" w:hAnsi="Times New Roman" w:cs="Times New Roman"/>
          <w:sz w:val="28"/>
          <w:szCs w:val="28"/>
        </w:rPr>
        <w:t xml:space="preserve">26 ноября 2019 года ООО «СДУ» было признано виновным в совершении административного правонарушения, предусмотренного частью </w:t>
      </w:r>
      <w:r w:rsidRPr="00B51FD2">
        <w:rPr>
          <w:rFonts w:ascii="Times New Roman" w:hAnsi="Times New Roman" w:cs="Times New Roman"/>
          <w:sz w:val="28"/>
          <w:szCs w:val="28"/>
        </w:rPr>
        <w:lastRenderedPageBreak/>
        <w:t xml:space="preserve">2 статьи 9.21 </w:t>
      </w:r>
      <w:proofErr w:type="spellStart"/>
      <w:r w:rsidRPr="00B51FD2">
        <w:rPr>
          <w:rFonts w:ascii="Times New Roman" w:hAnsi="Times New Roman" w:cs="Times New Roman"/>
          <w:sz w:val="28"/>
          <w:szCs w:val="28"/>
        </w:rPr>
        <w:t>КоАП</w:t>
      </w:r>
      <w:proofErr w:type="spellEnd"/>
      <w:r w:rsidRPr="00B51FD2">
        <w:rPr>
          <w:rFonts w:ascii="Times New Roman" w:hAnsi="Times New Roman" w:cs="Times New Roman"/>
          <w:sz w:val="28"/>
          <w:szCs w:val="28"/>
        </w:rPr>
        <w:t xml:space="preserve"> РФ, выразившееся в </w:t>
      </w:r>
      <w:r w:rsidRPr="00B51FD2">
        <w:rPr>
          <w:rFonts w:ascii="Times New Roman" w:hAnsi="Times New Roman" w:cs="Times New Roman"/>
          <w:color w:val="000000" w:themeColor="text1"/>
          <w:sz w:val="28"/>
          <w:szCs w:val="28"/>
        </w:rPr>
        <w:t xml:space="preserve">нарушении </w:t>
      </w:r>
      <w:r w:rsidRPr="00B51FD2">
        <w:rPr>
          <w:rFonts w:ascii="Times New Roman" w:hAnsi="Times New Roman" w:cs="Times New Roman"/>
          <w:sz w:val="28"/>
          <w:szCs w:val="28"/>
        </w:rPr>
        <w:t xml:space="preserve">собственником или иным законным владельцем объекта </w:t>
      </w:r>
      <w:proofErr w:type="spellStart"/>
      <w:r w:rsidRPr="00B51FD2">
        <w:rPr>
          <w:rFonts w:ascii="Times New Roman" w:hAnsi="Times New Roman" w:cs="Times New Roman"/>
          <w:sz w:val="28"/>
          <w:szCs w:val="28"/>
        </w:rPr>
        <w:t>электросетевого</w:t>
      </w:r>
      <w:proofErr w:type="spellEnd"/>
      <w:r w:rsidRPr="00B51FD2">
        <w:rPr>
          <w:rFonts w:ascii="Times New Roman" w:hAnsi="Times New Roman" w:cs="Times New Roman"/>
          <w:sz w:val="28"/>
          <w:szCs w:val="28"/>
        </w:rPr>
        <w:t xml:space="preserve"> хозяйства правил </w:t>
      </w:r>
      <w:proofErr w:type="spellStart"/>
      <w:r w:rsidRPr="00B51FD2">
        <w:rPr>
          <w:rFonts w:ascii="Times New Roman" w:hAnsi="Times New Roman" w:cs="Times New Roman"/>
          <w:sz w:val="28"/>
          <w:szCs w:val="28"/>
        </w:rPr>
        <w:t>недискриминационного</w:t>
      </w:r>
      <w:proofErr w:type="spellEnd"/>
      <w:r w:rsidRPr="00B51FD2">
        <w:rPr>
          <w:rFonts w:ascii="Times New Roman" w:hAnsi="Times New Roman" w:cs="Times New Roman"/>
          <w:sz w:val="28"/>
          <w:szCs w:val="28"/>
        </w:rPr>
        <w:t xml:space="preserve"> доступа к услугам по передаче электрической энергии и ему назначено  административное наказание в виде  штрафа в размере 600 000 (шестьсот тысяч) рублей.</w:t>
      </w:r>
    </w:p>
    <w:p w:rsidR="00253FA0" w:rsidRPr="00B51FD2" w:rsidRDefault="00253FA0" w:rsidP="00253FA0">
      <w:pPr>
        <w:pStyle w:val="ConsPlusNormal"/>
        <w:ind w:firstLine="708"/>
        <w:jc w:val="both"/>
        <w:rPr>
          <w:rFonts w:ascii="Times New Roman" w:hAnsi="Times New Roman" w:cs="Times New Roman"/>
          <w:sz w:val="28"/>
          <w:szCs w:val="28"/>
        </w:rPr>
      </w:pPr>
      <w:r w:rsidRPr="00B51FD2">
        <w:rPr>
          <w:rFonts w:ascii="Times New Roman" w:hAnsi="Times New Roman" w:cs="Times New Roman"/>
          <w:sz w:val="28"/>
          <w:szCs w:val="28"/>
        </w:rPr>
        <w:t xml:space="preserve">В соответствии со статьёй 29.13 </w:t>
      </w:r>
      <w:proofErr w:type="spellStart"/>
      <w:r w:rsidRPr="00B51FD2">
        <w:rPr>
          <w:rFonts w:ascii="Times New Roman" w:hAnsi="Times New Roman" w:cs="Times New Roman"/>
          <w:sz w:val="28"/>
          <w:szCs w:val="28"/>
        </w:rPr>
        <w:t>КоАП</w:t>
      </w:r>
      <w:proofErr w:type="spellEnd"/>
      <w:r w:rsidRPr="00B51FD2">
        <w:rPr>
          <w:rFonts w:ascii="Times New Roman" w:hAnsi="Times New Roman" w:cs="Times New Roman"/>
          <w:sz w:val="28"/>
          <w:szCs w:val="28"/>
        </w:rPr>
        <w:t xml:space="preserve"> РФ ООО «СДУ» выдано Представление о принятии мер по устранению </w:t>
      </w:r>
      <w:r w:rsidRPr="00B51FD2">
        <w:rPr>
          <w:rFonts w:ascii="Times New Roman" w:hAnsi="Times New Roman" w:cs="Times New Roman"/>
          <w:bCs/>
          <w:sz w:val="28"/>
          <w:szCs w:val="28"/>
        </w:rPr>
        <w:t xml:space="preserve">причин и условий, способствовавших совершению </w:t>
      </w:r>
      <w:r w:rsidRPr="00B51FD2">
        <w:rPr>
          <w:rFonts w:ascii="Times New Roman" w:hAnsi="Times New Roman" w:cs="Times New Roman"/>
          <w:sz w:val="28"/>
          <w:szCs w:val="28"/>
        </w:rPr>
        <w:t>административного правонарушения, а именно - принятие мер, направленных на подключение к электроэнергии АЗС № 23, принадлежащей ПАО «</w:t>
      </w:r>
      <w:proofErr w:type="spellStart"/>
      <w:r w:rsidRPr="00B51FD2">
        <w:rPr>
          <w:rFonts w:ascii="Times New Roman" w:hAnsi="Times New Roman" w:cs="Times New Roman"/>
          <w:sz w:val="28"/>
          <w:szCs w:val="28"/>
        </w:rPr>
        <w:t>ННК-Хабаровскнефтепродукт</w:t>
      </w:r>
      <w:proofErr w:type="spellEnd"/>
      <w:r w:rsidRPr="00B51FD2">
        <w:rPr>
          <w:rFonts w:ascii="Times New Roman" w:hAnsi="Times New Roman" w:cs="Times New Roman"/>
          <w:sz w:val="28"/>
          <w:szCs w:val="28"/>
        </w:rPr>
        <w:t>».</w:t>
      </w:r>
    </w:p>
    <w:p w:rsidR="00253FA0" w:rsidRPr="00B51FD2" w:rsidRDefault="00253FA0" w:rsidP="00253FA0">
      <w:pPr>
        <w:ind w:firstLine="709"/>
        <w:jc w:val="both"/>
        <w:rPr>
          <w:rFonts w:ascii="Times New Roman" w:hAnsi="Times New Roman" w:cs="Times New Roman"/>
          <w:sz w:val="28"/>
          <w:szCs w:val="28"/>
        </w:rPr>
      </w:pPr>
    </w:p>
    <w:p w:rsidR="00BB1F09" w:rsidRPr="00B51FD2" w:rsidRDefault="00BB1F09" w:rsidP="00BB1F09">
      <w:pPr>
        <w:spacing w:after="0" w:line="240" w:lineRule="auto"/>
        <w:ind w:firstLine="708"/>
        <w:jc w:val="both"/>
        <w:rPr>
          <w:rFonts w:ascii="Times New Roman" w:hAnsi="Times New Roman" w:cs="Times New Roman"/>
          <w:sz w:val="28"/>
          <w:szCs w:val="28"/>
        </w:rPr>
      </w:pPr>
      <w:r w:rsidRPr="00B51FD2">
        <w:rPr>
          <w:rFonts w:ascii="Times New Roman" w:hAnsi="Times New Roman" w:cs="Times New Roman"/>
          <w:sz w:val="28"/>
          <w:szCs w:val="28"/>
        </w:rPr>
        <w:t>За 4 квартал 2019  года (2 месяца) в Еврейское УФАС России поступило 15 жалоб на действия (бездействия) заказчиков и комиссий по осуществлению закупок, из них:</w:t>
      </w:r>
    </w:p>
    <w:p w:rsidR="00BB1F09" w:rsidRPr="00B51FD2" w:rsidRDefault="00BB1F09" w:rsidP="00BB1F09">
      <w:pPr>
        <w:spacing w:after="0" w:line="240" w:lineRule="auto"/>
        <w:ind w:firstLine="708"/>
        <w:jc w:val="both"/>
        <w:rPr>
          <w:rFonts w:ascii="Times New Roman" w:hAnsi="Times New Roman" w:cs="Times New Roman"/>
          <w:sz w:val="28"/>
          <w:szCs w:val="28"/>
        </w:rPr>
      </w:pPr>
      <w:r w:rsidRPr="00B51FD2">
        <w:rPr>
          <w:rFonts w:ascii="Times New Roman" w:hAnsi="Times New Roman" w:cs="Times New Roman"/>
          <w:sz w:val="28"/>
          <w:szCs w:val="28"/>
        </w:rPr>
        <w:t>- 4 жалобы возвращены заявителям на основании ч. 11 ст. 105 Закона о контрактной системе (несоответствие требованиям Закона о контрактной системе);</w:t>
      </w:r>
    </w:p>
    <w:p w:rsidR="00BB1F09" w:rsidRPr="00B51FD2" w:rsidRDefault="00BB1F09" w:rsidP="00BB1F09">
      <w:pPr>
        <w:spacing w:after="0" w:line="240" w:lineRule="auto"/>
        <w:ind w:firstLine="708"/>
        <w:jc w:val="both"/>
        <w:rPr>
          <w:rFonts w:ascii="Times New Roman" w:hAnsi="Times New Roman" w:cs="Times New Roman"/>
          <w:sz w:val="28"/>
          <w:szCs w:val="28"/>
        </w:rPr>
      </w:pPr>
      <w:r w:rsidRPr="00B51FD2">
        <w:rPr>
          <w:rFonts w:ascii="Times New Roman" w:hAnsi="Times New Roman" w:cs="Times New Roman"/>
          <w:sz w:val="28"/>
          <w:szCs w:val="28"/>
        </w:rPr>
        <w:t>- 2 жалобы отозваны заявителями;</w:t>
      </w:r>
    </w:p>
    <w:p w:rsidR="00BB1F09" w:rsidRPr="00B51FD2" w:rsidRDefault="00BB1F09" w:rsidP="00BB1F09">
      <w:pPr>
        <w:spacing w:after="0" w:line="240" w:lineRule="auto"/>
        <w:ind w:firstLine="708"/>
        <w:jc w:val="both"/>
        <w:rPr>
          <w:rFonts w:ascii="Times New Roman" w:hAnsi="Times New Roman" w:cs="Times New Roman"/>
          <w:sz w:val="28"/>
          <w:szCs w:val="28"/>
        </w:rPr>
      </w:pPr>
      <w:r w:rsidRPr="00B51FD2">
        <w:rPr>
          <w:rFonts w:ascii="Times New Roman" w:hAnsi="Times New Roman" w:cs="Times New Roman"/>
          <w:sz w:val="28"/>
          <w:szCs w:val="28"/>
        </w:rPr>
        <w:t>- 1 жалоба перенаправлена по подведомственности;</w:t>
      </w:r>
    </w:p>
    <w:p w:rsidR="00BB1F09" w:rsidRPr="00B51FD2" w:rsidRDefault="00BB1F09" w:rsidP="00BB1F09">
      <w:pPr>
        <w:spacing w:after="0" w:line="240" w:lineRule="auto"/>
        <w:ind w:firstLine="708"/>
        <w:jc w:val="both"/>
        <w:rPr>
          <w:rFonts w:ascii="Times New Roman" w:hAnsi="Times New Roman" w:cs="Times New Roman"/>
          <w:sz w:val="28"/>
          <w:szCs w:val="28"/>
        </w:rPr>
      </w:pPr>
      <w:r w:rsidRPr="00B51FD2">
        <w:rPr>
          <w:rFonts w:ascii="Times New Roman" w:hAnsi="Times New Roman" w:cs="Times New Roman"/>
          <w:sz w:val="28"/>
          <w:szCs w:val="28"/>
        </w:rPr>
        <w:t>- 1 жалоба признана необоснованной;</w:t>
      </w:r>
    </w:p>
    <w:p w:rsidR="00BB1F09" w:rsidRPr="00B51FD2" w:rsidRDefault="00BB1F09" w:rsidP="00BB1F09">
      <w:pPr>
        <w:spacing w:after="0" w:line="240" w:lineRule="auto"/>
        <w:ind w:firstLine="708"/>
        <w:jc w:val="both"/>
        <w:rPr>
          <w:rFonts w:ascii="Times New Roman" w:hAnsi="Times New Roman" w:cs="Times New Roman"/>
          <w:sz w:val="28"/>
          <w:szCs w:val="28"/>
        </w:rPr>
      </w:pPr>
      <w:r w:rsidRPr="00B51FD2">
        <w:rPr>
          <w:rFonts w:ascii="Times New Roman" w:hAnsi="Times New Roman" w:cs="Times New Roman"/>
          <w:sz w:val="28"/>
          <w:szCs w:val="28"/>
        </w:rPr>
        <w:t>-  7 жалоб признаны обоснованными;</w:t>
      </w:r>
    </w:p>
    <w:p w:rsidR="00BB1F09" w:rsidRPr="00B51FD2" w:rsidRDefault="00BB1F09" w:rsidP="00BB1F09">
      <w:pPr>
        <w:spacing w:after="0" w:line="240" w:lineRule="auto"/>
        <w:ind w:firstLine="708"/>
        <w:jc w:val="both"/>
        <w:rPr>
          <w:rFonts w:ascii="Times New Roman" w:hAnsi="Times New Roman" w:cs="Times New Roman"/>
          <w:sz w:val="28"/>
          <w:szCs w:val="28"/>
        </w:rPr>
      </w:pPr>
      <w:r w:rsidRPr="00B51FD2">
        <w:rPr>
          <w:rFonts w:ascii="Times New Roman" w:hAnsi="Times New Roman" w:cs="Times New Roman"/>
          <w:sz w:val="28"/>
          <w:szCs w:val="28"/>
        </w:rPr>
        <w:t>- выдано  2 предписания;</w:t>
      </w:r>
    </w:p>
    <w:p w:rsidR="00BB1F09" w:rsidRPr="00B51FD2" w:rsidRDefault="00BB1F09" w:rsidP="00BB1F09">
      <w:pPr>
        <w:spacing w:after="0" w:line="240" w:lineRule="auto"/>
        <w:ind w:firstLine="708"/>
        <w:jc w:val="both"/>
        <w:rPr>
          <w:rFonts w:ascii="Times New Roman" w:hAnsi="Times New Roman" w:cs="Times New Roman"/>
          <w:sz w:val="28"/>
          <w:szCs w:val="28"/>
        </w:rPr>
      </w:pPr>
      <w:r w:rsidRPr="00B51FD2">
        <w:rPr>
          <w:rFonts w:ascii="Times New Roman" w:hAnsi="Times New Roman" w:cs="Times New Roman"/>
          <w:sz w:val="28"/>
          <w:szCs w:val="28"/>
        </w:rPr>
        <w:t xml:space="preserve">-  </w:t>
      </w:r>
      <w:r w:rsidR="00CA0EE2" w:rsidRPr="00B51FD2">
        <w:rPr>
          <w:rFonts w:ascii="Times New Roman" w:hAnsi="Times New Roman" w:cs="Times New Roman"/>
          <w:sz w:val="28"/>
          <w:szCs w:val="28"/>
        </w:rPr>
        <w:t xml:space="preserve">выявлено </w:t>
      </w:r>
      <w:r w:rsidRPr="00B51FD2">
        <w:rPr>
          <w:rFonts w:ascii="Times New Roman" w:hAnsi="Times New Roman" w:cs="Times New Roman"/>
          <w:sz w:val="28"/>
          <w:szCs w:val="28"/>
        </w:rPr>
        <w:t>8 закупок с нарушениями Закона о контрактной системе.</w:t>
      </w:r>
    </w:p>
    <w:p w:rsidR="00BB1F09" w:rsidRPr="00B51FD2" w:rsidRDefault="00BB1F09" w:rsidP="00BB1F09">
      <w:pPr>
        <w:spacing w:after="0" w:line="240" w:lineRule="auto"/>
        <w:ind w:firstLine="708"/>
        <w:jc w:val="both"/>
        <w:rPr>
          <w:rFonts w:ascii="Times New Roman" w:hAnsi="Times New Roman" w:cs="Times New Roman"/>
          <w:sz w:val="28"/>
          <w:szCs w:val="28"/>
        </w:rPr>
      </w:pPr>
      <w:r w:rsidRPr="00B51FD2">
        <w:rPr>
          <w:rFonts w:ascii="Times New Roman" w:hAnsi="Times New Roman" w:cs="Times New Roman"/>
          <w:sz w:val="28"/>
          <w:szCs w:val="28"/>
        </w:rPr>
        <w:t xml:space="preserve">Еврейским УФАС России на основании обращения проведена 1 внеплановая проверка, проверена 1 закупка, </w:t>
      </w:r>
      <w:r w:rsidR="00CA0EE2" w:rsidRPr="00B51FD2">
        <w:rPr>
          <w:rFonts w:ascii="Times New Roman" w:hAnsi="Times New Roman" w:cs="Times New Roman"/>
          <w:sz w:val="28"/>
          <w:szCs w:val="28"/>
        </w:rPr>
        <w:t xml:space="preserve">в которой выявлены нарушения </w:t>
      </w:r>
      <w:r w:rsidRPr="00B51FD2">
        <w:rPr>
          <w:rFonts w:ascii="Times New Roman" w:hAnsi="Times New Roman" w:cs="Times New Roman"/>
          <w:sz w:val="28"/>
          <w:szCs w:val="28"/>
        </w:rPr>
        <w:t xml:space="preserve">законодательства о контрактной системе в сфере закупок. </w:t>
      </w:r>
    </w:p>
    <w:p w:rsidR="00BB1F09" w:rsidRPr="00B51FD2" w:rsidRDefault="00BB1F09" w:rsidP="00BB1F09">
      <w:pPr>
        <w:spacing w:after="0" w:line="240" w:lineRule="auto"/>
        <w:ind w:firstLine="708"/>
        <w:jc w:val="both"/>
        <w:rPr>
          <w:rFonts w:ascii="Times New Roman" w:hAnsi="Times New Roman" w:cs="Times New Roman"/>
          <w:sz w:val="28"/>
          <w:szCs w:val="28"/>
        </w:rPr>
      </w:pPr>
      <w:r w:rsidRPr="00B51FD2">
        <w:rPr>
          <w:rFonts w:ascii="Times New Roman" w:hAnsi="Times New Roman" w:cs="Times New Roman"/>
          <w:sz w:val="28"/>
          <w:szCs w:val="28"/>
        </w:rPr>
        <w:t>Рассмотрено 8 обращений заказчиков о включении хозяйствующих субъектов в РНП. По результатам рассмотрения обращений:</w:t>
      </w:r>
    </w:p>
    <w:p w:rsidR="00BB1F09" w:rsidRPr="00B51FD2" w:rsidRDefault="00BB1F09" w:rsidP="00BB1F09">
      <w:pPr>
        <w:spacing w:after="0" w:line="240" w:lineRule="auto"/>
        <w:ind w:firstLine="708"/>
        <w:jc w:val="both"/>
        <w:rPr>
          <w:rFonts w:ascii="Times New Roman" w:hAnsi="Times New Roman" w:cs="Times New Roman"/>
          <w:sz w:val="28"/>
          <w:szCs w:val="28"/>
        </w:rPr>
      </w:pPr>
      <w:r w:rsidRPr="00B51FD2">
        <w:rPr>
          <w:rFonts w:ascii="Times New Roman" w:hAnsi="Times New Roman" w:cs="Times New Roman"/>
          <w:sz w:val="28"/>
          <w:szCs w:val="28"/>
        </w:rPr>
        <w:t>- 2 обращения возвращены, в связи с несоответствием обращения требованиям ст. 104 Закона о контрактной системе;</w:t>
      </w:r>
    </w:p>
    <w:p w:rsidR="00BB1F09" w:rsidRPr="00B51FD2" w:rsidRDefault="00BB1F09" w:rsidP="00BB1F09">
      <w:pPr>
        <w:spacing w:after="0" w:line="240" w:lineRule="auto"/>
        <w:ind w:firstLine="708"/>
        <w:jc w:val="both"/>
        <w:rPr>
          <w:rFonts w:ascii="Times New Roman" w:hAnsi="Times New Roman" w:cs="Times New Roman"/>
          <w:sz w:val="28"/>
          <w:szCs w:val="28"/>
        </w:rPr>
      </w:pPr>
      <w:r w:rsidRPr="00B51FD2">
        <w:rPr>
          <w:rFonts w:ascii="Times New Roman" w:hAnsi="Times New Roman" w:cs="Times New Roman"/>
          <w:sz w:val="28"/>
          <w:szCs w:val="28"/>
        </w:rPr>
        <w:t>- по 2 обращениям принято решение об отказе включения хозяйст</w:t>
      </w:r>
      <w:r w:rsidR="000472F1" w:rsidRPr="00B51FD2">
        <w:rPr>
          <w:rFonts w:ascii="Times New Roman" w:hAnsi="Times New Roman" w:cs="Times New Roman"/>
          <w:sz w:val="28"/>
          <w:szCs w:val="28"/>
        </w:rPr>
        <w:t>вующих субъектов включены в РНП.</w:t>
      </w:r>
    </w:p>
    <w:p w:rsidR="00BB1F09" w:rsidRPr="00B51FD2" w:rsidRDefault="00BB1F09" w:rsidP="00BB1F09">
      <w:pPr>
        <w:spacing w:after="0" w:line="240" w:lineRule="auto"/>
        <w:jc w:val="both"/>
        <w:rPr>
          <w:rFonts w:ascii="Times New Roman" w:hAnsi="Times New Roman" w:cs="Times New Roman"/>
          <w:sz w:val="28"/>
          <w:szCs w:val="28"/>
        </w:rPr>
      </w:pPr>
      <w:r w:rsidRPr="00B51FD2">
        <w:rPr>
          <w:rFonts w:ascii="Times New Roman" w:hAnsi="Times New Roman" w:cs="Times New Roman"/>
          <w:sz w:val="28"/>
          <w:szCs w:val="28"/>
        </w:rPr>
        <w:t xml:space="preserve">         Еврейским УФАС России за 4 квартал 2019  года (2 месяца) возбуждено                   36 дел</w:t>
      </w:r>
      <w:r w:rsidR="00197B1E" w:rsidRPr="00B51FD2">
        <w:rPr>
          <w:rFonts w:ascii="Times New Roman" w:hAnsi="Times New Roman" w:cs="Times New Roman"/>
          <w:sz w:val="28"/>
          <w:szCs w:val="28"/>
        </w:rPr>
        <w:t xml:space="preserve"> об административных нарушениях, наложено порядка 400 000 руб. штрафов.</w:t>
      </w:r>
      <w:r w:rsidRPr="00B51FD2">
        <w:rPr>
          <w:rFonts w:ascii="Times New Roman" w:hAnsi="Times New Roman" w:cs="Times New Roman"/>
          <w:sz w:val="28"/>
          <w:szCs w:val="28"/>
        </w:rPr>
        <w:t xml:space="preserve"> </w:t>
      </w:r>
    </w:p>
    <w:p w:rsidR="006555ED" w:rsidRPr="00B51FD2" w:rsidRDefault="006555ED" w:rsidP="006555ED">
      <w:pPr>
        <w:spacing w:after="0" w:line="240" w:lineRule="auto"/>
        <w:jc w:val="both"/>
        <w:rPr>
          <w:rFonts w:ascii="Times New Roman" w:hAnsi="Times New Roman" w:cs="Times New Roman"/>
          <w:sz w:val="28"/>
          <w:szCs w:val="28"/>
        </w:rPr>
      </w:pPr>
    </w:p>
    <w:p w:rsidR="006555ED" w:rsidRPr="00B51FD2" w:rsidRDefault="006555ED" w:rsidP="007A48A9">
      <w:pPr>
        <w:spacing w:after="0" w:line="240" w:lineRule="auto"/>
        <w:ind w:firstLine="708"/>
        <w:jc w:val="both"/>
        <w:rPr>
          <w:rFonts w:ascii="Times New Roman" w:hAnsi="Times New Roman" w:cs="Times New Roman"/>
          <w:sz w:val="28"/>
          <w:szCs w:val="28"/>
        </w:rPr>
      </w:pPr>
      <w:r w:rsidRPr="00B51FD2">
        <w:rPr>
          <w:rFonts w:ascii="Times New Roman" w:hAnsi="Times New Roman" w:cs="Times New Roman"/>
          <w:sz w:val="28"/>
          <w:szCs w:val="28"/>
        </w:rPr>
        <w:t xml:space="preserve"> ПРИМЕР:</w:t>
      </w:r>
    </w:p>
    <w:p w:rsidR="006555ED" w:rsidRPr="00B51FD2" w:rsidRDefault="006555ED" w:rsidP="006555ED">
      <w:pPr>
        <w:spacing w:after="0" w:line="240" w:lineRule="auto"/>
        <w:ind w:firstLine="708"/>
        <w:jc w:val="both"/>
        <w:rPr>
          <w:rFonts w:ascii="Times New Roman" w:hAnsi="Times New Roman" w:cs="Times New Roman"/>
          <w:sz w:val="28"/>
          <w:szCs w:val="28"/>
        </w:rPr>
      </w:pPr>
    </w:p>
    <w:p w:rsidR="009A6F27" w:rsidRPr="00B51FD2" w:rsidRDefault="009A6F27" w:rsidP="009A6F27">
      <w:pPr>
        <w:tabs>
          <w:tab w:val="left" w:pos="709"/>
        </w:tabs>
        <w:autoSpaceDE w:val="0"/>
        <w:autoSpaceDN w:val="0"/>
        <w:adjustRightInd w:val="0"/>
        <w:jc w:val="both"/>
        <w:rPr>
          <w:rFonts w:ascii="Times New Roman" w:hAnsi="Times New Roman" w:cs="Times New Roman"/>
          <w:sz w:val="28"/>
          <w:szCs w:val="28"/>
        </w:rPr>
      </w:pPr>
      <w:r w:rsidRPr="00B51FD2">
        <w:rPr>
          <w:rFonts w:ascii="Times New Roman" w:hAnsi="Times New Roman" w:cs="Times New Roman"/>
          <w:sz w:val="28"/>
          <w:szCs w:val="28"/>
        </w:rPr>
        <w:tab/>
        <w:t>В Управление Федеральной антимонопольной службы по Еврейской автономной области поступила жалоба Общества с ограниченной ответственностью «</w:t>
      </w:r>
      <w:proofErr w:type="spellStart"/>
      <w:r w:rsidRPr="00B51FD2">
        <w:rPr>
          <w:rFonts w:ascii="Times New Roman" w:hAnsi="Times New Roman" w:cs="Times New Roman"/>
          <w:sz w:val="28"/>
          <w:szCs w:val="28"/>
        </w:rPr>
        <w:t>Стройресурс</w:t>
      </w:r>
      <w:proofErr w:type="spellEnd"/>
      <w:r w:rsidRPr="00B51FD2">
        <w:rPr>
          <w:rFonts w:ascii="Times New Roman" w:hAnsi="Times New Roman" w:cs="Times New Roman"/>
          <w:sz w:val="28"/>
          <w:szCs w:val="28"/>
        </w:rPr>
        <w:t>»  на действия муниципального заказчика Администрации муниципального образования «</w:t>
      </w:r>
      <w:proofErr w:type="spellStart"/>
      <w:r w:rsidRPr="00B51FD2">
        <w:rPr>
          <w:rFonts w:ascii="Times New Roman" w:hAnsi="Times New Roman" w:cs="Times New Roman"/>
          <w:sz w:val="28"/>
          <w:szCs w:val="28"/>
        </w:rPr>
        <w:t>Известковское</w:t>
      </w:r>
      <w:proofErr w:type="spellEnd"/>
      <w:r w:rsidRPr="00B51FD2">
        <w:rPr>
          <w:rFonts w:ascii="Times New Roman" w:hAnsi="Times New Roman" w:cs="Times New Roman"/>
          <w:sz w:val="28"/>
          <w:szCs w:val="28"/>
        </w:rPr>
        <w:t xml:space="preserve"> городское поселение» </w:t>
      </w:r>
      <w:proofErr w:type="spellStart"/>
      <w:r w:rsidRPr="00B51FD2">
        <w:rPr>
          <w:rFonts w:ascii="Times New Roman" w:hAnsi="Times New Roman" w:cs="Times New Roman"/>
          <w:sz w:val="28"/>
          <w:szCs w:val="28"/>
        </w:rPr>
        <w:t>Облученского</w:t>
      </w:r>
      <w:proofErr w:type="spellEnd"/>
      <w:r w:rsidRPr="00B51FD2">
        <w:rPr>
          <w:rFonts w:ascii="Times New Roman" w:hAnsi="Times New Roman" w:cs="Times New Roman"/>
          <w:sz w:val="28"/>
          <w:szCs w:val="28"/>
        </w:rPr>
        <w:t xml:space="preserve"> муниципального района Еврейской автономной </w:t>
      </w:r>
      <w:r w:rsidRPr="00B51FD2">
        <w:rPr>
          <w:rFonts w:ascii="Times New Roman" w:hAnsi="Times New Roman" w:cs="Times New Roman"/>
          <w:sz w:val="28"/>
          <w:szCs w:val="28"/>
        </w:rPr>
        <w:lastRenderedPageBreak/>
        <w:t>области (далее – Администрация, Заказчик) при осуществлении закупки для муниципальных нужд, путем проведения электронного аукциона, объектом которого является: «Ремонт подъезда к железнодорожному переезду   п. Известковый».</w:t>
      </w:r>
    </w:p>
    <w:p w:rsidR="009A6F27" w:rsidRPr="00B51FD2" w:rsidRDefault="009A6F27" w:rsidP="009A6F27">
      <w:pPr>
        <w:tabs>
          <w:tab w:val="left" w:pos="709"/>
        </w:tabs>
        <w:autoSpaceDE w:val="0"/>
        <w:autoSpaceDN w:val="0"/>
        <w:adjustRightInd w:val="0"/>
        <w:jc w:val="both"/>
        <w:rPr>
          <w:rFonts w:ascii="Times New Roman" w:hAnsi="Times New Roman" w:cs="Times New Roman"/>
          <w:sz w:val="28"/>
          <w:szCs w:val="28"/>
        </w:rPr>
      </w:pPr>
      <w:r w:rsidRPr="00B51FD2">
        <w:rPr>
          <w:rFonts w:ascii="Times New Roman" w:hAnsi="Times New Roman" w:cs="Times New Roman"/>
          <w:sz w:val="28"/>
          <w:szCs w:val="28"/>
        </w:rPr>
        <w:tab/>
        <w:t>В результате проведения правового анализа представленных документов, внеплановой проверки, заслушав представителей Заказчика, Комиссией Еврейского УФАС России установлено следующее.</w:t>
      </w:r>
    </w:p>
    <w:p w:rsidR="009A6F27" w:rsidRPr="00B51FD2" w:rsidRDefault="009A6F27" w:rsidP="009A6F27">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B51FD2">
        <w:rPr>
          <w:rFonts w:ascii="Times New Roman" w:hAnsi="Times New Roman" w:cs="Times New Roman"/>
          <w:sz w:val="28"/>
          <w:szCs w:val="28"/>
        </w:rPr>
        <w:t xml:space="preserve">В соответствие с ч. 30 ст. 34 Закона о контрактной системе если заказчиком в соответствии с </w:t>
      </w:r>
      <w:hyperlink r:id="rId38" w:history="1">
        <w:r w:rsidRPr="00B51FD2">
          <w:rPr>
            <w:rFonts w:ascii="Times New Roman" w:hAnsi="Times New Roman" w:cs="Times New Roman"/>
            <w:color w:val="0000FF"/>
            <w:sz w:val="28"/>
            <w:szCs w:val="28"/>
          </w:rPr>
          <w:t>ч. 1 ст. 96</w:t>
        </w:r>
      </w:hyperlink>
      <w:r w:rsidRPr="00B51FD2">
        <w:rPr>
          <w:rFonts w:ascii="Times New Roman" w:hAnsi="Times New Roman" w:cs="Times New Roman"/>
          <w:sz w:val="28"/>
          <w:szCs w:val="28"/>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39" w:history="1">
        <w:r w:rsidRPr="00B51FD2">
          <w:rPr>
            <w:rFonts w:ascii="Times New Roman" w:hAnsi="Times New Roman" w:cs="Times New Roman"/>
            <w:color w:val="0000FF"/>
            <w:sz w:val="28"/>
            <w:szCs w:val="28"/>
          </w:rPr>
          <w:t>законодательством</w:t>
        </w:r>
      </w:hyperlink>
      <w:r w:rsidRPr="00B51FD2">
        <w:rPr>
          <w:rFonts w:ascii="Times New Roman" w:hAnsi="Times New Roman" w:cs="Times New Roman"/>
          <w:sz w:val="28"/>
          <w:szCs w:val="28"/>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history="1">
        <w:r w:rsidRPr="00B51FD2">
          <w:rPr>
            <w:rFonts w:ascii="Times New Roman" w:hAnsi="Times New Roman" w:cs="Times New Roman"/>
            <w:color w:val="0000FF"/>
            <w:sz w:val="28"/>
            <w:szCs w:val="28"/>
          </w:rPr>
          <w:t>ч.ч. 7</w:t>
        </w:r>
      </w:hyperlink>
      <w:r w:rsidRPr="00B51FD2">
        <w:rPr>
          <w:rFonts w:ascii="Times New Roman" w:hAnsi="Times New Roman" w:cs="Times New Roman"/>
          <w:sz w:val="28"/>
          <w:szCs w:val="28"/>
        </w:rPr>
        <w:t xml:space="preserve">, </w:t>
      </w:r>
      <w:hyperlink r:id="rId41" w:history="1">
        <w:r w:rsidRPr="00B51FD2">
          <w:rPr>
            <w:rFonts w:ascii="Times New Roman" w:hAnsi="Times New Roman" w:cs="Times New Roman"/>
            <w:color w:val="0000FF"/>
            <w:sz w:val="28"/>
            <w:szCs w:val="28"/>
          </w:rPr>
          <w:t>7.1</w:t>
        </w:r>
      </w:hyperlink>
      <w:r w:rsidRPr="00B51FD2">
        <w:rPr>
          <w:rFonts w:ascii="Times New Roman" w:hAnsi="Times New Roman" w:cs="Times New Roman"/>
          <w:sz w:val="28"/>
          <w:szCs w:val="28"/>
        </w:rPr>
        <w:t xml:space="preserve">, </w:t>
      </w:r>
      <w:hyperlink r:id="rId42" w:history="1">
        <w:r w:rsidRPr="00B51FD2">
          <w:rPr>
            <w:rFonts w:ascii="Times New Roman" w:hAnsi="Times New Roman" w:cs="Times New Roman"/>
            <w:color w:val="0000FF"/>
            <w:sz w:val="28"/>
            <w:szCs w:val="28"/>
          </w:rPr>
          <w:t>7.2</w:t>
        </w:r>
      </w:hyperlink>
      <w:r w:rsidRPr="00B51FD2">
        <w:rPr>
          <w:rFonts w:ascii="Times New Roman" w:hAnsi="Times New Roman" w:cs="Times New Roman"/>
          <w:sz w:val="28"/>
          <w:szCs w:val="28"/>
        </w:rPr>
        <w:t xml:space="preserve"> и </w:t>
      </w:r>
      <w:hyperlink r:id="rId43" w:history="1">
        <w:r w:rsidRPr="00B51FD2">
          <w:rPr>
            <w:rFonts w:ascii="Times New Roman" w:hAnsi="Times New Roman" w:cs="Times New Roman"/>
            <w:color w:val="0000FF"/>
            <w:sz w:val="28"/>
            <w:szCs w:val="28"/>
          </w:rPr>
          <w:t>7.3 ст. 96</w:t>
        </w:r>
      </w:hyperlink>
      <w:r w:rsidRPr="00B51FD2">
        <w:rPr>
          <w:rFonts w:ascii="Times New Roman" w:hAnsi="Times New Roman" w:cs="Times New Roman"/>
          <w:sz w:val="28"/>
          <w:szCs w:val="28"/>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r:id="rId44" w:history="1">
        <w:r w:rsidRPr="00B51FD2">
          <w:rPr>
            <w:rFonts w:ascii="Times New Roman" w:hAnsi="Times New Roman" w:cs="Times New Roman"/>
            <w:color w:val="0000FF"/>
            <w:sz w:val="28"/>
            <w:szCs w:val="28"/>
          </w:rPr>
          <w:t>ч. 7</w:t>
        </w:r>
      </w:hyperlink>
      <w:r w:rsidRPr="00B51FD2">
        <w:rPr>
          <w:rFonts w:ascii="Times New Roman" w:hAnsi="Times New Roman" w:cs="Times New Roman"/>
          <w:sz w:val="28"/>
          <w:szCs w:val="28"/>
        </w:rPr>
        <w:t xml:space="preserve"> настоящей статьи.</w:t>
      </w:r>
    </w:p>
    <w:p w:rsidR="009A6F27" w:rsidRPr="00B51FD2" w:rsidRDefault="009A6F27" w:rsidP="009A6F27">
      <w:pPr>
        <w:autoSpaceDE w:val="0"/>
        <w:autoSpaceDN w:val="0"/>
        <w:adjustRightInd w:val="0"/>
        <w:ind w:firstLine="709"/>
        <w:jc w:val="both"/>
        <w:rPr>
          <w:rFonts w:ascii="Times New Roman" w:hAnsi="Times New Roman" w:cs="Times New Roman"/>
          <w:sz w:val="28"/>
          <w:szCs w:val="28"/>
        </w:rPr>
      </w:pPr>
      <w:r w:rsidRPr="00B51FD2">
        <w:rPr>
          <w:rFonts w:ascii="Times New Roman" w:hAnsi="Times New Roman" w:cs="Times New Roman"/>
          <w:sz w:val="28"/>
          <w:szCs w:val="28"/>
        </w:rPr>
        <w:t>В разделе «Обеспечение исполнения контракта» Информационной карты электронного аукциона установлен размер обеспечения исполнения контракта, который составляет 5 % от начальной (максимальной) цены контракта, что составляет: 368 053,50 руб. (Триста шестьдесят восемь тысяч пятьдесят три рубля 50 копеек).</w:t>
      </w:r>
    </w:p>
    <w:p w:rsidR="009A6F27" w:rsidRPr="00B51FD2" w:rsidRDefault="009A6F27" w:rsidP="009A6F27">
      <w:pPr>
        <w:autoSpaceDE w:val="0"/>
        <w:autoSpaceDN w:val="0"/>
        <w:adjustRightInd w:val="0"/>
        <w:ind w:firstLine="709"/>
        <w:jc w:val="both"/>
        <w:rPr>
          <w:rFonts w:ascii="Times New Roman" w:hAnsi="Times New Roman" w:cs="Times New Roman"/>
          <w:sz w:val="28"/>
          <w:szCs w:val="28"/>
        </w:rPr>
      </w:pPr>
      <w:r w:rsidRPr="00B51FD2">
        <w:rPr>
          <w:rFonts w:ascii="Times New Roman" w:hAnsi="Times New Roman" w:cs="Times New Roman"/>
          <w:sz w:val="28"/>
          <w:szCs w:val="28"/>
        </w:rPr>
        <w:t xml:space="preserve">При этом, Комиссией Еврейского УФАС России установлено, что проект муниципального контракта не содержит условие, предусмотренное </w:t>
      </w:r>
      <w:hyperlink r:id="rId45" w:history="1">
        <w:r w:rsidRPr="00B51FD2">
          <w:rPr>
            <w:rFonts w:ascii="Times New Roman" w:hAnsi="Times New Roman" w:cs="Times New Roman"/>
            <w:color w:val="0000FF"/>
            <w:sz w:val="28"/>
            <w:szCs w:val="28"/>
          </w:rPr>
          <w:t>ч. 30 ст. 34</w:t>
        </w:r>
      </w:hyperlink>
      <w:r w:rsidRPr="00B51FD2">
        <w:rPr>
          <w:rFonts w:ascii="Times New Roman" w:hAnsi="Times New Roman" w:cs="Times New Roman"/>
          <w:sz w:val="28"/>
          <w:szCs w:val="28"/>
        </w:rPr>
        <w:t xml:space="preserve"> Закона о контрактной системе.</w:t>
      </w:r>
    </w:p>
    <w:p w:rsidR="00B96680" w:rsidRPr="00B51FD2" w:rsidRDefault="009A6F27" w:rsidP="00B96680">
      <w:pPr>
        <w:autoSpaceDE w:val="0"/>
        <w:autoSpaceDN w:val="0"/>
        <w:adjustRightInd w:val="0"/>
        <w:ind w:firstLine="709"/>
        <w:jc w:val="both"/>
        <w:rPr>
          <w:rFonts w:ascii="Times New Roman" w:hAnsi="Times New Roman" w:cs="Times New Roman"/>
          <w:sz w:val="28"/>
          <w:szCs w:val="28"/>
        </w:rPr>
      </w:pPr>
      <w:r w:rsidRPr="00B51FD2">
        <w:rPr>
          <w:rFonts w:ascii="Times New Roman" w:hAnsi="Times New Roman" w:cs="Times New Roman"/>
          <w:sz w:val="28"/>
          <w:szCs w:val="28"/>
        </w:rPr>
        <w:t xml:space="preserve">Таким образом, действия Заказчика, не установившего в проекте муниципального контракта обязанности к поставщику (подрядчику, исполнителю), в случае отзыва у банка, предоставившего банковскую гарантию, лицензии на осуществление банковских операций о предоставлении нового обеспечения исполнения контракта, нарушают </w:t>
      </w:r>
      <w:hyperlink r:id="rId46" w:history="1">
        <w:r w:rsidRPr="00B51FD2">
          <w:rPr>
            <w:rFonts w:ascii="Times New Roman" w:hAnsi="Times New Roman" w:cs="Times New Roman"/>
            <w:color w:val="0000FF"/>
            <w:sz w:val="28"/>
            <w:szCs w:val="28"/>
          </w:rPr>
          <w:t>ч. 30 ст. 34</w:t>
        </w:r>
      </w:hyperlink>
      <w:r w:rsidRPr="00B51FD2">
        <w:rPr>
          <w:rFonts w:ascii="Times New Roman" w:hAnsi="Times New Roman" w:cs="Times New Roman"/>
          <w:sz w:val="28"/>
          <w:szCs w:val="28"/>
        </w:rPr>
        <w:t xml:space="preserve"> Закона о контрактной системе</w:t>
      </w:r>
      <w:r w:rsidR="00B96680" w:rsidRPr="00B51FD2">
        <w:rPr>
          <w:rFonts w:ascii="Times New Roman" w:hAnsi="Times New Roman" w:cs="Times New Roman"/>
          <w:sz w:val="28"/>
          <w:szCs w:val="28"/>
        </w:rPr>
        <w:t>.</w:t>
      </w:r>
    </w:p>
    <w:p w:rsidR="009A6F27" w:rsidRPr="00B51FD2" w:rsidRDefault="009A6F27" w:rsidP="00B96680">
      <w:pPr>
        <w:autoSpaceDE w:val="0"/>
        <w:autoSpaceDN w:val="0"/>
        <w:adjustRightInd w:val="0"/>
        <w:ind w:firstLine="709"/>
        <w:jc w:val="both"/>
        <w:rPr>
          <w:rFonts w:ascii="Times New Roman" w:hAnsi="Times New Roman" w:cs="Times New Roman"/>
          <w:sz w:val="28"/>
          <w:szCs w:val="28"/>
        </w:rPr>
      </w:pPr>
      <w:r w:rsidRPr="00B51FD2">
        <w:rPr>
          <w:rFonts w:ascii="Times New Roman" w:hAnsi="Times New Roman" w:cs="Times New Roman"/>
          <w:sz w:val="28"/>
          <w:szCs w:val="28"/>
        </w:rPr>
        <w:t>В соответствии с ч. 4 ст. 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A6F27" w:rsidRPr="00B51FD2" w:rsidRDefault="009A6F27" w:rsidP="009A6F27">
      <w:pPr>
        <w:autoSpaceDE w:val="0"/>
        <w:autoSpaceDN w:val="0"/>
        <w:adjustRightInd w:val="0"/>
        <w:ind w:firstLine="709"/>
        <w:jc w:val="both"/>
        <w:rPr>
          <w:rFonts w:ascii="Times New Roman" w:hAnsi="Times New Roman" w:cs="Times New Roman"/>
          <w:sz w:val="28"/>
          <w:szCs w:val="28"/>
        </w:rPr>
      </w:pPr>
      <w:r w:rsidRPr="00B51FD2">
        <w:rPr>
          <w:rFonts w:ascii="Times New Roman" w:hAnsi="Times New Roman" w:cs="Times New Roman"/>
          <w:sz w:val="28"/>
          <w:szCs w:val="28"/>
        </w:rPr>
        <w:lastRenderedPageBreak/>
        <w:t xml:space="preserve">Частью 5 ст. 34 Закона о контрактной систем установлено, что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7" w:history="1">
        <w:r w:rsidRPr="00B51FD2">
          <w:rPr>
            <w:rFonts w:ascii="Times New Roman" w:hAnsi="Times New Roman" w:cs="Times New Roman"/>
            <w:color w:val="0000FF"/>
            <w:sz w:val="28"/>
            <w:szCs w:val="28"/>
          </w:rPr>
          <w:t>ключевой ставки</w:t>
        </w:r>
      </w:hyperlink>
      <w:r w:rsidRPr="00B51FD2">
        <w:rPr>
          <w:rFonts w:ascii="Times New Roman" w:hAnsi="Times New Roman" w:cs="Times New Roman"/>
          <w:sz w:val="28"/>
          <w:szCs w:val="28"/>
        </w:rPr>
        <w:t xml:space="preserve"> Центрального банка Российской Федерации от неуплаченной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8" w:history="1">
        <w:r w:rsidRPr="00B51FD2">
          <w:rPr>
            <w:rFonts w:ascii="Times New Roman" w:hAnsi="Times New Roman" w:cs="Times New Roman"/>
            <w:color w:val="0000FF"/>
            <w:sz w:val="28"/>
            <w:szCs w:val="28"/>
          </w:rPr>
          <w:t>порядке</w:t>
        </w:r>
      </w:hyperlink>
      <w:r w:rsidRPr="00B51FD2">
        <w:rPr>
          <w:rFonts w:ascii="Times New Roman" w:hAnsi="Times New Roman" w:cs="Times New Roman"/>
          <w:sz w:val="28"/>
          <w:szCs w:val="28"/>
        </w:rPr>
        <w:t>, установленном Правительством Российской Федерации.</w:t>
      </w:r>
    </w:p>
    <w:p w:rsidR="009A6F27" w:rsidRPr="00B51FD2" w:rsidRDefault="009A6F27" w:rsidP="009A6F27">
      <w:pPr>
        <w:autoSpaceDE w:val="0"/>
        <w:autoSpaceDN w:val="0"/>
        <w:adjustRightInd w:val="0"/>
        <w:ind w:firstLine="709"/>
        <w:jc w:val="both"/>
        <w:rPr>
          <w:rFonts w:ascii="Times New Roman" w:hAnsi="Times New Roman" w:cs="Times New Roman"/>
          <w:bCs/>
          <w:sz w:val="28"/>
          <w:szCs w:val="28"/>
        </w:rPr>
      </w:pPr>
      <w:r w:rsidRPr="00B51FD2">
        <w:rPr>
          <w:rFonts w:ascii="Times New Roman" w:hAnsi="Times New Roman" w:cs="Times New Roman"/>
          <w:bCs/>
          <w:sz w:val="28"/>
          <w:szCs w:val="28"/>
        </w:rPr>
        <w:t xml:space="preserve">Частью 8 ст. 34 Закона о контрактной системе установлено, что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9" w:history="1">
        <w:r w:rsidRPr="00B51FD2">
          <w:rPr>
            <w:rFonts w:ascii="Times New Roman" w:hAnsi="Times New Roman" w:cs="Times New Roman"/>
            <w:bCs/>
            <w:color w:val="0000FF"/>
            <w:sz w:val="28"/>
            <w:szCs w:val="28"/>
          </w:rPr>
          <w:t>порядке</w:t>
        </w:r>
      </w:hyperlink>
      <w:r w:rsidRPr="00B51FD2">
        <w:rPr>
          <w:rFonts w:ascii="Times New Roman" w:hAnsi="Times New Roman" w:cs="Times New Roman"/>
          <w:bCs/>
          <w:sz w:val="28"/>
          <w:szCs w:val="28"/>
        </w:rP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w:t>
      </w:r>
    </w:p>
    <w:p w:rsidR="009A6F27" w:rsidRPr="00B51FD2" w:rsidRDefault="00554E2B" w:rsidP="009A6F27">
      <w:pPr>
        <w:autoSpaceDE w:val="0"/>
        <w:autoSpaceDN w:val="0"/>
        <w:adjustRightInd w:val="0"/>
        <w:ind w:firstLine="709"/>
        <w:jc w:val="both"/>
        <w:rPr>
          <w:rFonts w:ascii="Times New Roman" w:hAnsi="Times New Roman" w:cs="Times New Roman"/>
          <w:bCs/>
          <w:sz w:val="28"/>
          <w:szCs w:val="28"/>
        </w:rPr>
      </w:pPr>
      <w:hyperlink r:id="rId50" w:history="1">
        <w:r w:rsidR="009A6F27" w:rsidRPr="00B51FD2">
          <w:rPr>
            <w:rFonts w:ascii="Times New Roman" w:hAnsi="Times New Roman" w:cs="Times New Roman"/>
            <w:bCs/>
            <w:color w:val="0000FF"/>
            <w:sz w:val="28"/>
            <w:szCs w:val="28"/>
          </w:rPr>
          <w:t>Правила</w:t>
        </w:r>
      </w:hyperlink>
      <w:r w:rsidR="009A6F27" w:rsidRPr="00B51FD2">
        <w:rPr>
          <w:rFonts w:ascii="Times New Roman" w:hAnsi="Times New Roman" w:cs="Times New Roman"/>
          <w:bCs/>
          <w:sz w:val="28"/>
          <w:szCs w:val="28"/>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 утверждены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w:t>
      </w:r>
      <w:r w:rsidR="009A6F27" w:rsidRPr="00B51FD2">
        <w:rPr>
          <w:rFonts w:ascii="Times New Roman" w:hAnsi="Times New Roman" w:cs="Times New Roman"/>
          <w:bCs/>
          <w:sz w:val="28"/>
          <w:szCs w:val="28"/>
        </w:rPr>
        <w:lastRenderedPageBreak/>
        <w:t>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 Постановление № 1042).</w:t>
      </w:r>
    </w:p>
    <w:p w:rsidR="009A6F27" w:rsidRPr="00B51FD2" w:rsidRDefault="009A6F27" w:rsidP="009A6F27">
      <w:pPr>
        <w:autoSpaceDE w:val="0"/>
        <w:autoSpaceDN w:val="0"/>
        <w:adjustRightInd w:val="0"/>
        <w:ind w:firstLine="709"/>
        <w:jc w:val="both"/>
        <w:rPr>
          <w:rFonts w:ascii="Times New Roman" w:hAnsi="Times New Roman" w:cs="Times New Roman"/>
          <w:sz w:val="28"/>
          <w:szCs w:val="28"/>
        </w:rPr>
      </w:pPr>
      <w:r w:rsidRPr="00B51FD2">
        <w:rPr>
          <w:rFonts w:ascii="Times New Roman" w:hAnsi="Times New Roman" w:cs="Times New Roman"/>
          <w:bCs/>
          <w:sz w:val="28"/>
          <w:szCs w:val="28"/>
        </w:rPr>
        <w:t>На основании Постановления Правительства Российской Федерации                     от 02.08.2019 № 1011 «О внесении изменений в постановление Правительства Российской Федерации от 30.08.2017 № 1042» в п. 11, п. 12 Правил внесены изменения -</w:t>
      </w:r>
      <w:r w:rsidRPr="00B51FD2">
        <w:rPr>
          <w:rFonts w:ascii="Times New Roman" w:hAnsi="Times New Roman" w:cs="Times New Roman"/>
          <w:sz w:val="28"/>
          <w:szCs w:val="28"/>
        </w:rPr>
        <w:t xml:space="preserve"> слова «начисленной неустойки (штрафов, пени)» заменены словами «начисленных штрафов».</w:t>
      </w:r>
    </w:p>
    <w:p w:rsidR="009A6F27" w:rsidRPr="00B51FD2" w:rsidRDefault="009A6F27" w:rsidP="009A6F27">
      <w:pPr>
        <w:autoSpaceDE w:val="0"/>
        <w:autoSpaceDN w:val="0"/>
        <w:adjustRightInd w:val="0"/>
        <w:ind w:firstLine="709"/>
        <w:jc w:val="both"/>
        <w:rPr>
          <w:rFonts w:ascii="Times New Roman" w:hAnsi="Times New Roman" w:cs="Times New Roman"/>
          <w:bCs/>
          <w:sz w:val="28"/>
          <w:szCs w:val="28"/>
        </w:rPr>
      </w:pPr>
      <w:r w:rsidRPr="00B51FD2">
        <w:rPr>
          <w:rFonts w:ascii="Times New Roman" w:hAnsi="Times New Roman" w:cs="Times New Roman"/>
          <w:sz w:val="28"/>
          <w:szCs w:val="28"/>
        </w:rPr>
        <w:t xml:space="preserve">При изучении п. </w:t>
      </w:r>
      <w:r w:rsidRPr="00B51FD2">
        <w:rPr>
          <w:rFonts w:ascii="Times New Roman" w:hAnsi="Times New Roman" w:cs="Times New Roman"/>
          <w:bCs/>
          <w:sz w:val="28"/>
          <w:szCs w:val="28"/>
        </w:rPr>
        <w:t>7.5 раздела 7 проекта муниципального контракта, Комиссией Еврейского УФАС России установлено, что Заказчиком в проекте муниципального контракта установлена ответственность сторон ненадлежащим образом, а именно без учета внесенных изменений на основании Постановления Правительства Российской Федерации от 02.08.2019 № 1011 «О внесении изменений в постановление Правительства Российской Федерации от 30.08.2017 № 1042».</w:t>
      </w:r>
    </w:p>
    <w:p w:rsidR="00B96680" w:rsidRPr="00B51FD2" w:rsidRDefault="009A6F27" w:rsidP="00B96680">
      <w:pPr>
        <w:autoSpaceDE w:val="0"/>
        <w:autoSpaceDN w:val="0"/>
        <w:adjustRightInd w:val="0"/>
        <w:ind w:firstLine="709"/>
        <w:jc w:val="both"/>
        <w:rPr>
          <w:rFonts w:ascii="Times New Roman" w:hAnsi="Times New Roman" w:cs="Times New Roman"/>
          <w:sz w:val="28"/>
          <w:szCs w:val="28"/>
        </w:rPr>
      </w:pPr>
      <w:r w:rsidRPr="00B51FD2">
        <w:rPr>
          <w:rFonts w:ascii="Times New Roman" w:hAnsi="Times New Roman" w:cs="Times New Roman"/>
          <w:bCs/>
          <w:sz w:val="28"/>
          <w:szCs w:val="28"/>
        </w:rPr>
        <w:t xml:space="preserve">Таким образом, вышеуказанные действия Заказчика нарушают                        </w:t>
      </w:r>
      <w:hyperlink r:id="rId51" w:history="1">
        <w:r w:rsidRPr="00B51FD2">
          <w:rPr>
            <w:rFonts w:ascii="Times New Roman" w:hAnsi="Times New Roman" w:cs="Times New Roman"/>
            <w:bCs/>
            <w:color w:val="0000FF"/>
            <w:sz w:val="28"/>
            <w:szCs w:val="28"/>
          </w:rPr>
          <w:t>ч. 5, ч. 8 ст. 34</w:t>
        </w:r>
      </w:hyperlink>
      <w:r w:rsidRPr="00B51FD2">
        <w:rPr>
          <w:rFonts w:ascii="Times New Roman" w:hAnsi="Times New Roman" w:cs="Times New Roman"/>
          <w:bCs/>
          <w:sz w:val="28"/>
          <w:szCs w:val="28"/>
        </w:rPr>
        <w:t xml:space="preserve"> </w:t>
      </w:r>
      <w:r w:rsidRPr="00B51FD2">
        <w:rPr>
          <w:rFonts w:ascii="Times New Roman" w:hAnsi="Times New Roman" w:cs="Times New Roman"/>
          <w:sz w:val="28"/>
          <w:szCs w:val="28"/>
        </w:rPr>
        <w:t>Закона о контрактной системе</w:t>
      </w:r>
      <w:r w:rsidR="00B96680" w:rsidRPr="00B51FD2">
        <w:rPr>
          <w:rFonts w:ascii="Times New Roman" w:hAnsi="Times New Roman" w:cs="Times New Roman"/>
          <w:sz w:val="28"/>
          <w:szCs w:val="28"/>
        </w:rPr>
        <w:t>.</w:t>
      </w:r>
    </w:p>
    <w:p w:rsidR="009A6F27" w:rsidRPr="00B51FD2" w:rsidRDefault="009A6F27" w:rsidP="00B96680">
      <w:pPr>
        <w:autoSpaceDE w:val="0"/>
        <w:autoSpaceDN w:val="0"/>
        <w:adjustRightInd w:val="0"/>
        <w:ind w:firstLine="709"/>
        <w:jc w:val="both"/>
        <w:rPr>
          <w:rFonts w:ascii="Times New Roman" w:hAnsi="Times New Roman" w:cs="Times New Roman"/>
          <w:sz w:val="28"/>
          <w:szCs w:val="28"/>
        </w:rPr>
      </w:pPr>
      <w:r w:rsidRPr="00B51FD2">
        <w:rPr>
          <w:rFonts w:ascii="Times New Roman" w:hAnsi="Times New Roman" w:cs="Times New Roman"/>
          <w:sz w:val="28"/>
          <w:szCs w:val="28"/>
        </w:rPr>
        <w:t xml:space="preserve">В соответствии с п. 2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w:anchor="P1789" w:history="1">
        <w:r w:rsidRPr="00B51FD2">
          <w:rPr>
            <w:rFonts w:ascii="Times New Roman" w:hAnsi="Times New Roman" w:cs="Times New Roman"/>
            <w:color w:val="0000FF"/>
            <w:sz w:val="28"/>
            <w:szCs w:val="28"/>
          </w:rPr>
          <w:t>ч.ч. 3</w:t>
        </w:r>
      </w:hyperlink>
      <w:r w:rsidRPr="00B51FD2">
        <w:rPr>
          <w:rFonts w:ascii="Times New Roman" w:hAnsi="Times New Roman" w:cs="Times New Roman"/>
          <w:sz w:val="28"/>
          <w:szCs w:val="28"/>
        </w:rPr>
        <w:t xml:space="preserve"> - </w:t>
      </w:r>
      <w:hyperlink w:anchor="P1813" w:history="1">
        <w:r w:rsidRPr="00B51FD2">
          <w:rPr>
            <w:rFonts w:ascii="Times New Roman" w:hAnsi="Times New Roman" w:cs="Times New Roman"/>
            <w:color w:val="0000FF"/>
            <w:sz w:val="28"/>
            <w:szCs w:val="28"/>
          </w:rPr>
          <w:t>6 ст. 66</w:t>
        </w:r>
      </w:hyperlink>
      <w:r w:rsidRPr="00B51FD2">
        <w:rPr>
          <w:rFonts w:ascii="Times New Roman" w:hAnsi="Times New Roman" w:cs="Times New Roman"/>
          <w:sz w:val="28"/>
          <w:szCs w:val="28"/>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A6F27" w:rsidRPr="00B51FD2" w:rsidRDefault="009A6F27" w:rsidP="009A6F27">
      <w:pPr>
        <w:pStyle w:val="ConsPlusNormal"/>
        <w:ind w:firstLine="708"/>
        <w:jc w:val="both"/>
        <w:rPr>
          <w:rFonts w:ascii="Times New Roman" w:hAnsi="Times New Roman" w:cs="Times New Roman"/>
          <w:sz w:val="28"/>
          <w:szCs w:val="28"/>
        </w:rPr>
      </w:pPr>
      <w:r w:rsidRPr="00B51FD2">
        <w:rPr>
          <w:rFonts w:ascii="Times New Roman" w:hAnsi="Times New Roman" w:cs="Times New Roman"/>
          <w:sz w:val="28"/>
          <w:szCs w:val="28"/>
        </w:rPr>
        <w:t xml:space="preserve">В соответствии с п.п. б п. 2 ч. 3 ст.66 Закона о контрактной системе первая часть заявки на участие в электронном аукционе, за исключением случая, предусмотренного </w:t>
      </w:r>
      <w:hyperlink w:anchor="P1796" w:history="1">
        <w:r w:rsidRPr="00B51FD2">
          <w:rPr>
            <w:rFonts w:ascii="Times New Roman" w:hAnsi="Times New Roman" w:cs="Times New Roman"/>
            <w:color w:val="0000FF"/>
            <w:sz w:val="28"/>
            <w:szCs w:val="28"/>
          </w:rPr>
          <w:t>ч. 3.1</w:t>
        </w:r>
      </w:hyperlink>
      <w:r w:rsidRPr="00B51FD2">
        <w:rPr>
          <w:rFonts w:ascii="Times New Roman" w:hAnsi="Times New Roman" w:cs="Times New Roman"/>
          <w:sz w:val="28"/>
          <w:szCs w:val="28"/>
        </w:rPr>
        <w:t xml:space="preserve"> настоящей статьи, при осуществлении закупки товара или закупки работы, услуги, для выполнения, оказания которых используется товар должна содержать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A6F27" w:rsidRPr="00B51FD2" w:rsidRDefault="009A6F27" w:rsidP="009A6F27">
      <w:pPr>
        <w:autoSpaceDE w:val="0"/>
        <w:autoSpaceDN w:val="0"/>
        <w:adjustRightInd w:val="0"/>
        <w:ind w:firstLine="708"/>
        <w:jc w:val="both"/>
        <w:rPr>
          <w:rFonts w:ascii="Times New Roman" w:hAnsi="Times New Roman" w:cs="Times New Roman"/>
          <w:iCs/>
          <w:sz w:val="28"/>
          <w:szCs w:val="28"/>
        </w:rPr>
      </w:pPr>
      <w:r w:rsidRPr="00B51FD2">
        <w:rPr>
          <w:rFonts w:ascii="Times New Roman" w:hAnsi="Times New Roman" w:cs="Times New Roman"/>
          <w:sz w:val="28"/>
          <w:szCs w:val="28"/>
        </w:rPr>
        <w:t xml:space="preserve">Заказчиком требования к составу первой части заявки установлены                                         в разделе «Требования к содержанию, составу заявки на участие в аукционе, </w:t>
      </w:r>
      <w:r w:rsidRPr="00B51FD2">
        <w:rPr>
          <w:rFonts w:ascii="Times New Roman" w:hAnsi="Times New Roman" w:cs="Times New Roman"/>
          <w:sz w:val="28"/>
          <w:szCs w:val="28"/>
        </w:rPr>
        <w:lastRenderedPageBreak/>
        <w:t>инструкция по ее заполнению»  Информационной карты электронного аукциона, где указано, что п</w:t>
      </w:r>
      <w:r w:rsidRPr="00B51FD2">
        <w:rPr>
          <w:rFonts w:ascii="Times New Roman" w:hAnsi="Times New Roman" w:cs="Times New Roman"/>
          <w:bCs/>
          <w:sz w:val="28"/>
          <w:szCs w:val="28"/>
        </w:rPr>
        <w:t xml:space="preserve">ервая часть заявки на участие в аукционе </w:t>
      </w:r>
      <w:r w:rsidRPr="00B51FD2">
        <w:rPr>
          <w:rFonts w:ascii="Times New Roman" w:hAnsi="Times New Roman" w:cs="Times New Roman"/>
          <w:sz w:val="28"/>
          <w:szCs w:val="28"/>
        </w:rPr>
        <w:t xml:space="preserve">должна содержать,                в том числе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r w:rsidRPr="00B51FD2">
        <w:rPr>
          <w:rFonts w:ascii="Times New Roman" w:hAnsi="Times New Roman" w:cs="Times New Roman"/>
          <w:iCs/>
          <w:sz w:val="28"/>
          <w:szCs w:val="28"/>
        </w:rPr>
        <w:t>Рекомендуемая форма первой части заявки приведена в приложении № 3 - форма 1. Участник закупки вправе представить первую часть заявки не по рекомендуемой форме при условии наличия в ней всех сведений о характеристиках товара, предусмотренных настоящим подпунктом.</w:t>
      </w:r>
    </w:p>
    <w:p w:rsidR="009A6F27" w:rsidRPr="00B51FD2" w:rsidRDefault="009A6F27" w:rsidP="009A6F27">
      <w:pPr>
        <w:autoSpaceDE w:val="0"/>
        <w:autoSpaceDN w:val="0"/>
        <w:adjustRightInd w:val="0"/>
        <w:ind w:firstLine="708"/>
        <w:jc w:val="both"/>
        <w:rPr>
          <w:rFonts w:ascii="Times New Roman" w:hAnsi="Times New Roman" w:cs="Times New Roman"/>
          <w:sz w:val="28"/>
          <w:szCs w:val="28"/>
        </w:rPr>
      </w:pPr>
      <w:r w:rsidRPr="00B51FD2">
        <w:rPr>
          <w:rFonts w:ascii="Times New Roman" w:hAnsi="Times New Roman" w:cs="Times New Roman"/>
          <w:iCs/>
          <w:sz w:val="28"/>
          <w:szCs w:val="28"/>
        </w:rPr>
        <w:t xml:space="preserve">При изучении </w:t>
      </w:r>
      <w:r w:rsidRPr="00B51FD2">
        <w:rPr>
          <w:rFonts w:ascii="Times New Roman" w:hAnsi="Times New Roman" w:cs="Times New Roman"/>
          <w:sz w:val="28"/>
          <w:szCs w:val="28"/>
        </w:rPr>
        <w:t xml:space="preserve">раздела «Требования к содержанию, составу заявки на участие в аукционе, инструкция по ее заполнению»  Информационной карты электронного аукциона, </w:t>
      </w:r>
      <w:r w:rsidRPr="00B51FD2">
        <w:rPr>
          <w:rFonts w:ascii="Times New Roman" w:hAnsi="Times New Roman" w:cs="Times New Roman"/>
          <w:i/>
          <w:iCs/>
          <w:sz w:val="28"/>
          <w:szCs w:val="28"/>
        </w:rPr>
        <w:t xml:space="preserve">Рекомендуемой формы первой части заявки, </w:t>
      </w:r>
      <w:r w:rsidRPr="00B51FD2">
        <w:rPr>
          <w:rFonts w:ascii="Times New Roman" w:hAnsi="Times New Roman" w:cs="Times New Roman"/>
          <w:iCs/>
          <w:sz w:val="28"/>
          <w:szCs w:val="28"/>
        </w:rPr>
        <w:t>Комиссией Еврейского УФАС России установлено, что в данных разделах документации об электронном аукционе отсутствуют указания на используемый товар при выполнении работ, в отношении которого в первой части заявки участникам электронного аукциона необходимо предоставить конкретные показатели</w:t>
      </w:r>
      <w:r w:rsidRPr="00B51FD2">
        <w:rPr>
          <w:rFonts w:ascii="Times New Roman" w:hAnsi="Times New Roman" w:cs="Times New Roman"/>
          <w:sz w:val="28"/>
          <w:szCs w:val="28"/>
        </w:rPr>
        <w:t>.</w:t>
      </w:r>
    </w:p>
    <w:p w:rsidR="009A6F27" w:rsidRPr="00B51FD2" w:rsidRDefault="009A6F27" w:rsidP="009A6F27">
      <w:pPr>
        <w:widowControl w:val="0"/>
        <w:autoSpaceDE w:val="0"/>
        <w:autoSpaceDN w:val="0"/>
        <w:adjustRightInd w:val="0"/>
        <w:ind w:firstLine="708"/>
        <w:jc w:val="both"/>
        <w:rPr>
          <w:rFonts w:ascii="Times New Roman" w:hAnsi="Times New Roman" w:cs="Times New Roman"/>
          <w:sz w:val="28"/>
          <w:szCs w:val="28"/>
        </w:rPr>
      </w:pPr>
      <w:r w:rsidRPr="00B51FD2">
        <w:rPr>
          <w:rFonts w:ascii="Times New Roman" w:hAnsi="Times New Roman" w:cs="Times New Roman"/>
          <w:sz w:val="28"/>
          <w:szCs w:val="28"/>
        </w:rPr>
        <w:t>На основании изложенного, в нарушение п. 2 ч. 1 ст. 64, п.п. б п. 2 ч. 3  ст. 66 Закона о контрактной системе Заказчиком в разделе «Требования к содержанию, составу заявки на участие в аукционе, инструкция по ее заполнению»  Информационной карты электронного аукциона не указаны ссылки на Техническое задание документации об электронном аукционе  (не указан раздел и (или) пункт документации об электронном аукционе, в котором содержатся показатели товара, используемого для выполнения работ).</w:t>
      </w:r>
    </w:p>
    <w:p w:rsidR="009A6F27" w:rsidRPr="00B51FD2" w:rsidRDefault="009A6F27" w:rsidP="009A6F27">
      <w:pPr>
        <w:numPr>
          <w:ilvl w:val="0"/>
          <w:numId w:val="1"/>
        </w:numPr>
        <w:autoSpaceDE w:val="0"/>
        <w:autoSpaceDN w:val="0"/>
        <w:adjustRightInd w:val="0"/>
        <w:spacing w:after="0" w:line="240" w:lineRule="auto"/>
        <w:ind w:left="0" w:firstLine="708"/>
        <w:jc w:val="both"/>
        <w:rPr>
          <w:rFonts w:ascii="Times New Roman" w:hAnsi="Times New Roman" w:cs="Times New Roman"/>
          <w:sz w:val="28"/>
          <w:szCs w:val="28"/>
        </w:rPr>
      </w:pPr>
      <w:r w:rsidRPr="00B51FD2">
        <w:rPr>
          <w:rFonts w:ascii="Times New Roman" w:hAnsi="Times New Roman" w:cs="Times New Roman"/>
          <w:sz w:val="28"/>
          <w:szCs w:val="28"/>
        </w:rPr>
        <w:t>В соответствии с ч. 4 ст. 34 Закона о контрактной системе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A6F27" w:rsidRPr="00B51FD2" w:rsidRDefault="009A6F27" w:rsidP="009A6F27">
      <w:pPr>
        <w:autoSpaceDE w:val="0"/>
        <w:autoSpaceDN w:val="0"/>
        <w:adjustRightInd w:val="0"/>
        <w:ind w:firstLine="709"/>
        <w:jc w:val="both"/>
        <w:rPr>
          <w:rFonts w:ascii="Times New Roman" w:hAnsi="Times New Roman" w:cs="Times New Roman"/>
          <w:sz w:val="28"/>
          <w:szCs w:val="28"/>
        </w:rPr>
      </w:pPr>
      <w:r w:rsidRPr="00B51FD2">
        <w:rPr>
          <w:rFonts w:ascii="Times New Roman" w:hAnsi="Times New Roman" w:cs="Times New Roman"/>
          <w:sz w:val="28"/>
          <w:szCs w:val="28"/>
        </w:rPr>
        <w:t xml:space="preserve">Частью 5 ст. 34 Закона о контрактной систем установлено, что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w:t>
      </w:r>
      <w:r w:rsidRPr="00B51FD2">
        <w:rPr>
          <w:rFonts w:ascii="Times New Roman" w:hAnsi="Times New Roman" w:cs="Times New Roman"/>
          <w:sz w:val="28"/>
          <w:szCs w:val="28"/>
        </w:rPr>
        <w:lastRenderedPageBreak/>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2" w:history="1">
        <w:r w:rsidRPr="00B51FD2">
          <w:rPr>
            <w:rFonts w:ascii="Times New Roman" w:hAnsi="Times New Roman" w:cs="Times New Roman"/>
            <w:color w:val="0000FF"/>
            <w:sz w:val="28"/>
            <w:szCs w:val="28"/>
          </w:rPr>
          <w:t>ключевой ставки</w:t>
        </w:r>
      </w:hyperlink>
      <w:r w:rsidRPr="00B51FD2">
        <w:rPr>
          <w:rFonts w:ascii="Times New Roman" w:hAnsi="Times New Roman" w:cs="Times New Roman"/>
          <w:sz w:val="28"/>
          <w:szCs w:val="28"/>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3" w:history="1">
        <w:r w:rsidRPr="00B51FD2">
          <w:rPr>
            <w:rFonts w:ascii="Times New Roman" w:hAnsi="Times New Roman" w:cs="Times New Roman"/>
            <w:color w:val="0000FF"/>
            <w:sz w:val="28"/>
            <w:szCs w:val="28"/>
          </w:rPr>
          <w:t>порядке</w:t>
        </w:r>
      </w:hyperlink>
      <w:r w:rsidRPr="00B51FD2">
        <w:rPr>
          <w:rFonts w:ascii="Times New Roman" w:hAnsi="Times New Roman" w:cs="Times New Roman"/>
          <w:sz w:val="28"/>
          <w:szCs w:val="28"/>
        </w:rPr>
        <w:t>, установленном Правительством Российской Федерации.</w:t>
      </w:r>
    </w:p>
    <w:p w:rsidR="009A6F27" w:rsidRPr="00B51FD2" w:rsidRDefault="00554E2B" w:rsidP="009A6F27">
      <w:pPr>
        <w:autoSpaceDE w:val="0"/>
        <w:autoSpaceDN w:val="0"/>
        <w:adjustRightInd w:val="0"/>
        <w:ind w:firstLine="709"/>
        <w:jc w:val="both"/>
        <w:rPr>
          <w:rFonts w:ascii="Times New Roman" w:hAnsi="Times New Roman" w:cs="Times New Roman"/>
          <w:bCs/>
          <w:sz w:val="28"/>
          <w:szCs w:val="28"/>
        </w:rPr>
      </w:pPr>
      <w:hyperlink r:id="rId54" w:history="1">
        <w:r w:rsidR="009A6F27" w:rsidRPr="00B51FD2">
          <w:rPr>
            <w:rFonts w:ascii="Times New Roman" w:hAnsi="Times New Roman" w:cs="Times New Roman"/>
            <w:bCs/>
            <w:color w:val="0000FF"/>
            <w:sz w:val="28"/>
            <w:szCs w:val="28"/>
          </w:rPr>
          <w:t>Правила</w:t>
        </w:r>
      </w:hyperlink>
      <w:r w:rsidR="009A6F27" w:rsidRPr="00B51FD2">
        <w:rPr>
          <w:rFonts w:ascii="Times New Roman" w:hAnsi="Times New Roman" w:cs="Times New Roman"/>
          <w:bCs/>
          <w:sz w:val="28"/>
          <w:szCs w:val="28"/>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 утверждены Постановление № 1042.</w:t>
      </w:r>
    </w:p>
    <w:p w:rsidR="009A6F27" w:rsidRPr="00B51FD2" w:rsidRDefault="009A6F27" w:rsidP="009A6F27">
      <w:pPr>
        <w:autoSpaceDE w:val="0"/>
        <w:autoSpaceDN w:val="0"/>
        <w:adjustRightInd w:val="0"/>
        <w:ind w:firstLine="709"/>
        <w:jc w:val="both"/>
        <w:rPr>
          <w:rFonts w:ascii="Times New Roman" w:hAnsi="Times New Roman" w:cs="Times New Roman"/>
          <w:sz w:val="28"/>
          <w:szCs w:val="28"/>
        </w:rPr>
      </w:pPr>
      <w:r w:rsidRPr="00B51FD2">
        <w:rPr>
          <w:rFonts w:ascii="Times New Roman" w:hAnsi="Times New Roman" w:cs="Times New Roman"/>
          <w:bCs/>
          <w:sz w:val="28"/>
          <w:szCs w:val="28"/>
        </w:rPr>
        <w:t xml:space="preserve">На основании Постановления Правительства Российской Федерации                     от 02.08.2019 № 1011 «О внесении изменений в постановление Правительства Российской Федерации от 30.08.2017 № 1042» в </w:t>
      </w:r>
      <w:proofErr w:type="spellStart"/>
      <w:r w:rsidRPr="00B51FD2">
        <w:rPr>
          <w:rFonts w:ascii="Times New Roman" w:hAnsi="Times New Roman" w:cs="Times New Roman"/>
          <w:bCs/>
          <w:sz w:val="28"/>
          <w:szCs w:val="28"/>
        </w:rPr>
        <w:t>абз</w:t>
      </w:r>
      <w:proofErr w:type="spellEnd"/>
      <w:r w:rsidRPr="00B51FD2">
        <w:rPr>
          <w:rFonts w:ascii="Times New Roman" w:hAnsi="Times New Roman" w:cs="Times New Roman"/>
          <w:bCs/>
          <w:sz w:val="28"/>
          <w:szCs w:val="28"/>
        </w:rPr>
        <w:t>. первый п. 3 Правил внесены изменения -</w:t>
      </w:r>
      <w:r w:rsidRPr="00B51FD2">
        <w:rPr>
          <w:rFonts w:ascii="Times New Roman" w:hAnsi="Times New Roman" w:cs="Times New Roman"/>
          <w:sz w:val="28"/>
          <w:szCs w:val="28"/>
        </w:rPr>
        <w:t xml:space="preserve"> слова «в виде фиксированной суммы, определяемой» исключены.</w:t>
      </w:r>
    </w:p>
    <w:p w:rsidR="009A6F27" w:rsidRPr="00B51FD2" w:rsidRDefault="009A6F27" w:rsidP="009A6F27">
      <w:pPr>
        <w:autoSpaceDE w:val="0"/>
        <w:autoSpaceDN w:val="0"/>
        <w:adjustRightInd w:val="0"/>
        <w:ind w:firstLine="709"/>
        <w:jc w:val="both"/>
        <w:rPr>
          <w:rFonts w:ascii="Times New Roman" w:hAnsi="Times New Roman" w:cs="Times New Roman"/>
          <w:bCs/>
          <w:sz w:val="28"/>
          <w:szCs w:val="28"/>
        </w:rPr>
      </w:pPr>
      <w:r w:rsidRPr="00B51FD2">
        <w:rPr>
          <w:rFonts w:ascii="Times New Roman" w:hAnsi="Times New Roman" w:cs="Times New Roman"/>
          <w:sz w:val="28"/>
          <w:szCs w:val="28"/>
        </w:rPr>
        <w:t xml:space="preserve">При изучении п. </w:t>
      </w:r>
      <w:r w:rsidRPr="00B51FD2">
        <w:rPr>
          <w:rFonts w:ascii="Times New Roman" w:hAnsi="Times New Roman" w:cs="Times New Roman"/>
          <w:bCs/>
          <w:sz w:val="28"/>
          <w:szCs w:val="28"/>
        </w:rPr>
        <w:t>7.5 раздела 7 проекта муниципального контракта, Комиссией Еврейского УФАС России установлено, что Заказчиком в проекте муниципального контракта установлена ответственность Заказчика ненадлежащим образом, а именно без учета внесенных изменений на основании Постановления Правительства Российской Федерации от 02.08.2019 № 1011                 «О внесении изменений в постановление Правительства Российской Федерации от 30.08.2017 № 1042».</w:t>
      </w:r>
    </w:p>
    <w:p w:rsidR="009A6F27" w:rsidRPr="00B51FD2" w:rsidRDefault="009A6F27" w:rsidP="009A6F27">
      <w:pPr>
        <w:autoSpaceDE w:val="0"/>
        <w:autoSpaceDN w:val="0"/>
        <w:adjustRightInd w:val="0"/>
        <w:ind w:firstLine="709"/>
        <w:jc w:val="both"/>
        <w:rPr>
          <w:rFonts w:ascii="Times New Roman" w:hAnsi="Times New Roman" w:cs="Times New Roman"/>
          <w:sz w:val="28"/>
          <w:szCs w:val="28"/>
        </w:rPr>
      </w:pPr>
      <w:r w:rsidRPr="00B51FD2">
        <w:rPr>
          <w:rFonts w:ascii="Times New Roman" w:hAnsi="Times New Roman" w:cs="Times New Roman"/>
          <w:bCs/>
          <w:sz w:val="28"/>
          <w:szCs w:val="28"/>
        </w:rPr>
        <w:t xml:space="preserve">Таким образом, вышеуказанные действия Заказчика нарушают                        </w:t>
      </w:r>
      <w:hyperlink r:id="rId55" w:history="1">
        <w:r w:rsidRPr="00B51FD2">
          <w:rPr>
            <w:rFonts w:ascii="Times New Roman" w:hAnsi="Times New Roman" w:cs="Times New Roman"/>
            <w:bCs/>
            <w:color w:val="0000FF"/>
            <w:sz w:val="28"/>
            <w:szCs w:val="28"/>
          </w:rPr>
          <w:t>ч. 5 ст. 34</w:t>
        </w:r>
      </w:hyperlink>
      <w:r w:rsidRPr="00B51FD2">
        <w:rPr>
          <w:rFonts w:ascii="Times New Roman" w:hAnsi="Times New Roman" w:cs="Times New Roman"/>
          <w:bCs/>
          <w:sz w:val="28"/>
          <w:szCs w:val="28"/>
        </w:rPr>
        <w:t xml:space="preserve"> </w:t>
      </w:r>
      <w:r w:rsidRPr="00B51FD2">
        <w:rPr>
          <w:rFonts w:ascii="Times New Roman" w:hAnsi="Times New Roman" w:cs="Times New Roman"/>
          <w:sz w:val="28"/>
          <w:szCs w:val="28"/>
        </w:rPr>
        <w:t>Закона о контрактной системе.</w:t>
      </w:r>
    </w:p>
    <w:p w:rsidR="00A05729" w:rsidRPr="00B51FD2" w:rsidRDefault="00CF1C5B" w:rsidP="009A6F27">
      <w:pPr>
        <w:autoSpaceDE w:val="0"/>
        <w:autoSpaceDN w:val="0"/>
        <w:adjustRightInd w:val="0"/>
        <w:ind w:firstLine="709"/>
        <w:jc w:val="both"/>
        <w:rPr>
          <w:rFonts w:ascii="Times New Roman" w:hAnsi="Times New Roman" w:cs="Times New Roman"/>
          <w:sz w:val="28"/>
          <w:szCs w:val="28"/>
        </w:rPr>
      </w:pPr>
      <w:r w:rsidRPr="00B51FD2">
        <w:rPr>
          <w:rFonts w:ascii="Times New Roman" w:hAnsi="Times New Roman" w:cs="Times New Roman"/>
          <w:sz w:val="28"/>
          <w:szCs w:val="28"/>
        </w:rPr>
        <w:t xml:space="preserve"> </w:t>
      </w:r>
      <w:r w:rsidR="00A05729" w:rsidRPr="00B51FD2">
        <w:rPr>
          <w:rFonts w:ascii="Times New Roman" w:hAnsi="Times New Roman" w:cs="Times New Roman"/>
          <w:sz w:val="28"/>
          <w:szCs w:val="28"/>
        </w:rPr>
        <w:t>ПРИМЕР</w:t>
      </w:r>
    </w:p>
    <w:p w:rsidR="006248FF" w:rsidRPr="00B51FD2" w:rsidRDefault="006248FF" w:rsidP="006248FF">
      <w:pPr>
        <w:pStyle w:val="a4"/>
        <w:numPr>
          <w:ilvl w:val="0"/>
          <w:numId w:val="2"/>
        </w:numPr>
        <w:tabs>
          <w:tab w:val="left" w:pos="0"/>
          <w:tab w:val="left" w:pos="709"/>
          <w:tab w:val="left" w:pos="993"/>
        </w:tabs>
        <w:autoSpaceDE w:val="0"/>
        <w:autoSpaceDN w:val="0"/>
        <w:adjustRightInd w:val="0"/>
        <w:ind w:left="0" w:firstLine="709"/>
        <w:jc w:val="both"/>
        <w:rPr>
          <w:sz w:val="28"/>
          <w:szCs w:val="28"/>
        </w:rPr>
      </w:pPr>
      <w:r w:rsidRPr="00B51FD2">
        <w:rPr>
          <w:sz w:val="28"/>
          <w:szCs w:val="28"/>
        </w:rPr>
        <w:t>В Управление Федеральной антимонопольной службы по Еврейской автономной области поступила жалоба Общества с ограниченной ответственностью «</w:t>
      </w:r>
      <w:proofErr w:type="spellStart"/>
      <w:r w:rsidRPr="00B51FD2">
        <w:rPr>
          <w:sz w:val="28"/>
          <w:szCs w:val="28"/>
        </w:rPr>
        <w:t>Дельрус-ДВРЦ</w:t>
      </w:r>
      <w:proofErr w:type="spellEnd"/>
      <w:r w:rsidR="00A05729" w:rsidRPr="00B51FD2">
        <w:rPr>
          <w:sz w:val="28"/>
          <w:szCs w:val="28"/>
        </w:rPr>
        <w:t xml:space="preserve">»  </w:t>
      </w:r>
      <w:r w:rsidRPr="00B51FD2">
        <w:rPr>
          <w:sz w:val="28"/>
          <w:szCs w:val="28"/>
        </w:rPr>
        <w:t xml:space="preserve">на действия государственного заказчика - Областного государственного бюджетного учреждения здравоохранения «Областная больница» при осуществлении закупки путем проведения электронного аукциона, объектом которого является:  «Поставка </w:t>
      </w:r>
      <w:r w:rsidRPr="00B51FD2">
        <w:rPr>
          <w:sz w:val="28"/>
          <w:szCs w:val="28"/>
        </w:rPr>
        <w:lastRenderedPageBreak/>
        <w:t>портативного ультразвукового диагностического аппарата с системой навигации для выполнения регионарной анестезии, пункции и катетеризации центральных и периферических сосудов и оценки критических состояний» (извещение о проведении электронного аукциона с изменениями № 0378200002919000314 от 24.10.2019).</w:t>
      </w:r>
    </w:p>
    <w:p w:rsidR="006248FF" w:rsidRPr="00B51FD2" w:rsidRDefault="006248FF" w:rsidP="006248FF">
      <w:pPr>
        <w:tabs>
          <w:tab w:val="left" w:pos="0"/>
          <w:tab w:val="left" w:pos="993"/>
        </w:tabs>
        <w:ind w:right="169"/>
        <w:jc w:val="both"/>
        <w:rPr>
          <w:rFonts w:ascii="Times New Roman" w:hAnsi="Times New Roman" w:cs="Times New Roman"/>
          <w:sz w:val="28"/>
          <w:szCs w:val="28"/>
        </w:rPr>
      </w:pPr>
      <w:r w:rsidRPr="00B51FD2">
        <w:rPr>
          <w:rFonts w:ascii="Times New Roman" w:hAnsi="Times New Roman" w:cs="Times New Roman"/>
          <w:sz w:val="28"/>
          <w:szCs w:val="28"/>
        </w:rPr>
        <w:t xml:space="preserve">           Частью 5 ст. 23 Закона о контрактной системе установлено, что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6248FF" w:rsidRPr="00B51FD2" w:rsidRDefault="006248FF" w:rsidP="006248FF">
      <w:pPr>
        <w:pStyle w:val="ConsPlusNormal"/>
        <w:tabs>
          <w:tab w:val="left" w:pos="709"/>
          <w:tab w:val="left" w:pos="993"/>
        </w:tabs>
        <w:ind w:right="169" w:firstLine="0"/>
        <w:jc w:val="both"/>
        <w:rPr>
          <w:rFonts w:ascii="Times New Roman" w:hAnsi="Times New Roman" w:cs="Times New Roman"/>
          <w:sz w:val="28"/>
          <w:szCs w:val="28"/>
        </w:rPr>
      </w:pPr>
      <w:r w:rsidRPr="00B51FD2">
        <w:rPr>
          <w:rFonts w:ascii="Times New Roman" w:hAnsi="Times New Roman" w:cs="Times New Roman"/>
          <w:sz w:val="28"/>
          <w:szCs w:val="28"/>
        </w:rPr>
        <w:t xml:space="preserve">          В соответствии с ч. 6 ст. 23 Закона о контрактной системе </w:t>
      </w:r>
      <w:hyperlink r:id="rId56" w:history="1">
        <w:r w:rsidRPr="00B51FD2">
          <w:rPr>
            <w:rFonts w:ascii="Times New Roman" w:hAnsi="Times New Roman" w:cs="Times New Roman"/>
            <w:color w:val="0000FF"/>
            <w:sz w:val="28"/>
            <w:szCs w:val="28"/>
          </w:rPr>
          <w:t>порядок</w:t>
        </w:r>
      </w:hyperlink>
      <w:r w:rsidRPr="00B51FD2">
        <w:rPr>
          <w:rFonts w:ascii="Times New Roman" w:hAnsi="Times New Roman" w:cs="Times New Roman"/>
          <w:sz w:val="28"/>
          <w:szCs w:val="28"/>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57" w:history="1">
        <w:r w:rsidRPr="00B51FD2">
          <w:rPr>
            <w:rFonts w:ascii="Times New Roman" w:hAnsi="Times New Roman" w:cs="Times New Roman"/>
            <w:color w:val="0000FF"/>
            <w:sz w:val="28"/>
            <w:szCs w:val="28"/>
          </w:rPr>
          <w:t>правила</w:t>
        </w:r>
      </w:hyperlink>
      <w:r w:rsidRPr="00B51FD2">
        <w:rPr>
          <w:rFonts w:ascii="Times New Roman" w:hAnsi="Times New Roman" w:cs="Times New Roman"/>
          <w:sz w:val="28"/>
          <w:szCs w:val="28"/>
        </w:rPr>
        <w:t xml:space="preserve"> использования указанного каталога устанавливаются Правительством Российской Федерации.</w:t>
      </w:r>
    </w:p>
    <w:p w:rsidR="006248FF" w:rsidRPr="00B51FD2" w:rsidRDefault="006248FF" w:rsidP="006248FF">
      <w:pPr>
        <w:ind w:right="169" w:firstLine="708"/>
        <w:jc w:val="both"/>
        <w:outlineLvl w:val="0"/>
        <w:rPr>
          <w:rFonts w:ascii="Times New Roman" w:hAnsi="Times New Roman" w:cs="Times New Roman"/>
          <w:sz w:val="28"/>
          <w:szCs w:val="28"/>
        </w:rPr>
      </w:pPr>
      <w:r w:rsidRPr="00B51FD2">
        <w:rPr>
          <w:rFonts w:ascii="Times New Roman" w:hAnsi="Times New Roman" w:cs="Times New Roman"/>
          <w:sz w:val="28"/>
          <w:szCs w:val="28"/>
        </w:rPr>
        <w:t>Постановлением Правительства РФ от 08.02.2017 № 145 утверждены Правила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(далее - Правила).</w:t>
      </w:r>
    </w:p>
    <w:p w:rsidR="006248FF" w:rsidRPr="00B51FD2" w:rsidRDefault="006248FF" w:rsidP="006248FF">
      <w:pPr>
        <w:tabs>
          <w:tab w:val="left" w:pos="9781"/>
        </w:tabs>
        <w:ind w:right="27"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  Согласно п. 1  Правил установлено, что настоящие Правила определяют порядок формирования и ведения каталога товаров, работ, услуг для обеспечения государственных и муниципальных нужд, в том числе состав включаемой в него информации.</w:t>
      </w:r>
    </w:p>
    <w:p w:rsidR="006248FF" w:rsidRPr="00B51FD2" w:rsidRDefault="006248FF" w:rsidP="006248FF">
      <w:pPr>
        <w:tabs>
          <w:tab w:val="left" w:pos="709"/>
        </w:tabs>
        <w:spacing w:after="1"/>
        <w:ind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  Под каталогом товаров, работ, услуг для обеспечения государственных                         и муниципальных нужд (далее - каталог) понимается систематизированный перечень товаров, работ, услуг, закупаемых для обеспечения государственных и муниципальных нужд, сформированный на основе Общероссийского </w:t>
      </w:r>
      <w:hyperlink r:id="rId58" w:history="1">
        <w:r w:rsidRPr="00B51FD2">
          <w:rPr>
            <w:rFonts w:ascii="Times New Roman" w:hAnsi="Times New Roman" w:cs="Times New Roman"/>
            <w:color w:val="0000FF"/>
            <w:sz w:val="28"/>
            <w:szCs w:val="28"/>
          </w:rPr>
          <w:t>классификатора</w:t>
        </w:r>
      </w:hyperlink>
      <w:r w:rsidRPr="00B51FD2">
        <w:rPr>
          <w:rFonts w:ascii="Times New Roman" w:hAnsi="Times New Roman" w:cs="Times New Roman"/>
          <w:sz w:val="28"/>
          <w:szCs w:val="28"/>
        </w:rPr>
        <w:t xml:space="preserve"> продукции по видам экономической деятельности (ОКПД2) ОК 034-2014 и включающий в себя информацию в соответствии с настоящими Правилами (п. 2 Правил).</w:t>
      </w:r>
    </w:p>
    <w:p w:rsidR="006248FF" w:rsidRPr="00B51FD2" w:rsidRDefault="006248FF" w:rsidP="006248FF">
      <w:pPr>
        <w:ind w:firstLine="539"/>
        <w:jc w:val="both"/>
        <w:rPr>
          <w:rFonts w:ascii="Times New Roman" w:hAnsi="Times New Roman" w:cs="Times New Roman"/>
          <w:sz w:val="28"/>
          <w:szCs w:val="28"/>
        </w:rPr>
      </w:pPr>
      <w:r w:rsidRPr="00B51FD2">
        <w:rPr>
          <w:rFonts w:ascii="Times New Roman" w:hAnsi="Times New Roman" w:cs="Times New Roman"/>
          <w:sz w:val="28"/>
          <w:szCs w:val="28"/>
        </w:rPr>
        <w:t xml:space="preserve">  В соответствии с п. 4 правил Заказчики обязаны применять информацию, включенную в позицию каталога в соответствии с </w:t>
      </w:r>
      <w:hyperlink r:id="rId59" w:history="1">
        <w:r w:rsidRPr="00B51FD2">
          <w:rPr>
            <w:rFonts w:ascii="Times New Roman" w:hAnsi="Times New Roman" w:cs="Times New Roman"/>
            <w:color w:val="0000FF"/>
            <w:sz w:val="28"/>
            <w:szCs w:val="28"/>
          </w:rPr>
          <w:t>подпунктами "б"</w:t>
        </w:r>
      </w:hyperlink>
      <w:r w:rsidRPr="00B51FD2">
        <w:rPr>
          <w:rFonts w:ascii="Times New Roman" w:hAnsi="Times New Roman" w:cs="Times New Roman"/>
          <w:sz w:val="28"/>
          <w:szCs w:val="28"/>
        </w:rPr>
        <w:t xml:space="preserve"> - </w:t>
      </w:r>
      <w:hyperlink r:id="rId60" w:history="1">
        <w:r w:rsidRPr="00B51FD2">
          <w:rPr>
            <w:rFonts w:ascii="Times New Roman" w:hAnsi="Times New Roman" w:cs="Times New Roman"/>
            <w:color w:val="0000FF"/>
            <w:sz w:val="28"/>
            <w:szCs w:val="28"/>
          </w:rPr>
          <w:t>"и" пункта 10</w:t>
        </w:r>
      </w:hyperlink>
      <w:r w:rsidRPr="00B51FD2">
        <w:rPr>
          <w:rFonts w:ascii="Times New Roman" w:hAnsi="Times New Roman" w:cs="Times New Roman"/>
          <w:sz w:val="28"/>
          <w:szCs w:val="28"/>
        </w:rPr>
        <w:t xml:space="preserve">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w:t>
      </w:r>
      <w:r w:rsidRPr="00B51FD2">
        <w:rPr>
          <w:rFonts w:ascii="Times New Roman" w:hAnsi="Times New Roman" w:cs="Times New Roman"/>
          <w:sz w:val="28"/>
          <w:szCs w:val="28"/>
        </w:rPr>
        <w:lastRenderedPageBreak/>
        <w:t>использования каталога товаров, работ, услуг для обеспечения государственных и муниципальных нужд», с указанной в ней даты начала обязательного применения. При этом заказчик обязан при планировании закупки и ее осуществлении использовать информацию, включенную в соответствующую позицию, в том числе указывать согласно такой позиции следующую информацию:</w:t>
      </w:r>
    </w:p>
    <w:p w:rsidR="006248FF" w:rsidRPr="00B51FD2" w:rsidRDefault="006248FF" w:rsidP="006248FF">
      <w:pPr>
        <w:ind w:firstLine="708"/>
        <w:jc w:val="both"/>
        <w:rPr>
          <w:rFonts w:ascii="Times New Roman" w:hAnsi="Times New Roman" w:cs="Times New Roman"/>
          <w:sz w:val="28"/>
          <w:szCs w:val="28"/>
        </w:rPr>
      </w:pPr>
      <w:r w:rsidRPr="00B51FD2">
        <w:rPr>
          <w:rFonts w:ascii="Times New Roman" w:hAnsi="Times New Roman" w:cs="Times New Roman"/>
          <w:sz w:val="28"/>
          <w:szCs w:val="28"/>
        </w:rPr>
        <w:t>а) наименование товара, работы, услуги;</w:t>
      </w:r>
    </w:p>
    <w:p w:rsidR="006248FF" w:rsidRPr="00B51FD2" w:rsidRDefault="006248FF" w:rsidP="006248FF">
      <w:pPr>
        <w:ind w:firstLine="708"/>
        <w:jc w:val="both"/>
        <w:rPr>
          <w:rFonts w:ascii="Times New Roman" w:hAnsi="Times New Roman" w:cs="Times New Roman"/>
          <w:sz w:val="28"/>
          <w:szCs w:val="28"/>
        </w:rPr>
      </w:pPr>
      <w:r w:rsidRPr="00B51FD2">
        <w:rPr>
          <w:rFonts w:ascii="Times New Roman" w:hAnsi="Times New Roman" w:cs="Times New Roman"/>
          <w:sz w:val="28"/>
          <w:szCs w:val="28"/>
        </w:rPr>
        <w:t>б) единицы измерения количества товара, объема выполняемой работы, оказываемой услуги (при наличии);</w:t>
      </w:r>
    </w:p>
    <w:p w:rsidR="006248FF" w:rsidRPr="00B51FD2" w:rsidRDefault="006248FF" w:rsidP="006248FF">
      <w:pPr>
        <w:ind w:firstLine="708"/>
        <w:jc w:val="both"/>
        <w:rPr>
          <w:rFonts w:ascii="Times New Roman" w:hAnsi="Times New Roman" w:cs="Times New Roman"/>
          <w:sz w:val="28"/>
          <w:szCs w:val="28"/>
        </w:rPr>
      </w:pPr>
      <w:r w:rsidRPr="00B51FD2">
        <w:rPr>
          <w:rFonts w:ascii="Times New Roman" w:hAnsi="Times New Roman" w:cs="Times New Roman"/>
          <w:sz w:val="28"/>
          <w:szCs w:val="28"/>
        </w:rPr>
        <w:t>в) описание товара, работы, услуги (при наличии такого описания в позиции).</w:t>
      </w:r>
    </w:p>
    <w:p w:rsidR="006248FF" w:rsidRPr="00B51FD2" w:rsidRDefault="006248FF" w:rsidP="006248FF">
      <w:pPr>
        <w:tabs>
          <w:tab w:val="left" w:pos="709"/>
        </w:tabs>
        <w:spacing w:after="1"/>
        <w:jc w:val="both"/>
        <w:rPr>
          <w:rFonts w:ascii="Times New Roman" w:hAnsi="Times New Roman" w:cs="Times New Roman"/>
          <w:sz w:val="28"/>
          <w:szCs w:val="28"/>
        </w:rPr>
      </w:pPr>
      <w:r w:rsidRPr="00B51FD2">
        <w:rPr>
          <w:rFonts w:ascii="Times New Roman" w:hAnsi="Times New Roman" w:cs="Times New Roman"/>
          <w:sz w:val="28"/>
          <w:szCs w:val="28"/>
        </w:rPr>
        <w:t xml:space="preserve">        </w:t>
      </w:r>
      <w:r w:rsidRPr="00B51FD2">
        <w:rPr>
          <w:rFonts w:ascii="Times New Roman" w:hAnsi="Times New Roman" w:cs="Times New Roman"/>
          <w:sz w:val="28"/>
          <w:szCs w:val="28"/>
        </w:rPr>
        <w:tab/>
        <w:t xml:space="preserve">В силу </w:t>
      </w:r>
      <w:hyperlink r:id="rId61" w:history="1">
        <w:r w:rsidRPr="00B51FD2">
          <w:rPr>
            <w:rFonts w:ascii="Times New Roman" w:hAnsi="Times New Roman" w:cs="Times New Roman"/>
            <w:color w:val="0000FF"/>
            <w:sz w:val="28"/>
            <w:szCs w:val="28"/>
          </w:rPr>
          <w:t>п. 5</w:t>
        </w:r>
      </w:hyperlink>
      <w:r w:rsidRPr="00B51FD2">
        <w:rPr>
          <w:rFonts w:ascii="Times New Roman" w:hAnsi="Times New Roman" w:cs="Times New Roman"/>
          <w:sz w:val="28"/>
          <w:szCs w:val="28"/>
        </w:rPr>
        <w:t xml:space="preserve"> Правил заказчик вправе указать в плане закупок, плане-графике закупок, формах обоснования закупок,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62" w:history="1">
        <w:r w:rsidRPr="00B51FD2">
          <w:rPr>
            <w:rFonts w:ascii="Times New Roman" w:hAnsi="Times New Roman" w:cs="Times New Roman"/>
            <w:color w:val="0000FF"/>
            <w:sz w:val="28"/>
            <w:szCs w:val="28"/>
          </w:rPr>
          <w:t>ст. 33</w:t>
        </w:r>
      </w:hyperlink>
      <w:r w:rsidRPr="00B51FD2">
        <w:rPr>
          <w:rFonts w:ascii="Times New Roman" w:hAnsi="Times New Roman" w:cs="Times New Roman"/>
          <w:sz w:val="28"/>
          <w:szCs w:val="28"/>
        </w:rPr>
        <w:t xml:space="preserve"> Федерального закона, которые не предусмотрены в позиции каталога.</w:t>
      </w:r>
    </w:p>
    <w:p w:rsidR="006248FF" w:rsidRPr="00B51FD2" w:rsidRDefault="006248FF" w:rsidP="006248FF">
      <w:pPr>
        <w:spacing w:after="1"/>
        <w:ind w:firstLine="708"/>
        <w:jc w:val="both"/>
        <w:rPr>
          <w:rFonts w:ascii="Times New Roman" w:hAnsi="Times New Roman" w:cs="Times New Roman"/>
          <w:sz w:val="28"/>
          <w:szCs w:val="28"/>
        </w:rPr>
      </w:pPr>
      <w:r w:rsidRPr="00B51FD2">
        <w:rPr>
          <w:rFonts w:ascii="Times New Roman" w:hAnsi="Times New Roman" w:cs="Times New Roman"/>
          <w:sz w:val="28"/>
          <w:szCs w:val="28"/>
        </w:rPr>
        <w:t xml:space="preserve">В соответствии с </w:t>
      </w:r>
      <w:hyperlink r:id="rId63" w:history="1">
        <w:r w:rsidRPr="00B51FD2">
          <w:rPr>
            <w:rFonts w:ascii="Times New Roman" w:hAnsi="Times New Roman" w:cs="Times New Roman"/>
            <w:color w:val="0000FF"/>
            <w:sz w:val="28"/>
            <w:szCs w:val="28"/>
          </w:rPr>
          <w:t>п. 6</w:t>
        </w:r>
      </w:hyperlink>
      <w:r w:rsidRPr="00B51FD2">
        <w:rPr>
          <w:rFonts w:ascii="Times New Roman" w:hAnsi="Times New Roman" w:cs="Times New Roman"/>
          <w:sz w:val="28"/>
          <w:szCs w:val="28"/>
        </w:rPr>
        <w:t xml:space="preserve"> Правил в случае предоставления иной и дополнительной информации, предусмотренной </w:t>
      </w:r>
      <w:hyperlink r:id="rId64" w:history="1">
        <w:r w:rsidRPr="00B51FD2">
          <w:rPr>
            <w:rFonts w:ascii="Times New Roman" w:hAnsi="Times New Roman" w:cs="Times New Roman"/>
            <w:color w:val="0000FF"/>
            <w:sz w:val="28"/>
            <w:szCs w:val="28"/>
          </w:rPr>
          <w:t>п. 5</w:t>
        </w:r>
      </w:hyperlink>
      <w:r w:rsidRPr="00B51FD2">
        <w:rPr>
          <w:rFonts w:ascii="Times New Roman" w:hAnsi="Times New Roman" w:cs="Times New Roman"/>
          <w:sz w:val="28"/>
          <w:szCs w:val="28"/>
        </w:rPr>
        <w:t xml:space="preserve"> настоящих Правил, заказчик обязан включить в описание товара, работы, услуги обоснование необходимости использования такой информации (при наличии описания товара, работы, услуги в позиции каталога).</w:t>
      </w:r>
    </w:p>
    <w:p w:rsidR="006248FF" w:rsidRPr="00B51FD2" w:rsidRDefault="006248FF" w:rsidP="006248FF">
      <w:pPr>
        <w:spacing w:after="1"/>
        <w:ind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  В соответствии с п. 12 Правил код позиции каталога формируется на каждую позицию каталога и представляет собой уникальный цифровой код на основе кода Общероссийского </w:t>
      </w:r>
      <w:hyperlink r:id="rId65" w:history="1">
        <w:r w:rsidRPr="00B51FD2">
          <w:rPr>
            <w:rFonts w:ascii="Times New Roman" w:hAnsi="Times New Roman" w:cs="Times New Roman"/>
            <w:color w:val="0000FF"/>
            <w:sz w:val="28"/>
            <w:szCs w:val="28"/>
          </w:rPr>
          <w:t>классификатора</w:t>
        </w:r>
      </w:hyperlink>
      <w:r w:rsidRPr="00B51FD2">
        <w:rPr>
          <w:rFonts w:ascii="Times New Roman" w:hAnsi="Times New Roman" w:cs="Times New Roman"/>
          <w:sz w:val="28"/>
          <w:szCs w:val="28"/>
        </w:rPr>
        <w:t xml:space="preserve"> продукции по видам экономической деятельности (ОКПД2) ОК 034-2014.</w:t>
      </w:r>
    </w:p>
    <w:p w:rsidR="006248FF" w:rsidRPr="00B51FD2" w:rsidRDefault="006248FF" w:rsidP="006248FF">
      <w:pPr>
        <w:spacing w:after="1"/>
        <w:ind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  Пунктом 18 Правил установлено, что информация, включаемая в позицию каталога в соответствии с </w:t>
      </w:r>
      <w:hyperlink r:id="rId66" w:history="1">
        <w:r w:rsidRPr="00B51FD2">
          <w:rPr>
            <w:rFonts w:ascii="Times New Roman" w:hAnsi="Times New Roman" w:cs="Times New Roman"/>
            <w:color w:val="0000FF"/>
            <w:sz w:val="28"/>
            <w:szCs w:val="28"/>
          </w:rPr>
          <w:t>подпунктом "а" пункта 10</w:t>
        </w:r>
      </w:hyperlink>
      <w:r w:rsidRPr="00B51FD2">
        <w:rPr>
          <w:rFonts w:ascii="Times New Roman" w:hAnsi="Times New Roman" w:cs="Times New Roman"/>
          <w:sz w:val="28"/>
          <w:szCs w:val="28"/>
        </w:rPr>
        <w:t xml:space="preserve"> настоящих Правил, подлежит применению со дня включения в каталог новой позиции каталога. При этом дата начала обязательного применения информации, предусмотренной </w:t>
      </w:r>
      <w:hyperlink r:id="rId67" w:history="1">
        <w:r w:rsidRPr="00B51FD2">
          <w:rPr>
            <w:rFonts w:ascii="Times New Roman" w:hAnsi="Times New Roman" w:cs="Times New Roman"/>
            <w:color w:val="0000FF"/>
            <w:sz w:val="28"/>
            <w:szCs w:val="28"/>
          </w:rPr>
          <w:t>подпунктами "б"</w:t>
        </w:r>
      </w:hyperlink>
      <w:r w:rsidRPr="00B51FD2">
        <w:rPr>
          <w:rFonts w:ascii="Times New Roman" w:hAnsi="Times New Roman" w:cs="Times New Roman"/>
          <w:sz w:val="28"/>
          <w:szCs w:val="28"/>
        </w:rPr>
        <w:t xml:space="preserve"> - </w:t>
      </w:r>
      <w:hyperlink r:id="rId68" w:history="1">
        <w:r w:rsidRPr="00B51FD2">
          <w:rPr>
            <w:rFonts w:ascii="Times New Roman" w:hAnsi="Times New Roman" w:cs="Times New Roman"/>
            <w:color w:val="0000FF"/>
            <w:sz w:val="28"/>
            <w:szCs w:val="28"/>
          </w:rPr>
          <w:t>"и" пункта 10</w:t>
        </w:r>
      </w:hyperlink>
      <w:r w:rsidRPr="00B51FD2">
        <w:rPr>
          <w:rFonts w:ascii="Times New Roman" w:hAnsi="Times New Roman" w:cs="Times New Roman"/>
          <w:sz w:val="28"/>
          <w:szCs w:val="28"/>
        </w:rPr>
        <w:t xml:space="preserve"> настоящих Правил, устанавливается по истечении 30 дней со дня включения в каталог новой позиции каталога, если иное не установлено уполномоченным органом.</w:t>
      </w:r>
    </w:p>
    <w:p w:rsidR="006248FF" w:rsidRPr="00B51FD2" w:rsidRDefault="006248FF" w:rsidP="006248FF">
      <w:pPr>
        <w:tabs>
          <w:tab w:val="left" w:pos="709"/>
        </w:tabs>
        <w:ind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  Согласно каталогу товаров, работ, услуг для обеспечения государственных  и муниципальных нужд содержащемся (далее - каталог КТРУ)</w:t>
      </w:r>
      <w:r w:rsidR="00CF1C5B" w:rsidRPr="00B51FD2">
        <w:rPr>
          <w:rFonts w:ascii="Times New Roman" w:hAnsi="Times New Roman" w:cs="Times New Roman"/>
          <w:sz w:val="28"/>
          <w:szCs w:val="28"/>
        </w:rPr>
        <w:t xml:space="preserve"> </w:t>
      </w:r>
      <w:r w:rsidRPr="00B51FD2">
        <w:rPr>
          <w:rFonts w:ascii="Times New Roman" w:hAnsi="Times New Roman" w:cs="Times New Roman"/>
          <w:sz w:val="28"/>
          <w:szCs w:val="28"/>
        </w:rPr>
        <w:t>в</w:t>
      </w:r>
      <w:r w:rsidR="00CF1C5B" w:rsidRPr="00B51FD2">
        <w:rPr>
          <w:rFonts w:ascii="Times New Roman" w:hAnsi="Times New Roman" w:cs="Times New Roman"/>
          <w:sz w:val="28"/>
          <w:szCs w:val="28"/>
        </w:rPr>
        <w:t xml:space="preserve"> </w:t>
      </w:r>
      <w:r w:rsidRPr="00B51FD2">
        <w:rPr>
          <w:rFonts w:ascii="Times New Roman" w:hAnsi="Times New Roman" w:cs="Times New Roman"/>
          <w:sz w:val="28"/>
          <w:szCs w:val="28"/>
        </w:rPr>
        <w:t xml:space="preserve">ЕИС) для позиции с кодом по ОКПД2 26.60.12.132  включенной в код позиции КТРУ               № 26.60.12.132-00000026: «Система </w:t>
      </w:r>
      <w:proofErr w:type="spellStart"/>
      <w:r w:rsidRPr="00B51FD2">
        <w:rPr>
          <w:rFonts w:ascii="Times New Roman" w:hAnsi="Times New Roman" w:cs="Times New Roman"/>
          <w:sz w:val="28"/>
          <w:szCs w:val="28"/>
        </w:rPr>
        <w:t>ультрозвуковой</w:t>
      </w:r>
      <w:proofErr w:type="spellEnd"/>
      <w:r w:rsidRPr="00B51FD2">
        <w:rPr>
          <w:rFonts w:ascii="Times New Roman" w:hAnsi="Times New Roman" w:cs="Times New Roman"/>
          <w:sz w:val="28"/>
          <w:szCs w:val="28"/>
        </w:rPr>
        <w:t xml:space="preserve"> визуализации универсальная» включены в каталог КТРУ, дата начала обязательного применения позиций каталога установлена с </w:t>
      </w:r>
      <w:r w:rsidRPr="00B51FD2">
        <w:rPr>
          <w:rFonts w:ascii="Times New Roman" w:hAnsi="Times New Roman" w:cs="Times New Roman"/>
          <w:sz w:val="28"/>
          <w:szCs w:val="28"/>
        </w:rPr>
        <w:lastRenderedPageBreak/>
        <w:t>01.07.2019, дата окончания обязательного применения позиций каталога: бессрочно.</w:t>
      </w:r>
    </w:p>
    <w:p w:rsidR="006248FF" w:rsidRPr="00B51FD2" w:rsidRDefault="006248FF" w:rsidP="006248FF">
      <w:pPr>
        <w:ind w:firstLine="708"/>
        <w:jc w:val="both"/>
        <w:rPr>
          <w:rFonts w:ascii="Times New Roman" w:hAnsi="Times New Roman" w:cs="Times New Roman"/>
          <w:sz w:val="28"/>
          <w:szCs w:val="28"/>
        </w:rPr>
      </w:pPr>
      <w:r w:rsidRPr="00B51FD2">
        <w:rPr>
          <w:rFonts w:ascii="Times New Roman" w:hAnsi="Times New Roman" w:cs="Times New Roman"/>
          <w:sz w:val="28"/>
          <w:szCs w:val="28"/>
        </w:rPr>
        <w:t xml:space="preserve">Позиция по коду КТРУ № 26.60.12.132-00000026 имеет следующее описание характеристик: «Стационарный или передвижной (например, на колесах) комплект изделий, разработанных для сбора, отображения и анализа ультразвуковых изображений во время целого ряда экстракорпоральных и/или </w:t>
      </w:r>
      <w:proofErr w:type="spellStart"/>
      <w:r w:rsidRPr="00B51FD2">
        <w:rPr>
          <w:rFonts w:ascii="Times New Roman" w:hAnsi="Times New Roman" w:cs="Times New Roman"/>
          <w:sz w:val="28"/>
          <w:szCs w:val="28"/>
        </w:rPr>
        <w:t>интракорпоральных</w:t>
      </w:r>
      <w:proofErr w:type="spellEnd"/>
      <w:r w:rsidRPr="00B51FD2">
        <w:rPr>
          <w:rFonts w:ascii="Times New Roman" w:hAnsi="Times New Roman" w:cs="Times New Roman"/>
          <w:sz w:val="28"/>
          <w:szCs w:val="28"/>
        </w:rPr>
        <w:t xml:space="preserve"> процедур ультразвуковой визуализации (</w:t>
      </w:r>
      <w:proofErr w:type="spellStart"/>
      <w:r w:rsidRPr="00B51FD2">
        <w:rPr>
          <w:rFonts w:ascii="Times New Roman" w:hAnsi="Times New Roman" w:cs="Times New Roman"/>
          <w:sz w:val="28"/>
          <w:szCs w:val="28"/>
        </w:rPr>
        <w:t>эндосонографии</w:t>
      </w:r>
      <w:proofErr w:type="spellEnd"/>
      <w:r w:rsidRPr="00B51FD2">
        <w:rPr>
          <w:rFonts w:ascii="Times New Roman" w:hAnsi="Times New Roman" w:cs="Times New Roman"/>
          <w:sz w:val="28"/>
          <w:szCs w:val="28"/>
        </w:rPr>
        <w:t xml:space="preserve"> или эндоскопии) (например, для ультразвуковой визуализации во время кардиологических, родовспомогательных и гинекологических, эндоскопических процедур, исследований молочной железы, простаты, сосудов, хирургии внутренних нарушений). Состоит из работающего от сети (сети переменного тока) блока для обработки данных с интегрированным программным обеспечением и монитором. Обычно представляет собой мобильное устройство, которое может поддерживать целый ряд датчиков и систем программного обеспечения; могут быть включены ультразвуковые датчики».</w:t>
      </w:r>
    </w:p>
    <w:p w:rsidR="006248FF" w:rsidRPr="00B51FD2" w:rsidRDefault="006248FF" w:rsidP="006248FF">
      <w:pPr>
        <w:tabs>
          <w:tab w:val="left" w:pos="709"/>
        </w:tabs>
        <w:ind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  Комиссией установлено, что в действиях Заказчика содержатся нарушения                   ч. </w:t>
      </w:r>
      <w:hyperlink r:id="rId69" w:history="1">
        <w:r w:rsidRPr="00B51FD2">
          <w:rPr>
            <w:rFonts w:ascii="Times New Roman" w:hAnsi="Times New Roman" w:cs="Times New Roman"/>
            <w:color w:val="0000FF"/>
            <w:sz w:val="28"/>
            <w:szCs w:val="28"/>
          </w:rPr>
          <w:t>6 ст. 23</w:t>
        </w:r>
      </w:hyperlink>
      <w:r w:rsidRPr="00B51FD2">
        <w:rPr>
          <w:rFonts w:ascii="Times New Roman" w:hAnsi="Times New Roman" w:cs="Times New Roman"/>
          <w:sz w:val="28"/>
          <w:szCs w:val="28"/>
        </w:rPr>
        <w:t xml:space="preserve"> Закона </w:t>
      </w:r>
      <w:r w:rsidR="00CF1C5B" w:rsidRPr="00B51FD2">
        <w:rPr>
          <w:rFonts w:ascii="Times New Roman" w:hAnsi="Times New Roman" w:cs="Times New Roman"/>
          <w:sz w:val="28"/>
          <w:szCs w:val="28"/>
        </w:rPr>
        <w:t>о контрактной системе, выразивши</w:t>
      </w:r>
      <w:r w:rsidRPr="00B51FD2">
        <w:rPr>
          <w:rFonts w:ascii="Times New Roman" w:hAnsi="Times New Roman" w:cs="Times New Roman"/>
          <w:sz w:val="28"/>
          <w:szCs w:val="28"/>
        </w:rPr>
        <w:t>еся в несоблюдении требований    об использовании каталога товаров, работ, услуг для обеспечения государственных и муниципальных нужд при указании наименования объекта закупки и его описании в плане-графике закупок, извещении об аукционе и Документации (по коду КТРУ № 26.60.12.132-00000026).</w:t>
      </w:r>
    </w:p>
    <w:p w:rsidR="006248FF" w:rsidRPr="00B51FD2" w:rsidRDefault="00B845D8" w:rsidP="006248FF">
      <w:pPr>
        <w:rPr>
          <w:rFonts w:ascii="Times New Roman" w:hAnsi="Times New Roman" w:cs="Times New Roman"/>
          <w:sz w:val="28"/>
          <w:szCs w:val="28"/>
        </w:rPr>
      </w:pPr>
      <w:r w:rsidRPr="00B51FD2">
        <w:rPr>
          <w:rFonts w:ascii="Times New Roman" w:hAnsi="Times New Roman" w:cs="Times New Roman"/>
          <w:sz w:val="28"/>
          <w:szCs w:val="28"/>
        </w:rPr>
        <w:tab/>
        <w:t xml:space="preserve"> ПРИМЕР</w:t>
      </w:r>
    </w:p>
    <w:p w:rsidR="006248FF" w:rsidRPr="00B51FD2" w:rsidRDefault="00B845D8" w:rsidP="00B845D8">
      <w:pPr>
        <w:pStyle w:val="a4"/>
        <w:tabs>
          <w:tab w:val="left" w:pos="0"/>
          <w:tab w:val="left" w:pos="1134"/>
        </w:tabs>
        <w:autoSpaceDE w:val="0"/>
        <w:autoSpaceDN w:val="0"/>
        <w:adjustRightInd w:val="0"/>
        <w:ind w:left="0"/>
        <w:jc w:val="both"/>
        <w:rPr>
          <w:sz w:val="28"/>
          <w:szCs w:val="28"/>
        </w:rPr>
      </w:pPr>
      <w:r w:rsidRPr="00B51FD2">
        <w:rPr>
          <w:sz w:val="28"/>
          <w:szCs w:val="28"/>
        </w:rPr>
        <w:tab/>
      </w:r>
      <w:r w:rsidR="006248FF" w:rsidRPr="00B51FD2">
        <w:rPr>
          <w:sz w:val="28"/>
          <w:szCs w:val="28"/>
        </w:rPr>
        <w:t>В Управление Федеральной антимонопольной службы по Еврейской автономной области поступила жалоба Общества с ограниченной ответственностью «ЭКСТРЕМФАРМ-С» на действия аукционной комиссии государственного заказчика - Областного государственного бюджетного учреждения здравоохранения «Областная больница» при осуществлении закупки для государственных нужд, путем проведения электронного аукциона, объектом которого является: «Поставка лека</w:t>
      </w:r>
      <w:r w:rsidR="000472F1" w:rsidRPr="00B51FD2">
        <w:rPr>
          <w:sz w:val="28"/>
          <w:szCs w:val="28"/>
        </w:rPr>
        <w:t xml:space="preserve">рственного препарата </w:t>
      </w:r>
      <w:proofErr w:type="spellStart"/>
      <w:r w:rsidR="000472F1" w:rsidRPr="00B51FD2">
        <w:rPr>
          <w:sz w:val="28"/>
          <w:szCs w:val="28"/>
        </w:rPr>
        <w:t>Меропенем</w:t>
      </w:r>
      <w:proofErr w:type="spellEnd"/>
      <w:r w:rsidR="000472F1" w:rsidRPr="00B51FD2">
        <w:rPr>
          <w:sz w:val="28"/>
          <w:szCs w:val="28"/>
        </w:rPr>
        <w:t>».</w:t>
      </w:r>
    </w:p>
    <w:p w:rsidR="006248FF" w:rsidRPr="00B51FD2" w:rsidRDefault="006248FF" w:rsidP="006248FF">
      <w:pPr>
        <w:tabs>
          <w:tab w:val="left" w:pos="709"/>
        </w:tabs>
        <w:spacing w:after="1" w:line="260" w:lineRule="atLeast"/>
        <w:ind w:firstLine="540"/>
        <w:jc w:val="both"/>
        <w:rPr>
          <w:rFonts w:ascii="Times New Roman" w:eastAsia="Calibri" w:hAnsi="Times New Roman" w:cs="Times New Roman"/>
          <w:sz w:val="28"/>
          <w:szCs w:val="28"/>
        </w:rPr>
      </w:pPr>
      <w:r w:rsidRPr="00B51FD2">
        <w:rPr>
          <w:rFonts w:ascii="Times New Roman" w:hAnsi="Times New Roman" w:cs="Times New Roman"/>
          <w:sz w:val="28"/>
          <w:szCs w:val="28"/>
        </w:rPr>
        <w:t xml:space="preserve">  </w:t>
      </w:r>
      <w:r w:rsidRPr="00B51FD2">
        <w:rPr>
          <w:rFonts w:ascii="Times New Roman" w:eastAsia="Calibri" w:hAnsi="Times New Roman" w:cs="Times New Roman"/>
          <w:sz w:val="28"/>
          <w:szCs w:val="28"/>
        </w:rPr>
        <w:t xml:space="preserve">  Согласно п. 1 ч. 1 ст. 31 Закона о контрактной системе при осуществлении закупки заказчик устанавливает следующие единые требования к участникам закупки, в том числе о соответствии </w:t>
      </w:r>
      <w:hyperlink r:id="rId70" w:history="1">
        <w:r w:rsidRPr="00B51FD2">
          <w:rPr>
            <w:rFonts w:ascii="Times New Roman" w:eastAsia="Calibri" w:hAnsi="Times New Roman" w:cs="Times New Roman"/>
            <w:color w:val="0000FF"/>
            <w:sz w:val="28"/>
            <w:szCs w:val="28"/>
          </w:rPr>
          <w:t>требованиям</w:t>
        </w:r>
      </w:hyperlink>
      <w:r w:rsidRPr="00B51FD2">
        <w:rPr>
          <w:rFonts w:ascii="Times New Roman" w:eastAsia="Calibri" w:hAnsi="Times New Roman" w:cs="Times New Roman"/>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248FF" w:rsidRPr="00B51FD2" w:rsidRDefault="006248FF" w:rsidP="006248FF">
      <w:pPr>
        <w:tabs>
          <w:tab w:val="left" w:pos="709"/>
        </w:tabs>
        <w:spacing w:after="1" w:line="220" w:lineRule="atLeast"/>
        <w:ind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  </w:t>
      </w:r>
      <w:r w:rsidRPr="00B51FD2">
        <w:rPr>
          <w:rFonts w:ascii="Times New Roman" w:hAnsi="Times New Roman" w:cs="Times New Roman"/>
          <w:sz w:val="28"/>
          <w:szCs w:val="28"/>
        </w:rPr>
        <w:tab/>
        <w:t xml:space="preserve">В соответствии с п. 47 ч. 1 ст. 12  Федерального закона от 04.05.2011 № 99-ФЗ «О лицензировании отдельных видов деятельности» (далее - Закон о </w:t>
      </w:r>
      <w:r w:rsidRPr="00B51FD2">
        <w:rPr>
          <w:rFonts w:ascii="Times New Roman" w:hAnsi="Times New Roman" w:cs="Times New Roman"/>
          <w:sz w:val="28"/>
          <w:szCs w:val="28"/>
        </w:rPr>
        <w:lastRenderedPageBreak/>
        <w:t>лицензировании) лицензированию подлежит  фармацевтическая деятельность.</w:t>
      </w:r>
    </w:p>
    <w:p w:rsidR="006248FF" w:rsidRPr="00B51FD2" w:rsidRDefault="006248FF" w:rsidP="006248FF">
      <w:pPr>
        <w:tabs>
          <w:tab w:val="left" w:pos="709"/>
        </w:tabs>
        <w:spacing w:line="260" w:lineRule="atLeast"/>
        <w:ind w:firstLine="539"/>
        <w:jc w:val="both"/>
        <w:rPr>
          <w:rFonts w:ascii="Times New Roman" w:eastAsia="Calibri" w:hAnsi="Times New Roman" w:cs="Times New Roman"/>
          <w:sz w:val="28"/>
          <w:szCs w:val="28"/>
        </w:rPr>
      </w:pPr>
      <w:r w:rsidRPr="00B51FD2">
        <w:rPr>
          <w:rFonts w:ascii="Times New Roman" w:eastAsia="Calibri" w:hAnsi="Times New Roman" w:cs="Times New Roman"/>
          <w:sz w:val="28"/>
          <w:szCs w:val="28"/>
        </w:rPr>
        <w:t xml:space="preserve">  В письме ФАС России от 19.09.2017 № ИА/64899/17 «О необходимости наличия у участников закупки лекарственных препаратов лицензии на оптовую торговлю лекарственными препаратами» сообщается следующее:</w:t>
      </w:r>
    </w:p>
    <w:p w:rsidR="006248FF" w:rsidRPr="00B51FD2" w:rsidRDefault="006248FF" w:rsidP="006248FF">
      <w:pPr>
        <w:tabs>
          <w:tab w:val="left" w:pos="709"/>
        </w:tabs>
        <w:spacing w:line="260" w:lineRule="atLeast"/>
        <w:ind w:firstLine="539"/>
        <w:jc w:val="both"/>
        <w:rPr>
          <w:rFonts w:ascii="Times New Roman" w:eastAsia="Calibri" w:hAnsi="Times New Roman" w:cs="Times New Roman"/>
          <w:sz w:val="28"/>
          <w:szCs w:val="28"/>
        </w:rPr>
      </w:pPr>
      <w:r w:rsidRPr="00B51FD2">
        <w:rPr>
          <w:rFonts w:ascii="Times New Roman" w:eastAsia="Calibri" w:hAnsi="Times New Roman" w:cs="Times New Roman"/>
          <w:sz w:val="28"/>
          <w:szCs w:val="28"/>
        </w:rPr>
        <w:t xml:space="preserve">  Согласно </w:t>
      </w:r>
      <w:hyperlink r:id="rId71" w:history="1">
        <w:r w:rsidRPr="00B51FD2">
          <w:rPr>
            <w:rFonts w:ascii="Times New Roman" w:eastAsia="Calibri" w:hAnsi="Times New Roman" w:cs="Times New Roman"/>
            <w:color w:val="0000FF"/>
            <w:sz w:val="28"/>
            <w:szCs w:val="28"/>
          </w:rPr>
          <w:t>п. 34 ст. 4</w:t>
        </w:r>
      </w:hyperlink>
      <w:r w:rsidRPr="00B51FD2">
        <w:rPr>
          <w:rFonts w:ascii="Times New Roman" w:eastAsia="Calibri" w:hAnsi="Times New Roman" w:cs="Times New Roman"/>
          <w:sz w:val="28"/>
          <w:szCs w:val="28"/>
        </w:rPr>
        <w:t xml:space="preserve"> Федерального закона от 12.04.2010 № 61-ФЗ «Об обращении лекарственных средств» (далее - Закон об обращении лекарственных средств)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w:t>
      </w:r>
      <w:hyperlink r:id="rId72" w:history="1">
        <w:r w:rsidRPr="00B51FD2">
          <w:rPr>
            <w:rFonts w:ascii="Times New Roman" w:eastAsia="Calibri" w:hAnsi="Times New Roman" w:cs="Times New Roman"/>
            <w:color w:val="0000FF"/>
            <w:sz w:val="28"/>
            <w:szCs w:val="28"/>
          </w:rPr>
          <w:t>Закона</w:t>
        </w:r>
      </w:hyperlink>
      <w:r w:rsidRPr="00B51FD2">
        <w:rPr>
          <w:rFonts w:ascii="Times New Roman" w:eastAsia="Calibri" w:hAnsi="Times New Roman" w:cs="Times New Roman"/>
          <w:sz w:val="28"/>
          <w:szCs w:val="28"/>
        </w:rPr>
        <w:t xml:space="preserve"> об обращении лекарственных средств.</w:t>
      </w:r>
    </w:p>
    <w:p w:rsidR="006248FF" w:rsidRPr="00B51FD2" w:rsidRDefault="00554E2B" w:rsidP="006248FF">
      <w:pPr>
        <w:spacing w:line="260" w:lineRule="atLeast"/>
        <w:ind w:firstLine="708"/>
        <w:jc w:val="both"/>
        <w:rPr>
          <w:rFonts w:ascii="Times New Roman" w:eastAsia="Calibri" w:hAnsi="Times New Roman" w:cs="Times New Roman"/>
          <w:sz w:val="28"/>
          <w:szCs w:val="28"/>
        </w:rPr>
      </w:pPr>
      <w:hyperlink r:id="rId73" w:history="1">
        <w:r w:rsidR="006248FF" w:rsidRPr="00B51FD2">
          <w:rPr>
            <w:rFonts w:ascii="Times New Roman" w:eastAsia="Calibri" w:hAnsi="Times New Roman" w:cs="Times New Roman"/>
            <w:color w:val="0000FF"/>
            <w:sz w:val="28"/>
            <w:szCs w:val="28"/>
          </w:rPr>
          <w:t>Частью 1 ст. 52</w:t>
        </w:r>
      </w:hyperlink>
      <w:r w:rsidR="006248FF" w:rsidRPr="00B51FD2">
        <w:rPr>
          <w:rFonts w:ascii="Times New Roman" w:eastAsia="Calibri" w:hAnsi="Times New Roman" w:cs="Times New Roman"/>
          <w:sz w:val="28"/>
          <w:szCs w:val="28"/>
        </w:rPr>
        <w:t xml:space="preserve"> Закона об обращении лекарственных средств установлено, что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6248FF" w:rsidRPr="00B51FD2" w:rsidRDefault="006248FF" w:rsidP="006248FF">
      <w:pPr>
        <w:spacing w:line="260" w:lineRule="atLeast"/>
        <w:ind w:firstLine="708"/>
        <w:jc w:val="both"/>
        <w:rPr>
          <w:rFonts w:ascii="Times New Roman" w:eastAsia="Calibri" w:hAnsi="Times New Roman" w:cs="Times New Roman"/>
          <w:sz w:val="28"/>
          <w:szCs w:val="28"/>
        </w:rPr>
      </w:pPr>
      <w:r w:rsidRPr="00B51FD2">
        <w:rPr>
          <w:rFonts w:ascii="Times New Roman" w:eastAsia="Calibri" w:hAnsi="Times New Roman" w:cs="Times New Roman"/>
          <w:sz w:val="28"/>
          <w:szCs w:val="28"/>
        </w:rPr>
        <w:t xml:space="preserve">В соответствии со </w:t>
      </w:r>
      <w:hyperlink r:id="rId74" w:history="1">
        <w:r w:rsidRPr="00B51FD2">
          <w:rPr>
            <w:rFonts w:ascii="Times New Roman" w:eastAsia="Calibri" w:hAnsi="Times New Roman" w:cs="Times New Roman"/>
            <w:color w:val="0000FF"/>
            <w:sz w:val="28"/>
            <w:szCs w:val="28"/>
          </w:rPr>
          <w:t>ст. 54</w:t>
        </w:r>
      </w:hyperlink>
      <w:r w:rsidRPr="00B51FD2">
        <w:rPr>
          <w:rFonts w:ascii="Times New Roman" w:eastAsia="Calibri" w:hAnsi="Times New Roman" w:cs="Times New Roman"/>
          <w:sz w:val="28"/>
          <w:szCs w:val="28"/>
        </w:rPr>
        <w:t xml:space="preserve"> Закона об обращении лекарственных средств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правилам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6248FF" w:rsidRPr="00B51FD2" w:rsidRDefault="006248FF" w:rsidP="006248FF">
      <w:pPr>
        <w:spacing w:line="260" w:lineRule="atLeast"/>
        <w:ind w:firstLine="708"/>
        <w:jc w:val="both"/>
        <w:rPr>
          <w:rFonts w:ascii="Times New Roman" w:eastAsia="Calibri" w:hAnsi="Times New Roman" w:cs="Times New Roman"/>
          <w:sz w:val="28"/>
          <w:szCs w:val="28"/>
        </w:rPr>
      </w:pPr>
      <w:r w:rsidRPr="00B51FD2">
        <w:rPr>
          <w:rFonts w:ascii="Times New Roman" w:eastAsia="Calibri" w:hAnsi="Times New Roman" w:cs="Times New Roman"/>
          <w:sz w:val="28"/>
          <w:szCs w:val="28"/>
        </w:rPr>
        <w:t xml:space="preserve">Согласно </w:t>
      </w:r>
      <w:hyperlink r:id="rId75" w:history="1">
        <w:r w:rsidRPr="00B51FD2">
          <w:rPr>
            <w:rFonts w:ascii="Times New Roman" w:eastAsia="Calibri" w:hAnsi="Times New Roman" w:cs="Times New Roman"/>
            <w:color w:val="0000FF"/>
            <w:sz w:val="28"/>
            <w:szCs w:val="28"/>
          </w:rPr>
          <w:t>п. 7</w:t>
        </w:r>
      </w:hyperlink>
      <w:r w:rsidRPr="00B51FD2">
        <w:rPr>
          <w:rFonts w:ascii="Times New Roman" w:eastAsia="Calibri" w:hAnsi="Times New Roman" w:cs="Times New Roman"/>
          <w:sz w:val="28"/>
          <w:szCs w:val="28"/>
        </w:rPr>
        <w:t xml:space="preserve"> Правил оптовой торговли лекарственными средствами для медицинского применения, утвержденных приказом </w:t>
      </w:r>
      <w:proofErr w:type="spellStart"/>
      <w:r w:rsidRPr="00B51FD2">
        <w:rPr>
          <w:rFonts w:ascii="Times New Roman" w:eastAsia="Calibri" w:hAnsi="Times New Roman" w:cs="Times New Roman"/>
          <w:sz w:val="28"/>
          <w:szCs w:val="28"/>
        </w:rPr>
        <w:t>Минздравсоцразвития</w:t>
      </w:r>
      <w:proofErr w:type="spellEnd"/>
      <w:r w:rsidRPr="00B51FD2">
        <w:rPr>
          <w:rFonts w:ascii="Times New Roman" w:eastAsia="Calibri" w:hAnsi="Times New Roman" w:cs="Times New Roman"/>
          <w:sz w:val="28"/>
          <w:szCs w:val="28"/>
        </w:rPr>
        <w:t xml:space="preserve"> России от 28.12.2010 № 1222н, оптовая торговля лекарственными средствами осуществляется при наличии лицензии на фармацевтическую деятельность (с указанием "оптовая торговля лекарственными средствами"), выданной в установленном законодательством Российской Федерации порядке.</w:t>
      </w:r>
    </w:p>
    <w:p w:rsidR="006248FF" w:rsidRPr="00B51FD2" w:rsidRDefault="006248FF" w:rsidP="006248FF">
      <w:pPr>
        <w:spacing w:line="260" w:lineRule="atLeast"/>
        <w:ind w:firstLine="708"/>
        <w:jc w:val="both"/>
        <w:rPr>
          <w:rFonts w:ascii="Times New Roman" w:eastAsia="Calibri" w:hAnsi="Times New Roman" w:cs="Times New Roman"/>
          <w:sz w:val="28"/>
          <w:szCs w:val="28"/>
        </w:rPr>
      </w:pPr>
      <w:r w:rsidRPr="00B51FD2">
        <w:rPr>
          <w:rFonts w:ascii="Times New Roman" w:eastAsia="Calibri" w:hAnsi="Times New Roman" w:cs="Times New Roman"/>
          <w:sz w:val="28"/>
          <w:szCs w:val="28"/>
        </w:rPr>
        <w:t xml:space="preserve">Также в соответствии со </w:t>
      </w:r>
      <w:hyperlink r:id="rId76" w:history="1">
        <w:r w:rsidRPr="00B51FD2">
          <w:rPr>
            <w:rFonts w:ascii="Times New Roman" w:eastAsia="Calibri" w:hAnsi="Times New Roman" w:cs="Times New Roman"/>
            <w:color w:val="0000FF"/>
            <w:sz w:val="28"/>
            <w:szCs w:val="28"/>
          </w:rPr>
          <w:t>ст. 53</w:t>
        </w:r>
      </w:hyperlink>
      <w:r w:rsidRPr="00B51FD2">
        <w:rPr>
          <w:rFonts w:ascii="Times New Roman" w:eastAsia="Calibri" w:hAnsi="Times New Roman" w:cs="Times New Roman"/>
          <w:sz w:val="28"/>
          <w:szCs w:val="28"/>
        </w:rPr>
        <w:t xml:space="preserve"> Закона об обращении лекарственных средств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в том числе и медицинским организациям.</w:t>
      </w:r>
    </w:p>
    <w:p w:rsidR="006248FF" w:rsidRPr="00B51FD2" w:rsidRDefault="006248FF" w:rsidP="006248FF">
      <w:pPr>
        <w:spacing w:line="260" w:lineRule="atLeast"/>
        <w:ind w:firstLine="708"/>
        <w:jc w:val="both"/>
        <w:rPr>
          <w:rFonts w:ascii="Times New Roman" w:eastAsia="Calibri" w:hAnsi="Times New Roman" w:cs="Times New Roman"/>
          <w:sz w:val="28"/>
          <w:szCs w:val="28"/>
        </w:rPr>
      </w:pPr>
      <w:r w:rsidRPr="00B51FD2">
        <w:rPr>
          <w:rFonts w:ascii="Times New Roman" w:eastAsia="Calibri" w:hAnsi="Times New Roman" w:cs="Times New Roman"/>
          <w:sz w:val="28"/>
          <w:szCs w:val="28"/>
        </w:rPr>
        <w:lastRenderedPageBreak/>
        <w:t xml:space="preserve">Порядок розничной торговли лекарственными препаратами установлен </w:t>
      </w:r>
      <w:hyperlink r:id="rId77" w:history="1">
        <w:r w:rsidRPr="00B51FD2">
          <w:rPr>
            <w:rFonts w:ascii="Times New Roman" w:eastAsia="Calibri" w:hAnsi="Times New Roman" w:cs="Times New Roman"/>
            <w:color w:val="0000FF"/>
            <w:sz w:val="28"/>
            <w:szCs w:val="28"/>
          </w:rPr>
          <w:t>ст. 55</w:t>
        </w:r>
      </w:hyperlink>
      <w:r w:rsidRPr="00B51FD2">
        <w:rPr>
          <w:rFonts w:ascii="Times New Roman" w:eastAsia="Calibri" w:hAnsi="Times New Roman" w:cs="Times New Roman"/>
          <w:sz w:val="28"/>
          <w:szCs w:val="28"/>
        </w:rPr>
        <w:t xml:space="preserve"> Закона об обращении лекарственных средств, в соответствии с которым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w:t>
      </w:r>
    </w:p>
    <w:p w:rsidR="006248FF" w:rsidRPr="00B51FD2" w:rsidRDefault="006248FF" w:rsidP="006248FF">
      <w:pPr>
        <w:spacing w:line="260" w:lineRule="atLeast"/>
        <w:ind w:firstLine="708"/>
        <w:jc w:val="both"/>
        <w:rPr>
          <w:rFonts w:ascii="Times New Roman" w:eastAsia="Calibri" w:hAnsi="Times New Roman" w:cs="Times New Roman"/>
          <w:sz w:val="28"/>
          <w:szCs w:val="28"/>
        </w:rPr>
      </w:pPr>
      <w:r w:rsidRPr="00B51FD2">
        <w:rPr>
          <w:rFonts w:ascii="Times New Roman" w:eastAsia="Calibri" w:hAnsi="Times New Roman" w:cs="Times New Roman"/>
          <w:sz w:val="28"/>
          <w:szCs w:val="28"/>
        </w:rPr>
        <w:t xml:space="preserve">Таким образом, по мнению ФАС России, в случае если объектом закупки является поставка лекарственных средств, заказчику необходимо установить требование к участникам закупки о соответствии законодательству Российской Федерации, а именно, если участник закупки не является производителем лекарственных средств, о наличии у организации оптовой торговли лицензии  </w:t>
      </w:r>
      <w:r w:rsidR="000472F1" w:rsidRPr="00B51FD2">
        <w:rPr>
          <w:rFonts w:ascii="Times New Roman" w:eastAsia="Calibri" w:hAnsi="Times New Roman" w:cs="Times New Roman"/>
          <w:sz w:val="28"/>
          <w:szCs w:val="28"/>
        </w:rPr>
        <w:t>н</w:t>
      </w:r>
      <w:r w:rsidRPr="00B51FD2">
        <w:rPr>
          <w:rFonts w:ascii="Times New Roman" w:eastAsia="Calibri" w:hAnsi="Times New Roman" w:cs="Times New Roman"/>
          <w:sz w:val="28"/>
          <w:szCs w:val="28"/>
        </w:rPr>
        <w:t>а фармацевтическую деятельность с указанием «оптовая торговля лекарственными средствами». Розничный продавец, не имея лицензию на фармацевтическую деятельность с указанием «оптовая торговля лекарственными средствами», не может быть участником закупки и поставщиком лекарственных средств по государственному контракту.</w:t>
      </w:r>
    </w:p>
    <w:p w:rsidR="006248FF" w:rsidRPr="00B51FD2" w:rsidRDefault="006248FF" w:rsidP="006248FF">
      <w:pPr>
        <w:spacing w:line="260" w:lineRule="atLeast"/>
        <w:ind w:firstLine="708"/>
        <w:jc w:val="both"/>
        <w:rPr>
          <w:rFonts w:ascii="Times New Roman" w:eastAsia="Calibri" w:hAnsi="Times New Roman" w:cs="Times New Roman"/>
          <w:sz w:val="28"/>
          <w:szCs w:val="28"/>
        </w:rPr>
      </w:pPr>
      <w:r w:rsidRPr="00B51FD2">
        <w:rPr>
          <w:rFonts w:ascii="Times New Roman" w:eastAsia="Calibri" w:hAnsi="Times New Roman" w:cs="Times New Roman"/>
          <w:sz w:val="28"/>
          <w:szCs w:val="28"/>
        </w:rPr>
        <w:t xml:space="preserve">Если участником вышеуказанной закупки является производитель лекарственных средств, то участник закупки в составе своей заявки предоставляет лицензию на осуществление деятельности по производству лекарственных средств, выданную в соответствии с </w:t>
      </w:r>
      <w:hyperlink r:id="rId78" w:history="1">
        <w:r w:rsidRPr="00B51FD2">
          <w:rPr>
            <w:rFonts w:ascii="Times New Roman" w:eastAsia="Calibri" w:hAnsi="Times New Roman" w:cs="Times New Roman"/>
            <w:color w:val="0000FF"/>
            <w:sz w:val="28"/>
            <w:szCs w:val="28"/>
          </w:rPr>
          <w:t>постановлением</w:t>
        </w:r>
      </w:hyperlink>
      <w:r w:rsidRPr="00B51FD2">
        <w:rPr>
          <w:rFonts w:ascii="Times New Roman" w:eastAsia="Calibri" w:hAnsi="Times New Roman" w:cs="Times New Roman"/>
          <w:sz w:val="28"/>
          <w:szCs w:val="28"/>
        </w:rPr>
        <w:t xml:space="preserve"> Правительства Российской Федерации от 06.07.2012 № 686 «Об утверждении Положения о лицензировании производства лекарственных средств».</w:t>
      </w:r>
    </w:p>
    <w:p w:rsidR="006248FF" w:rsidRPr="00B51FD2" w:rsidRDefault="006248FF" w:rsidP="006248FF">
      <w:pPr>
        <w:spacing w:line="260" w:lineRule="atLeast"/>
        <w:ind w:firstLine="708"/>
        <w:jc w:val="both"/>
        <w:rPr>
          <w:rFonts w:ascii="Times New Roman" w:eastAsia="Calibri" w:hAnsi="Times New Roman" w:cs="Times New Roman"/>
          <w:sz w:val="28"/>
          <w:szCs w:val="28"/>
        </w:rPr>
      </w:pPr>
      <w:r w:rsidRPr="00B51FD2">
        <w:rPr>
          <w:rFonts w:ascii="Times New Roman" w:eastAsia="Calibri" w:hAnsi="Times New Roman" w:cs="Times New Roman"/>
          <w:sz w:val="28"/>
          <w:szCs w:val="28"/>
        </w:rPr>
        <w:t xml:space="preserve">Вышеуказанная позиция изложена в письмах ФАС России от 23.10.2014                 </w:t>
      </w:r>
      <w:hyperlink r:id="rId79" w:history="1">
        <w:r w:rsidRPr="00B51FD2">
          <w:rPr>
            <w:rFonts w:ascii="Times New Roman" w:eastAsia="Calibri" w:hAnsi="Times New Roman" w:cs="Times New Roman"/>
            <w:color w:val="0000FF"/>
            <w:sz w:val="28"/>
            <w:szCs w:val="28"/>
          </w:rPr>
          <w:t>№ АД/43043/14</w:t>
        </w:r>
      </w:hyperlink>
      <w:r w:rsidRPr="00B51FD2">
        <w:rPr>
          <w:rFonts w:ascii="Times New Roman" w:eastAsia="Calibri" w:hAnsi="Times New Roman" w:cs="Times New Roman"/>
          <w:sz w:val="28"/>
          <w:szCs w:val="28"/>
        </w:rPr>
        <w:t xml:space="preserve">, от 21.06.2017 № ИА/41856-ПР/17, а также подтверждена </w:t>
      </w:r>
      <w:hyperlink r:id="rId80" w:history="1">
        <w:r w:rsidRPr="00B51FD2">
          <w:rPr>
            <w:rFonts w:ascii="Times New Roman" w:eastAsia="Calibri" w:hAnsi="Times New Roman" w:cs="Times New Roman"/>
            <w:color w:val="0000FF"/>
            <w:sz w:val="28"/>
            <w:szCs w:val="28"/>
          </w:rPr>
          <w:t>решением</w:t>
        </w:r>
      </w:hyperlink>
      <w:r w:rsidRPr="00B51FD2">
        <w:rPr>
          <w:rFonts w:ascii="Times New Roman" w:eastAsia="Calibri" w:hAnsi="Times New Roman" w:cs="Times New Roman"/>
          <w:sz w:val="28"/>
          <w:szCs w:val="28"/>
        </w:rPr>
        <w:t xml:space="preserve"> Верховного суда Российской Федерации от 05.12.2016 по делу № АКПИ16-1012».</w:t>
      </w:r>
    </w:p>
    <w:p w:rsidR="006248FF" w:rsidRPr="00B51FD2" w:rsidRDefault="006248FF" w:rsidP="006248FF">
      <w:pPr>
        <w:spacing w:line="260" w:lineRule="atLeast"/>
        <w:ind w:firstLine="708"/>
        <w:jc w:val="both"/>
        <w:rPr>
          <w:rFonts w:ascii="Times New Roman" w:eastAsia="Calibri" w:hAnsi="Times New Roman" w:cs="Times New Roman"/>
          <w:sz w:val="28"/>
          <w:szCs w:val="28"/>
        </w:rPr>
      </w:pPr>
    </w:p>
    <w:p w:rsidR="006248FF" w:rsidRPr="00B51FD2" w:rsidRDefault="006248FF" w:rsidP="006248FF">
      <w:pPr>
        <w:tabs>
          <w:tab w:val="left" w:pos="851"/>
          <w:tab w:val="left" w:pos="993"/>
        </w:tabs>
        <w:spacing w:after="1" w:line="260" w:lineRule="atLeast"/>
        <w:contextualSpacing/>
        <w:jc w:val="both"/>
        <w:rPr>
          <w:rFonts w:ascii="Times New Roman" w:eastAsia="Calibri" w:hAnsi="Times New Roman" w:cs="Times New Roman"/>
          <w:sz w:val="28"/>
          <w:szCs w:val="28"/>
        </w:rPr>
      </w:pPr>
      <w:r w:rsidRPr="00B51FD2">
        <w:rPr>
          <w:rFonts w:ascii="Times New Roman" w:eastAsia="Calibri" w:hAnsi="Times New Roman" w:cs="Times New Roman"/>
          <w:sz w:val="28"/>
          <w:szCs w:val="28"/>
        </w:rPr>
        <w:tab/>
        <w:t xml:space="preserve">В соответствии с п. 6 ч. 5 ст. 63 Закона о контрактной системе в извещении       о проведении электронного аукциона наряду с информацией, указанной  в </w:t>
      </w:r>
      <w:hyperlink r:id="rId81" w:history="1">
        <w:r w:rsidRPr="00B51FD2">
          <w:rPr>
            <w:rFonts w:ascii="Times New Roman" w:eastAsia="Calibri" w:hAnsi="Times New Roman" w:cs="Times New Roman"/>
            <w:color w:val="0000FF"/>
            <w:sz w:val="28"/>
            <w:szCs w:val="28"/>
          </w:rPr>
          <w:t>ст. 42</w:t>
        </w:r>
      </w:hyperlink>
      <w:r w:rsidRPr="00B51FD2">
        <w:rPr>
          <w:rFonts w:ascii="Times New Roman" w:eastAsia="Calibri" w:hAnsi="Times New Roman" w:cs="Times New Roman"/>
          <w:sz w:val="28"/>
          <w:szCs w:val="28"/>
        </w:rPr>
        <w:t xml:space="preserve"> настоящего Федерального закона,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82" w:history="1">
        <w:r w:rsidRPr="00B51FD2">
          <w:rPr>
            <w:rFonts w:ascii="Times New Roman" w:eastAsia="Calibri" w:hAnsi="Times New Roman" w:cs="Times New Roman"/>
            <w:color w:val="0000FF"/>
            <w:sz w:val="28"/>
            <w:szCs w:val="28"/>
          </w:rPr>
          <w:t>п. 1 ч. 1</w:t>
        </w:r>
      </w:hyperlink>
      <w:r w:rsidRPr="00B51FD2">
        <w:rPr>
          <w:rFonts w:ascii="Times New Roman" w:eastAsia="Calibri" w:hAnsi="Times New Roman" w:cs="Times New Roman"/>
          <w:sz w:val="28"/>
          <w:szCs w:val="28"/>
        </w:rPr>
        <w:t xml:space="preserve">, </w:t>
      </w:r>
      <w:hyperlink r:id="rId83" w:history="1">
        <w:r w:rsidRPr="00B51FD2">
          <w:rPr>
            <w:rFonts w:ascii="Times New Roman" w:eastAsia="Calibri" w:hAnsi="Times New Roman" w:cs="Times New Roman"/>
            <w:color w:val="0000FF"/>
            <w:sz w:val="28"/>
            <w:szCs w:val="28"/>
          </w:rPr>
          <w:t>ч.ч. 2</w:t>
        </w:r>
      </w:hyperlink>
      <w:r w:rsidRPr="00B51FD2">
        <w:rPr>
          <w:rFonts w:ascii="Times New Roman" w:eastAsia="Calibri" w:hAnsi="Times New Roman" w:cs="Times New Roman"/>
          <w:sz w:val="28"/>
          <w:szCs w:val="28"/>
        </w:rPr>
        <w:t xml:space="preserve"> и </w:t>
      </w:r>
      <w:hyperlink r:id="rId84" w:history="1">
        <w:r w:rsidRPr="00B51FD2">
          <w:rPr>
            <w:rFonts w:ascii="Times New Roman" w:eastAsia="Calibri" w:hAnsi="Times New Roman" w:cs="Times New Roman"/>
            <w:color w:val="0000FF"/>
            <w:sz w:val="28"/>
            <w:szCs w:val="28"/>
          </w:rPr>
          <w:t>2.1</w:t>
        </w:r>
      </w:hyperlink>
      <w:r w:rsidRPr="00B51FD2">
        <w:rPr>
          <w:rFonts w:ascii="Times New Roman" w:eastAsia="Calibri" w:hAnsi="Times New Roman" w:cs="Times New Roman"/>
          <w:sz w:val="28"/>
          <w:szCs w:val="28"/>
        </w:rPr>
        <w:t xml:space="preserve"> (при наличии таких требований) ст. 31 настоящего Федерального закона, а также требование, предъявляемое к участникам такого аукциона в соответствии с </w:t>
      </w:r>
      <w:hyperlink r:id="rId85" w:history="1">
        <w:r w:rsidRPr="00B51FD2">
          <w:rPr>
            <w:rFonts w:ascii="Times New Roman" w:eastAsia="Calibri" w:hAnsi="Times New Roman" w:cs="Times New Roman"/>
            <w:color w:val="0000FF"/>
            <w:sz w:val="28"/>
            <w:szCs w:val="28"/>
          </w:rPr>
          <w:t>ч. 1.1</w:t>
        </w:r>
      </w:hyperlink>
      <w:r w:rsidRPr="00B51FD2">
        <w:rPr>
          <w:rFonts w:ascii="Times New Roman" w:eastAsia="Calibri" w:hAnsi="Times New Roman" w:cs="Times New Roman"/>
          <w:sz w:val="28"/>
          <w:szCs w:val="28"/>
        </w:rPr>
        <w:t xml:space="preserve"> (при наличии такого требования) ст. 31 настоящего Федерального закона.</w:t>
      </w:r>
    </w:p>
    <w:p w:rsidR="006248FF" w:rsidRPr="00B51FD2" w:rsidRDefault="006248FF" w:rsidP="006248FF">
      <w:pPr>
        <w:spacing w:after="1" w:line="260" w:lineRule="atLeast"/>
        <w:ind w:firstLine="705"/>
        <w:jc w:val="both"/>
        <w:rPr>
          <w:rFonts w:ascii="Times New Roman" w:eastAsia="Calibri" w:hAnsi="Times New Roman" w:cs="Times New Roman"/>
          <w:sz w:val="28"/>
          <w:szCs w:val="28"/>
        </w:rPr>
      </w:pPr>
      <w:r w:rsidRPr="00B51FD2">
        <w:rPr>
          <w:rFonts w:ascii="Times New Roman" w:eastAsia="Calibri" w:hAnsi="Times New Roman" w:cs="Times New Roman"/>
          <w:sz w:val="28"/>
          <w:szCs w:val="28"/>
        </w:rPr>
        <w:t xml:space="preserve">Заказчиком в извещении о проведении электронного аукциона в требованиях  </w:t>
      </w:r>
      <w:r w:rsidR="000472F1" w:rsidRPr="00B51FD2">
        <w:rPr>
          <w:rFonts w:ascii="Times New Roman" w:eastAsia="Calibri" w:hAnsi="Times New Roman" w:cs="Times New Roman"/>
          <w:sz w:val="28"/>
          <w:szCs w:val="28"/>
        </w:rPr>
        <w:t>к</w:t>
      </w:r>
      <w:r w:rsidRPr="00B51FD2">
        <w:rPr>
          <w:rFonts w:ascii="Times New Roman" w:eastAsia="Calibri" w:hAnsi="Times New Roman" w:cs="Times New Roman"/>
          <w:sz w:val="28"/>
          <w:szCs w:val="28"/>
        </w:rPr>
        <w:t xml:space="preserve"> участникам закупки о соответствии требованиям, </w:t>
      </w:r>
      <w:r w:rsidRPr="00B51FD2">
        <w:rPr>
          <w:rFonts w:ascii="Times New Roman" w:eastAsia="Calibri" w:hAnsi="Times New Roman" w:cs="Times New Roman"/>
          <w:sz w:val="28"/>
          <w:szCs w:val="28"/>
        </w:rPr>
        <w:lastRenderedPageBreak/>
        <w:t>установленным в соответствии      с законодательством РФ к лицам, осуществляющим поставку товара (в соответствии                  с п. 1 ч. 1 ст. 31 Закона о контрактной системе) не указано, что в соответствии с п. 47 ч. 1 ст. 12 Закона о лицензировании, ст. 52-54 Закона об обращении лекарственных средств: участник закупки должен обладать действующей лицензией на осуществление фармацевтической деятельности с правом оптовой торговли лекарственными средствами для медицинского применения, или участник закупки должен обладать действующей лицензией на производство лекарственных средств, что является нарушением п. 6 ч. 5 ст. 63, п. 1 ч. 1 ст. 31 Закона о контрактной системе.</w:t>
      </w:r>
    </w:p>
    <w:p w:rsidR="006248FF" w:rsidRPr="00B51FD2" w:rsidRDefault="006248FF" w:rsidP="006248FF">
      <w:pPr>
        <w:rPr>
          <w:rFonts w:ascii="Times New Roman" w:hAnsi="Times New Roman" w:cs="Times New Roman"/>
          <w:sz w:val="28"/>
          <w:szCs w:val="28"/>
        </w:rPr>
      </w:pPr>
    </w:p>
    <w:p w:rsidR="000472F1" w:rsidRPr="00B51FD2" w:rsidRDefault="000472F1" w:rsidP="006248FF">
      <w:pPr>
        <w:rPr>
          <w:rFonts w:ascii="Times New Roman" w:hAnsi="Times New Roman" w:cs="Times New Roman"/>
          <w:sz w:val="28"/>
          <w:szCs w:val="28"/>
        </w:rPr>
      </w:pPr>
      <w:r w:rsidRPr="00B51FD2">
        <w:rPr>
          <w:rFonts w:ascii="Times New Roman" w:hAnsi="Times New Roman" w:cs="Times New Roman"/>
          <w:sz w:val="28"/>
          <w:szCs w:val="28"/>
        </w:rPr>
        <w:tab/>
        <w:t>За период 4 квартала 2019 года в РНП включено 4 хозяйствующих субъекта.</w:t>
      </w:r>
    </w:p>
    <w:p w:rsidR="006248FF" w:rsidRPr="00B51FD2" w:rsidRDefault="004D2E8B" w:rsidP="006248FF">
      <w:pPr>
        <w:rPr>
          <w:rFonts w:ascii="Times New Roman" w:hAnsi="Times New Roman" w:cs="Times New Roman"/>
          <w:sz w:val="28"/>
          <w:szCs w:val="28"/>
        </w:rPr>
      </w:pPr>
      <w:r w:rsidRPr="00B51FD2">
        <w:rPr>
          <w:rFonts w:ascii="Times New Roman" w:hAnsi="Times New Roman" w:cs="Times New Roman"/>
          <w:sz w:val="28"/>
          <w:szCs w:val="28"/>
        </w:rPr>
        <w:tab/>
        <w:t>ПРИМЕР</w:t>
      </w:r>
    </w:p>
    <w:p w:rsidR="004D2E8B" w:rsidRPr="00B51FD2" w:rsidRDefault="004D2E8B" w:rsidP="004D2E8B">
      <w:pPr>
        <w:tabs>
          <w:tab w:val="left" w:pos="709"/>
        </w:tabs>
        <w:autoSpaceDE w:val="0"/>
        <w:autoSpaceDN w:val="0"/>
        <w:adjustRightInd w:val="0"/>
        <w:ind w:left="-567" w:right="142"/>
        <w:jc w:val="both"/>
        <w:rPr>
          <w:rFonts w:ascii="Times New Roman" w:hAnsi="Times New Roman" w:cs="Times New Roman"/>
          <w:sz w:val="28"/>
          <w:szCs w:val="28"/>
        </w:rPr>
      </w:pPr>
      <w:r w:rsidRPr="00B51FD2">
        <w:rPr>
          <w:rFonts w:ascii="Times New Roman" w:hAnsi="Times New Roman" w:cs="Times New Roman"/>
          <w:sz w:val="28"/>
          <w:szCs w:val="28"/>
        </w:rPr>
        <w:tab/>
        <w:t xml:space="preserve">В Управление поступило обращение государственного заказчика – Управления лесами правительства Еврейской автономной области </w:t>
      </w:r>
      <w:r w:rsidRPr="00B51FD2">
        <w:rPr>
          <w:rFonts w:ascii="Times New Roman" w:hAnsi="Times New Roman" w:cs="Times New Roman"/>
          <w:bCs/>
          <w:sz w:val="28"/>
          <w:szCs w:val="28"/>
        </w:rPr>
        <w:t>(</w:t>
      </w:r>
      <w:r w:rsidRPr="00B51FD2">
        <w:rPr>
          <w:rFonts w:ascii="Times New Roman" w:hAnsi="Times New Roman" w:cs="Times New Roman"/>
          <w:sz w:val="28"/>
          <w:szCs w:val="28"/>
        </w:rPr>
        <w:t xml:space="preserve">о включении в реестр недобросовестных поставщиков победителя определения поставщика (подрядчика, исполнителя) уклонившегося от заключения государственного контракта – Индивидуального предпринимателя при осуществлении закупки для государственных нужд, путем проведения электронного аукциона, объектом которого является: «Поставка </w:t>
      </w:r>
      <w:proofErr w:type="spellStart"/>
      <w:r w:rsidRPr="00B51FD2">
        <w:rPr>
          <w:rFonts w:ascii="Times New Roman" w:hAnsi="Times New Roman" w:cs="Times New Roman"/>
          <w:sz w:val="28"/>
          <w:szCs w:val="28"/>
        </w:rPr>
        <w:t>лесопожарной</w:t>
      </w:r>
      <w:proofErr w:type="spellEnd"/>
      <w:r w:rsidRPr="00B51FD2">
        <w:rPr>
          <w:rFonts w:ascii="Times New Roman" w:hAnsi="Times New Roman" w:cs="Times New Roman"/>
          <w:sz w:val="28"/>
          <w:szCs w:val="28"/>
        </w:rPr>
        <w:t xml:space="preserve"> техники для нужд управления лесами правительства Еврейской автономной области». </w:t>
      </w:r>
    </w:p>
    <w:p w:rsidR="004D2E8B" w:rsidRPr="00B51FD2" w:rsidRDefault="004D2E8B" w:rsidP="004D2E8B">
      <w:pPr>
        <w:pStyle w:val="21"/>
        <w:ind w:left="-567" w:firstLine="578"/>
        <w:jc w:val="both"/>
        <w:rPr>
          <w:sz w:val="28"/>
          <w:szCs w:val="28"/>
        </w:rPr>
      </w:pPr>
      <w:r w:rsidRPr="00B51FD2">
        <w:rPr>
          <w:sz w:val="28"/>
          <w:szCs w:val="28"/>
        </w:rPr>
        <w:t xml:space="preserve">В своем обращении </w:t>
      </w:r>
      <w:r w:rsidRPr="00B51FD2">
        <w:rPr>
          <w:bCs/>
          <w:sz w:val="28"/>
          <w:szCs w:val="28"/>
        </w:rPr>
        <w:t>Управление лесами</w:t>
      </w:r>
      <w:r w:rsidRPr="00B51FD2">
        <w:rPr>
          <w:sz w:val="28"/>
          <w:szCs w:val="28"/>
        </w:rPr>
        <w:t xml:space="preserve"> сообщает, что Заказчиком был проведен электронный аукцион. </w:t>
      </w:r>
    </w:p>
    <w:p w:rsidR="004D2E8B" w:rsidRPr="00B51FD2" w:rsidRDefault="004D2E8B" w:rsidP="004D2E8B">
      <w:pPr>
        <w:pStyle w:val="21"/>
        <w:ind w:left="-567" w:firstLine="578"/>
        <w:jc w:val="both"/>
        <w:rPr>
          <w:sz w:val="28"/>
          <w:szCs w:val="28"/>
        </w:rPr>
      </w:pPr>
      <w:r w:rsidRPr="00B51FD2">
        <w:rPr>
          <w:sz w:val="28"/>
          <w:szCs w:val="28"/>
        </w:rPr>
        <w:t>Победителем определения поставщика согласно протоколу подведения итогов электронного аукциона был признан Индивидуальный предприниматель .</w:t>
      </w:r>
    </w:p>
    <w:p w:rsidR="004D2E8B" w:rsidRPr="00B51FD2" w:rsidRDefault="004D2E8B" w:rsidP="004D2E8B">
      <w:pPr>
        <w:pStyle w:val="21"/>
        <w:ind w:left="-567" w:firstLine="578"/>
        <w:jc w:val="both"/>
        <w:rPr>
          <w:sz w:val="28"/>
          <w:szCs w:val="28"/>
        </w:rPr>
      </w:pPr>
      <w:r w:rsidRPr="00B51FD2">
        <w:rPr>
          <w:sz w:val="28"/>
          <w:szCs w:val="28"/>
        </w:rPr>
        <w:t xml:space="preserve">В соответствии с ч. 13 ст. 83.2 Закона о контрактной системе победитель был признан уклонившимся от заключения контракта в связи с </w:t>
      </w:r>
      <w:proofErr w:type="spellStart"/>
      <w:r w:rsidRPr="00B51FD2">
        <w:rPr>
          <w:sz w:val="28"/>
          <w:szCs w:val="28"/>
        </w:rPr>
        <w:t>ненаправлением</w:t>
      </w:r>
      <w:proofErr w:type="spellEnd"/>
      <w:r w:rsidRPr="00B51FD2">
        <w:rPr>
          <w:sz w:val="28"/>
          <w:szCs w:val="28"/>
        </w:rPr>
        <w:t xml:space="preserve"> подписанных сертификатом усиленной электронной подписи проекта контракта, необходимых документов об обеспечении исполнения контракта, протокола разногласий.</w:t>
      </w:r>
    </w:p>
    <w:p w:rsidR="004D2E8B" w:rsidRPr="00B51FD2" w:rsidRDefault="004D2E8B" w:rsidP="004D2E8B">
      <w:pPr>
        <w:pStyle w:val="21"/>
        <w:ind w:left="-567" w:firstLine="578"/>
        <w:jc w:val="both"/>
        <w:rPr>
          <w:sz w:val="28"/>
          <w:szCs w:val="28"/>
        </w:rPr>
      </w:pPr>
      <w:r w:rsidRPr="00B51FD2">
        <w:rPr>
          <w:sz w:val="28"/>
          <w:szCs w:val="28"/>
        </w:rPr>
        <w:t>На основании ч. 2, 4 ст. 104 Закона о контрактной системе Заказчик сообщает следующую информацию в отношении процедуры определения поставщика и уклонившегося от заключения контракта победителя:</w:t>
      </w:r>
    </w:p>
    <w:p w:rsidR="004D2E8B" w:rsidRPr="00B51FD2" w:rsidRDefault="004D2E8B" w:rsidP="004D2E8B">
      <w:pPr>
        <w:widowControl w:val="0"/>
        <w:tabs>
          <w:tab w:val="left" w:pos="0"/>
        </w:tabs>
        <w:ind w:left="-567" w:firstLine="567"/>
        <w:jc w:val="both"/>
        <w:rPr>
          <w:rFonts w:ascii="Times New Roman" w:hAnsi="Times New Roman" w:cs="Times New Roman"/>
          <w:bCs/>
          <w:sz w:val="28"/>
          <w:szCs w:val="28"/>
        </w:rPr>
      </w:pPr>
      <w:r w:rsidRPr="00B51FD2">
        <w:rPr>
          <w:rFonts w:ascii="Times New Roman" w:hAnsi="Times New Roman" w:cs="Times New Roman"/>
          <w:sz w:val="28"/>
          <w:szCs w:val="28"/>
        </w:rPr>
        <w:t>В соответствии с ч. 15 ст. 99, ст. 104</w:t>
      </w:r>
      <w:r w:rsidRPr="00B51FD2">
        <w:rPr>
          <w:rFonts w:ascii="Times New Roman" w:hAnsi="Times New Roman" w:cs="Times New Roman"/>
          <w:bCs/>
          <w:sz w:val="28"/>
          <w:szCs w:val="28"/>
        </w:rPr>
        <w:t xml:space="preserve"> Закона о контрактной системе и Постановлением Правительства Российской Федерации от 25.11.2013 № 1062 «О порядке ведения реестра недобросовестных поставщиков (подрядчиков, исполнителей)»</w:t>
      </w:r>
      <w:r w:rsidRPr="00B51FD2">
        <w:rPr>
          <w:rFonts w:ascii="Times New Roman" w:hAnsi="Times New Roman" w:cs="Times New Roman"/>
          <w:sz w:val="28"/>
          <w:szCs w:val="28"/>
        </w:rPr>
        <w:t>, Комиссией проведена внеплановая камеральная проверка в отношении Заказчика.</w:t>
      </w:r>
    </w:p>
    <w:p w:rsidR="004D2E8B" w:rsidRPr="00B51FD2" w:rsidRDefault="004D2E8B" w:rsidP="004D2E8B">
      <w:pPr>
        <w:autoSpaceDE w:val="0"/>
        <w:autoSpaceDN w:val="0"/>
        <w:adjustRightInd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В соответствии с ч. 2 ст. 104 Закона о контрактной системе в реестр недобросовестных поставщиков включается информация об участниках закупок, уклонившихся от заключения контрактов.</w:t>
      </w:r>
    </w:p>
    <w:p w:rsidR="004D2E8B" w:rsidRPr="00B51FD2" w:rsidRDefault="004D2E8B" w:rsidP="004D2E8B">
      <w:pPr>
        <w:pStyle w:val="ConsPlusNormal"/>
        <w:ind w:left="-567" w:firstLine="567"/>
        <w:jc w:val="both"/>
        <w:rPr>
          <w:rFonts w:ascii="Times New Roman" w:hAnsi="Times New Roman" w:cs="Times New Roman"/>
          <w:sz w:val="28"/>
          <w:szCs w:val="28"/>
        </w:rPr>
      </w:pPr>
      <w:r w:rsidRPr="00B51FD2">
        <w:rPr>
          <w:rFonts w:ascii="Times New Roman" w:hAnsi="Times New Roman" w:cs="Times New Roman"/>
          <w:sz w:val="28"/>
          <w:szCs w:val="28"/>
        </w:rPr>
        <w:lastRenderedPageBreak/>
        <w:t>Согласно ч. 1 ст.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4D2E8B" w:rsidRPr="00B51FD2" w:rsidRDefault="004D2E8B" w:rsidP="004D2E8B">
      <w:pPr>
        <w:pStyle w:val="ConsPlusNormal"/>
        <w:ind w:left="-567" w:firstLine="567"/>
        <w:jc w:val="both"/>
        <w:rPr>
          <w:rFonts w:ascii="Times New Roman" w:hAnsi="Times New Roman" w:cs="Times New Roman"/>
          <w:sz w:val="28"/>
          <w:szCs w:val="28"/>
        </w:rPr>
      </w:pPr>
      <w:r w:rsidRPr="00B51FD2">
        <w:rPr>
          <w:rFonts w:ascii="Times New Roman" w:hAnsi="Times New Roman" w:cs="Times New Roman"/>
          <w:spacing w:val="-9"/>
          <w:sz w:val="28"/>
          <w:szCs w:val="28"/>
        </w:rPr>
        <w:t xml:space="preserve">В силу ч. 1 ст. 83.2 Закона о контрактной системе </w:t>
      </w:r>
      <w:r w:rsidRPr="00B51FD2">
        <w:rPr>
          <w:rFonts w:ascii="Times New Roman" w:hAnsi="Times New Roman" w:cs="Times New Roman"/>
          <w:sz w:val="28"/>
          <w:szCs w:val="28"/>
        </w:rPr>
        <w:t>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4D2E8B" w:rsidRPr="00B51FD2" w:rsidRDefault="004D2E8B" w:rsidP="004D2E8B">
      <w:pPr>
        <w:pStyle w:val="ConsPlusNormal"/>
        <w:ind w:left="-567" w:firstLine="567"/>
        <w:jc w:val="both"/>
        <w:rPr>
          <w:rFonts w:ascii="Times New Roman" w:hAnsi="Times New Roman" w:cs="Times New Roman"/>
          <w:sz w:val="28"/>
          <w:szCs w:val="28"/>
        </w:rPr>
      </w:pPr>
      <w:r w:rsidRPr="00B51FD2">
        <w:rPr>
          <w:rFonts w:ascii="Times New Roman" w:hAnsi="Times New Roman" w:cs="Times New Roman"/>
          <w:sz w:val="28"/>
          <w:szCs w:val="28"/>
        </w:rPr>
        <w:t>Согласно ч. 2 ст. 83.2 Закона о контрактной системе в течение пяти дней с даты размещения в единой информационной системе указанных в части 8 статьи 69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информации о товаре (товарном знаке и (или) конкретных показателях товара),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rsidR="004D2E8B" w:rsidRPr="00B51FD2" w:rsidRDefault="004D2E8B" w:rsidP="004D2E8B">
      <w:pPr>
        <w:pStyle w:val="ConsPlusNormal"/>
        <w:ind w:left="-567" w:firstLine="567"/>
        <w:jc w:val="both"/>
        <w:rPr>
          <w:rFonts w:ascii="Times New Roman" w:hAnsi="Times New Roman" w:cs="Times New Roman"/>
          <w:sz w:val="28"/>
          <w:szCs w:val="28"/>
        </w:rPr>
      </w:pPr>
      <w:r w:rsidRPr="00B51FD2">
        <w:rPr>
          <w:rFonts w:ascii="Times New Roman" w:hAnsi="Times New Roman" w:cs="Times New Roman"/>
          <w:sz w:val="28"/>
          <w:szCs w:val="28"/>
        </w:rPr>
        <w:t>Согласно ч. 2 ст. 37 Закона о контрактной системе,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в соответствии с частью 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D2E8B" w:rsidRPr="00B51FD2" w:rsidRDefault="004D2E8B" w:rsidP="004D2E8B">
      <w:pPr>
        <w:pStyle w:val="ConsPlusNormal"/>
        <w:ind w:left="-567" w:firstLine="567"/>
        <w:jc w:val="both"/>
        <w:rPr>
          <w:rFonts w:ascii="Times New Roman" w:hAnsi="Times New Roman" w:cs="Times New Roman"/>
          <w:sz w:val="28"/>
          <w:szCs w:val="28"/>
        </w:rPr>
      </w:pPr>
      <w:r w:rsidRPr="00B51FD2">
        <w:rPr>
          <w:rFonts w:ascii="Times New Roman" w:hAnsi="Times New Roman" w:cs="Times New Roman"/>
          <w:sz w:val="28"/>
          <w:szCs w:val="28"/>
        </w:rPr>
        <w:t xml:space="preserve">В соответствии ч. 3 ст. 37 Закона о контрактной системе к информации, подтверждающей добросовестность участника закупки, относится информация, содержащаяся в реестре контрактов, заключенных заказчиками, и </w:t>
      </w:r>
      <w:r w:rsidRPr="00B51FD2">
        <w:rPr>
          <w:rFonts w:ascii="Times New Roman" w:hAnsi="Times New Roman" w:cs="Times New Roman"/>
          <w:sz w:val="28"/>
          <w:szCs w:val="28"/>
        </w:rPr>
        <w:lastRenderedPageBreak/>
        <w:t>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D2E8B" w:rsidRPr="00B51FD2" w:rsidRDefault="004D2E8B" w:rsidP="004D2E8B">
      <w:pPr>
        <w:pStyle w:val="ConsPlusNormal"/>
        <w:ind w:left="-567" w:firstLine="567"/>
        <w:jc w:val="both"/>
        <w:rPr>
          <w:rFonts w:ascii="Times New Roman" w:hAnsi="Times New Roman" w:cs="Times New Roman"/>
          <w:sz w:val="28"/>
          <w:szCs w:val="28"/>
        </w:rPr>
      </w:pPr>
      <w:r w:rsidRPr="00B51FD2">
        <w:rPr>
          <w:rFonts w:ascii="Times New Roman" w:hAnsi="Times New Roman" w:cs="Times New Roman"/>
          <w:sz w:val="28"/>
          <w:szCs w:val="28"/>
        </w:rPr>
        <w:t>Частью 5 ст. 37 Закона о контрактной системе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D2E8B" w:rsidRPr="00B51FD2" w:rsidRDefault="004D2E8B" w:rsidP="004D2E8B">
      <w:pPr>
        <w:pStyle w:val="ConsPlusNormal"/>
        <w:ind w:left="-567" w:firstLine="567"/>
        <w:jc w:val="both"/>
        <w:rPr>
          <w:rFonts w:ascii="Times New Roman" w:hAnsi="Times New Roman" w:cs="Times New Roman"/>
          <w:sz w:val="28"/>
          <w:szCs w:val="28"/>
        </w:rPr>
      </w:pPr>
      <w:r w:rsidRPr="00B51FD2">
        <w:rPr>
          <w:rFonts w:ascii="Times New Roman" w:hAnsi="Times New Roman" w:cs="Times New Roman"/>
          <w:sz w:val="28"/>
          <w:szCs w:val="28"/>
        </w:rPr>
        <w:t>В соответствии с ч. 3 ст. 83.2 Закона о контрактной системе,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4D2E8B" w:rsidRPr="00B51FD2" w:rsidRDefault="004D2E8B" w:rsidP="004D2E8B">
      <w:pPr>
        <w:tabs>
          <w:tab w:val="left" w:pos="0"/>
        </w:tabs>
        <w:autoSpaceDE w:val="0"/>
        <w:autoSpaceDN w:val="0"/>
        <w:adjustRightInd w:val="0"/>
        <w:ind w:left="-567"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Частью 4 ст. 83.2 Закона о контрактной системе установлено, в течение пяти дней с даты размещения заказчиком в единой информационной системе проекта </w:t>
      </w:r>
      <w:r w:rsidRPr="00B51FD2">
        <w:rPr>
          <w:rFonts w:ascii="Times New Roman" w:hAnsi="Times New Roman" w:cs="Times New Roman"/>
          <w:sz w:val="28"/>
          <w:szCs w:val="28"/>
        </w:rPr>
        <w:lastRenderedPageBreak/>
        <w:t>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4D2E8B" w:rsidRPr="00B51FD2" w:rsidRDefault="004D2E8B" w:rsidP="004D2E8B">
      <w:pPr>
        <w:autoSpaceDE w:val="0"/>
        <w:autoSpaceDN w:val="0"/>
        <w:adjustRightInd w:val="0"/>
        <w:ind w:left="-567"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Согласно ч. 5 ст. 83.2 Закона о контрактной системе,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 </w:t>
      </w:r>
    </w:p>
    <w:p w:rsidR="004D2E8B" w:rsidRPr="00B51FD2" w:rsidRDefault="004D2E8B" w:rsidP="004D2E8B">
      <w:pPr>
        <w:autoSpaceDE w:val="0"/>
        <w:autoSpaceDN w:val="0"/>
        <w:adjustRightInd w:val="0"/>
        <w:ind w:left="-567" w:firstLine="540"/>
        <w:jc w:val="both"/>
        <w:rPr>
          <w:rFonts w:ascii="Times New Roman" w:hAnsi="Times New Roman" w:cs="Times New Roman"/>
          <w:sz w:val="28"/>
          <w:szCs w:val="28"/>
        </w:rPr>
      </w:pPr>
      <w:r w:rsidRPr="00B51FD2">
        <w:rPr>
          <w:rFonts w:ascii="Times New Roman" w:hAnsi="Times New Roman" w:cs="Times New Roman"/>
          <w:sz w:val="28"/>
          <w:szCs w:val="28"/>
        </w:rPr>
        <w:t>В соответствии с ч. 6 ст. 83.2 Закона о контрактной системе,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4D2E8B" w:rsidRPr="00B51FD2" w:rsidRDefault="004D2E8B" w:rsidP="004D2E8B">
      <w:pPr>
        <w:autoSpaceDE w:val="0"/>
        <w:autoSpaceDN w:val="0"/>
        <w:adjustRightInd w:val="0"/>
        <w:ind w:left="-567"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Частью 7 ст. 83.2 Закона о контрактной системе установлено, что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w:t>
      </w:r>
      <w:r w:rsidRPr="00B51FD2">
        <w:rPr>
          <w:rFonts w:ascii="Times New Roman" w:hAnsi="Times New Roman" w:cs="Times New Roman"/>
          <w:sz w:val="28"/>
          <w:szCs w:val="28"/>
        </w:rPr>
        <w:lastRenderedPageBreak/>
        <w:t>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4D2E8B" w:rsidRPr="00B51FD2" w:rsidRDefault="004D2E8B" w:rsidP="004D2E8B">
      <w:pPr>
        <w:autoSpaceDE w:val="0"/>
        <w:autoSpaceDN w:val="0"/>
        <w:adjustRightInd w:val="0"/>
        <w:ind w:left="-567"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Согласно ч. </w:t>
      </w:r>
      <w:r w:rsidRPr="00B51FD2">
        <w:rPr>
          <w:rFonts w:ascii="Times New Roman" w:hAnsi="Times New Roman" w:cs="Times New Roman"/>
          <w:sz w:val="28"/>
          <w:szCs w:val="28"/>
          <w:shd w:val="clear" w:color="auto" w:fill="FFFFFF"/>
        </w:rPr>
        <w:t xml:space="preserve">13 ст. 83.2 Закона о контрактной системе </w:t>
      </w:r>
      <w:r w:rsidRPr="00B51FD2">
        <w:rPr>
          <w:rFonts w:ascii="Times New Roman" w:hAnsi="Times New Roman" w:cs="Times New Roman"/>
          <w:sz w:val="28"/>
          <w:szCs w:val="28"/>
        </w:rPr>
        <w:t>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4D2E8B" w:rsidRPr="00B51FD2" w:rsidRDefault="004D2E8B" w:rsidP="004D2E8B">
      <w:pPr>
        <w:autoSpaceDE w:val="0"/>
        <w:autoSpaceDN w:val="0"/>
        <w:adjustRightInd w:val="0"/>
        <w:ind w:left="-567"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В соответствии с ч. 14 ст. 83.2 Закона о контрактной системе, </w:t>
      </w:r>
      <w:bookmarkStart w:id="1" w:name="Par0"/>
      <w:bookmarkEnd w:id="1"/>
      <w:r w:rsidRPr="00B51FD2">
        <w:rPr>
          <w:rFonts w:ascii="Times New Roman" w:hAnsi="Times New Roman" w:cs="Times New Roman"/>
          <w:sz w:val="28"/>
          <w:szCs w:val="28"/>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4D2E8B" w:rsidRPr="00B51FD2" w:rsidRDefault="004D2E8B" w:rsidP="004D2E8B">
      <w:pPr>
        <w:tabs>
          <w:tab w:val="left" w:pos="0"/>
        </w:tabs>
        <w:autoSpaceDE w:val="0"/>
        <w:autoSpaceDN w:val="0"/>
        <w:adjustRightInd w:val="0"/>
        <w:ind w:left="-567" w:firstLine="540"/>
        <w:jc w:val="both"/>
        <w:rPr>
          <w:rFonts w:ascii="Times New Roman" w:hAnsi="Times New Roman" w:cs="Times New Roman"/>
          <w:sz w:val="28"/>
          <w:szCs w:val="28"/>
        </w:rPr>
      </w:pPr>
    </w:p>
    <w:p w:rsidR="004D2E8B" w:rsidRPr="00B51FD2" w:rsidRDefault="004D2E8B" w:rsidP="004D2E8B">
      <w:pPr>
        <w:tabs>
          <w:tab w:val="left" w:pos="0"/>
        </w:tabs>
        <w:autoSpaceDE w:val="0"/>
        <w:autoSpaceDN w:val="0"/>
        <w:adjustRightInd w:val="0"/>
        <w:ind w:left="-567"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Согласно </w:t>
      </w:r>
      <w:hyperlink r:id="rId86" w:history="1">
        <w:r w:rsidRPr="00B51FD2">
          <w:rPr>
            <w:rStyle w:val="a3"/>
            <w:rFonts w:ascii="Times New Roman" w:hAnsi="Times New Roman" w:cs="Times New Roman"/>
            <w:sz w:val="28"/>
            <w:szCs w:val="28"/>
          </w:rPr>
          <w:t xml:space="preserve">протоколу </w:t>
        </w:r>
        <w:hyperlink r:id="rId87" w:tgtFrame="_blank" w:history="1">
          <w:r w:rsidRPr="00B51FD2">
            <w:rPr>
              <w:rStyle w:val="a3"/>
              <w:rFonts w:ascii="Times New Roman" w:hAnsi="Times New Roman" w:cs="Times New Roman"/>
              <w:sz w:val="28"/>
              <w:szCs w:val="28"/>
            </w:rPr>
            <w:t xml:space="preserve">рассмотрения заявок на участие в электронном аукционе от 14.10.2019 года   </w:t>
          </w:r>
        </w:hyperlink>
      </w:hyperlink>
      <w:r w:rsidRPr="00B51FD2">
        <w:rPr>
          <w:rFonts w:ascii="Times New Roman" w:hAnsi="Times New Roman" w:cs="Times New Roman"/>
          <w:sz w:val="28"/>
          <w:szCs w:val="28"/>
        </w:rPr>
        <w:t xml:space="preserve">на участие в электронном аукционе подано 5 заявок </w:t>
      </w:r>
    </w:p>
    <w:p w:rsidR="004D2E8B" w:rsidRPr="00B51FD2" w:rsidRDefault="004D2E8B" w:rsidP="004D2E8B">
      <w:pPr>
        <w:tabs>
          <w:tab w:val="left" w:pos="142"/>
        </w:tabs>
        <w:autoSpaceDE w:val="0"/>
        <w:autoSpaceDN w:val="0"/>
        <w:adjustRightInd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lastRenderedPageBreak/>
        <w:t xml:space="preserve">Протокол подведения итогов электронного аукциона №0178200000119000012-3   размещен на официальном сайте http://www.zakupki.gov.ru  - 17.10.2019. </w:t>
      </w:r>
    </w:p>
    <w:p w:rsidR="0028611B" w:rsidRPr="00B51FD2" w:rsidRDefault="004D2E8B" w:rsidP="004D2E8B">
      <w:pPr>
        <w:tabs>
          <w:tab w:val="left" w:pos="142"/>
        </w:tabs>
        <w:autoSpaceDE w:val="0"/>
        <w:autoSpaceDN w:val="0"/>
        <w:adjustRightInd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Согласно протоколу подведения итогов электронного аукциона                                                № 0178200000119000012-3 в результате рассмотрения вторых частей заявок победителем закупки признан ИП</w:t>
      </w:r>
      <w:r w:rsidR="0028611B" w:rsidRPr="00B51FD2">
        <w:rPr>
          <w:rFonts w:ascii="Times New Roman" w:hAnsi="Times New Roman" w:cs="Times New Roman"/>
          <w:sz w:val="28"/>
          <w:szCs w:val="28"/>
        </w:rPr>
        <w:t>.</w:t>
      </w:r>
    </w:p>
    <w:p w:rsidR="004D2E8B" w:rsidRPr="00B51FD2" w:rsidRDefault="004D2E8B" w:rsidP="004D2E8B">
      <w:pPr>
        <w:tabs>
          <w:tab w:val="left" w:pos="142"/>
        </w:tabs>
        <w:autoSpaceDE w:val="0"/>
        <w:autoSpaceDN w:val="0"/>
        <w:adjustRightInd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 xml:space="preserve">18 октября 2019 года ИП в адрес Заказчика было направлено письмо, согласно которому ИП сообщает, что не может воспользоваться ни одним из способов, указанных в письме заказчика о применении антидемпинговых мер. Тем самым, победитель уведомляет заказчика о невозможности исполнения контракта на поставку </w:t>
      </w:r>
      <w:proofErr w:type="spellStart"/>
      <w:r w:rsidRPr="00B51FD2">
        <w:rPr>
          <w:rFonts w:ascii="Times New Roman" w:hAnsi="Times New Roman" w:cs="Times New Roman"/>
          <w:sz w:val="28"/>
          <w:szCs w:val="28"/>
        </w:rPr>
        <w:t>лесопожарной</w:t>
      </w:r>
      <w:proofErr w:type="spellEnd"/>
      <w:r w:rsidRPr="00B51FD2">
        <w:rPr>
          <w:rFonts w:ascii="Times New Roman" w:hAnsi="Times New Roman" w:cs="Times New Roman"/>
          <w:sz w:val="28"/>
          <w:szCs w:val="28"/>
        </w:rPr>
        <w:t xml:space="preserve"> техники для нужд управления лесами правительства ЕАО.</w:t>
      </w:r>
    </w:p>
    <w:p w:rsidR="004D2E8B" w:rsidRPr="00B51FD2" w:rsidRDefault="004D2E8B" w:rsidP="004D2E8B">
      <w:pPr>
        <w:tabs>
          <w:tab w:val="left" w:pos="142"/>
        </w:tabs>
        <w:autoSpaceDE w:val="0"/>
        <w:autoSpaceDN w:val="0"/>
        <w:adjustRightInd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В ответ на письмо ИП, Заказчик уведомил победителя аукциона о применении к нему мер по включению в реестр недобросовестных поставщиков, в случае не подписания им контракта в установленные законом сроки.</w:t>
      </w:r>
    </w:p>
    <w:p w:rsidR="004D2E8B" w:rsidRPr="00B51FD2" w:rsidRDefault="0028611B" w:rsidP="004D2E8B">
      <w:pPr>
        <w:tabs>
          <w:tab w:val="left" w:pos="142"/>
        </w:tabs>
        <w:autoSpaceDE w:val="0"/>
        <w:autoSpaceDN w:val="0"/>
        <w:adjustRightInd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Ц</w:t>
      </w:r>
      <w:r w:rsidR="004D2E8B" w:rsidRPr="00B51FD2">
        <w:rPr>
          <w:rFonts w:ascii="Times New Roman" w:hAnsi="Times New Roman" w:cs="Times New Roman"/>
          <w:sz w:val="28"/>
          <w:szCs w:val="28"/>
        </w:rPr>
        <w:t xml:space="preserve">ена контракта предложенная </w:t>
      </w:r>
      <w:r w:rsidRPr="00B51FD2">
        <w:rPr>
          <w:rFonts w:ascii="Times New Roman" w:hAnsi="Times New Roman" w:cs="Times New Roman"/>
          <w:sz w:val="28"/>
          <w:szCs w:val="28"/>
        </w:rPr>
        <w:t xml:space="preserve">и.п. </w:t>
      </w:r>
      <w:r w:rsidR="004D2E8B" w:rsidRPr="00B51FD2">
        <w:rPr>
          <w:rFonts w:ascii="Times New Roman" w:hAnsi="Times New Roman" w:cs="Times New Roman"/>
          <w:sz w:val="28"/>
          <w:szCs w:val="28"/>
        </w:rPr>
        <w:t>была снижена более чем на двадцать пять процентов от начальной (максимальной) цены.</w:t>
      </w:r>
    </w:p>
    <w:p w:rsidR="004D2E8B" w:rsidRPr="00B51FD2" w:rsidRDefault="004D2E8B" w:rsidP="004D2E8B">
      <w:pPr>
        <w:tabs>
          <w:tab w:val="left" w:pos="142"/>
        </w:tabs>
        <w:autoSpaceDE w:val="0"/>
        <w:autoSpaceDN w:val="0"/>
        <w:adjustRightInd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Разделом 1.12 Документации и р. 29  Информационной карты документации установлены антидемпинговые меры при проведении аукциона.</w:t>
      </w:r>
    </w:p>
    <w:p w:rsidR="004D2E8B" w:rsidRPr="00B51FD2" w:rsidRDefault="004D2E8B" w:rsidP="004D2E8B">
      <w:pPr>
        <w:tabs>
          <w:tab w:val="left" w:pos="142"/>
        </w:tabs>
        <w:autoSpaceDE w:val="0"/>
        <w:autoSpaceDN w:val="0"/>
        <w:adjustRightInd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Таким образом, учитывая положения ч. 3 ст. 83.2 Закона о контрактной системе, победителю Аукциона необходимо одновременно разместить на электронной площадке подписанный проект контракта и предоставляет обеспечение исполнения контракта в соответствии с частью 1 статьи 37 Закона о контрактной системе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Закона о контрактной системе.</w:t>
      </w:r>
    </w:p>
    <w:p w:rsidR="004D2E8B" w:rsidRPr="00B51FD2" w:rsidRDefault="004D2E8B" w:rsidP="004D2E8B">
      <w:pPr>
        <w:tabs>
          <w:tab w:val="left" w:pos="142"/>
        </w:tabs>
        <w:autoSpaceDE w:val="0"/>
        <w:autoSpaceDN w:val="0"/>
        <w:adjustRightInd w:val="0"/>
        <w:ind w:left="-567" w:firstLine="567"/>
        <w:jc w:val="both"/>
        <w:rPr>
          <w:rFonts w:ascii="Times New Roman" w:hAnsi="Times New Roman" w:cs="Times New Roman"/>
          <w:sz w:val="28"/>
          <w:szCs w:val="28"/>
        </w:rPr>
      </w:pPr>
      <w:r w:rsidRPr="00B51FD2">
        <w:rPr>
          <w:rStyle w:val="a3"/>
          <w:rFonts w:ascii="Times New Roman" w:hAnsi="Times New Roman" w:cs="Times New Roman"/>
          <w:sz w:val="28"/>
          <w:szCs w:val="28"/>
        </w:rPr>
        <w:t xml:space="preserve">Согласно </w:t>
      </w:r>
      <w:proofErr w:type="spellStart"/>
      <w:r w:rsidRPr="00B51FD2">
        <w:rPr>
          <w:rStyle w:val="a3"/>
          <w:rFonts w:ascii="Times New Roman" w:hAnsi="Times New Roman" w:cs="Times New Roman"/>
          <w:sz w:val="28"/>
          <w:szCs w:val="28"/>
        </w:rPr>
        <w:t>скриншота</w:t>
      </w:r>
      <w:proofErr w:type="spellEnd"/>
      <w:r w:rsidRPr="00B51FD2">
        <w:rPr>
          <w:rStyle w:val="a3"/>
          <w:rFonts w:ascii="Times New Roman" w:hAnsi="Times New Roman" w:cs="Times New Roman"/>
          <w:sz w:val="28"/>
          <w:szCs w:val="28"/>
        </w:rPr>
        <w:t xml:space="preserve"> с сайта закупок </w:t>
      </w:r>
      <w:hyperlink r:id="rId88" w:history="1">
        <w:r w:rsidRPr="00B51FD2">
          <w:rPr>
            <w:rStyle w:val="a3"/>
            <w:rFonts w:ascii="Times New Roman" w:hAnsi="Times New Roman" w:cs="Times New Roman"/>
            <w:sz w:val="28"/>
            <w:szCs w:val="28"/>
          </w:rPr>
          <w:t>http://www.zakupki.gov.ru</w:t>
        </w:r>
      </w:hyperlink>
      <w:r w:rsidRPr="00B51FD2">
        <w:rPr>
          <w:rStyle w:val="a3"/>
          <w:rFonts w:ascii="Times New Roman" w:hAnsi="Times New Roman" w:cs="Times New Roman"/>
          <w:sz w:val="28"/>
          <w:szCs w:val="28"/>
        </w:rPr>
        <w:t xml:space="preserve"> и </w:t>
      </w:r>
      <w:proofErr w:type="spellStart"/>
      <w:r w:rsidRPr="00B51FD2">
        <w:rPr>
          <w:rStyle w:val="a3"/>
          <w:rFonts w:ascii="Times New Roman" w:hAnsi="Times New Roman" w:cs="Times New Roman"/>
          <w:sz w:val="28"/>
          <w:szCs w:val="28"/>
        </w:rPr>
        <w:t>скришота</w:t>
      </w:r>
      <w:proofErr w:type="spellEnd"/>
      <w:r w:rsidRPr="00B51FD2">
        <w:rPr>
          <w:rStyle w:val="a3"/>
          <w:rFonts w:ascii="Times New Roman" w:hAnsi="Times New Roman" w:cs="Times New Roman"/>
          <w:sz w:val="28"/>
          <w:szCs w:val="28"/>
        </w:rPr>
        <w:t xml:space="preserve"> с личного кабинета ЗАО «Сбербанк - АСТ» 17.10.2019 года в единой информационной системе Заказчиком (в соответствии с ч. 2 ст. 83.2 Закона о контрактной системе) размещен проект контракта без подписи и документ, подтверждающий предоставление обеспечения исполнения контракта (антидемпинговые меры в отношении ИП</w:t>
      </w:r>
      <w:r w:rsidR="0028611B" w:rsidRPr="00B51FD2">
        <w:rPr>
          <w:rStyle w:val="a3"/>
          <w:rFonts w:ascii="Times New Roman" w:hAnsi="Times New Roman" w:cs="Times New Roman"/>
          <w:sz w:val="28"/>
          <w:szCs w:val="28"/>
        </w:rPr>
        <w:t>)</w:t>
      </w:r>
      <w:r w:rsidRPr="00B51FD2">
        <w:rPr>
          <w:rStyle w:val="a3"/>
          <w:rFonts w:ascii="Times New Roman" w:hAnsi="Times New Roman" w:cs="Times New Roman"/>
          <w:sz w:val="28"/>
          <w:szCs w:val="28"/>
        </w:rPr>
        <w:t xml:space="preserve"> </w:t>
      </w:r>
      <w:r w:rsidRPr="00B51FD2">
        <w:rPr>
          <w:rFonts w:ascii="Times New Roman" w:hAnsi="Times New Roman" w:cs="Times New Roman"/>
          <w:sz w:val="28"/>
          <w:szCs w:val="28"/>
          <w:shd w:val="clear" w:color="auto" w:fill="FFFFFF"/>
        </w:rPr>
        <w:t>В соответствии с ч. 3 ст. 83.2 Закона о контрактной системе фактический срок размещения и подписания контракта</w:t>
      </w:r>
      <w:r w:rsidRPr="00B51FD2">
        <w:rPr>
          <w:rFonts w:ascii="Times New Roman" w:hAnsi="Times New Roman" w:cs="Times New Roman"/>
          <w:sz w:val="28"/>
          <w:szCs w:val="28"/>
        </w:rPr>
        <w:t xml:space="preserve">, а так же </w:t>
      </w:r>
      <w:r w:rsidRPr="00B51FD2">
        <w:rPr>
          <w:rFonts w:ascii="Times New Roman" w:hAnsi="Times New Roman" w:cs="Times New Roman"/>
          <w:sz w:val="28"/>
          <w:szCs w:val="28"/>
          <w:shd w:val="clear" w:color="auto" w:fill="FFFFFF"/>
        </w:rPr>
        <w:t>документа, подтверждающего предоставление обеспечения исполнения контракта победителем аукциона ИП истек – 22.10.2019 года, т.е. по истечении 5 дней с даты размещения Заказчиком в ЕИС проекта контракта.</w:t>
      </w:r>
    </w:p>
    <w:p w:rsidR="004D2E8B" w:rsidRPr="00B51FD2" w:rsidRDefault="004D2E8B" w:rsidP="004D2E8B">
      <w:pPr>
        <w:pStyle w:val="ConsPlusNormal"/>
        <w:ind w:left="-567" w:firstLine="567"/>
        <w:jc w:val="both"/>
        <w:rPr>
          <w:rFonts w:ascii="Times New Roman" w:hAnsi="Times New Roman" w:cs="Times New Roman"/>
          <w:sz w:val="28"/>
          <w:szCs w:val="28"/>
          <w:shd w:val="clear" w:color="auto" w:fill="FFFFFF"/>
        </w:rPr>
      </w:pPr>
      <w:r w:rsidRPr="00B51FD2">
        <w:rPr>
          <w:rFonts w:ascii="Times New Roman" w:hAnsi="Times New Roman" w:cs="Times New Roman"/>
          <w:sz w:val="28"/>
          <w:szCs w:val="28"/>
          <w:shd w:val="clear" w:color="auto" w:fill="FFFFFF"/>
        </w:rPr>
        <w:t xml:space="preserve">Согласно информации, представленной Заказчиком в материалы дела 23.10.2019 года в адрес Заказчика поступило уведомление от электронной </w:t>
      </w:r>
      <w:r w:rsidRPr="00B51FD2">
        <w:rPr>
          <w:rFonts w:ascii="Times New Roman" w:hAnsi="Times New Roman" w:cs="Times New Roman"/>
          <w:sz w:val="28"/>
          <w:szCs w:val="28"/>
          <w:shd w:val="clear" w:color="auto" w:fill="FFFFFF"/>
        </w:rPr>
        <w:lastRenderedPageBreak/>
        <w:t>площадки ЗАО «</w:t>
      </w:r>
      <w:proofErr w:type="spellStart"/>
      <w:r w:rsidRPr="00B51FD2">
        <w:rPr>
          <w:rFonts w:ascii="Times New Roman" w:hAnsi="Times New Roman" w:cs="Times New Roman"/>
          <w:sz w:val="28"/>
          <w:szCs w:val="28"/>
          <w:shd w:val="clear" w:color="auto" w:fill="FFFFFF"/>
        </w:rPr>
        <w:t>Сбербанк-АСТ</w:t>
      </w:r>
      <w:proofErr w:type="spellEnd"/>
      <w:r w:rsidRPr="00B51FD2">
        <w:rPr>
          <w:rFonts w:ascii="Times New Roman" w:hAnsi="Times New Roman" w:cs="Times New Roman"/>
          <w:sz w:val="28"/>
          <w:szCs w:val="28"/>
          <w:shd w:val="clear" w:color="auto" w:fill="FFFFFF"/>
        </w:rPr>
        <w:t>», в котором указано следующее: по электронной процедуре участником (победителем):</w:t>
      </w:r>
      <w:r w:rsidR="0028611B" w:rsidRPr="00B51FD2">
        <w:rPr>
          <w:rFonts w:ascii="Times New Roman" w:hAnsi="Times New Roman" w:cs="Times New Roman"/>
          <w:sz w:val="28"/>
          <w:szCs w:val="28"/>
          <w:shd w:val="clear" w:color="auto" w:fill="FFFFFF"/>
        </w:rPr>
        <w:t xml:space="preserve"> ИП </w:t>
      </w:r>
      <w:r w:rsidRPr="00B51FD2">
        <w:rPr>
          <w:rFonts w:ascii="Times New Roman" w:hAnsi="Times New Roman" w:cs="Times New Roman"/>
          <w:sz w:val="28"/>
          <w:szCs w:val="28"/>
          <w:shd w:val="clear" w:color="auto" w:fill="FFFFFF"/>
        </w:rPr>
        <w:t>– в регламентированный срок не направлены подписанный сертификатом усиленной электронной подписью проект контракта, необходимые документы об обеспечении исполнения контракта, протокол разногласий.</w:t>
      </w:r>
      <w:r w:rsidRPr="00B51FD2">
        <w:rPr>
          <w:rFonts w:ascii="Times New Roman" w:hAnsi="Times New Roman" w:cs="Times New Roman"/>
          <w:sz w:val="28"/>
          <w:szCs w:val="28"/>
        </w:rPr>
        <w:t xml:space="preserve"> </w:t>
      </w:r>
    </w:p>
    <w:p w:rsidR="004D2E8B" w:rsidRPr="00B51FD2" w:rsidRDefault="004D2E8B" w:rsidP="004D2E8B">
      <w:pPr>
        <w:pStyle w:val="ConsPlusNormal"/>
        <w:ind w:left="-567" w:firstLine="567"/>
        <w:jc w:val="both"/>
        <w:rPr>
          <w:rFonts w:ascii="Times New Roman" w:hAnsi="Times New Roman" w:cs="Times New Roman"/>
          <w:sz w:val="28"/>
          <w:szCs w:val="28"/>
          <w:shd w:val="clear" w:color="auto" w:fill="FFFFFF"/>
        </w:rPr>
      </w:pPr>
      <w:r w:rsidRPr="00B51FD2">
        <w:rPr>
          <w:rFonts w:ascii="Times New Roman" w:hAnsi="Times New Roman" w:cs="Times New Roman"/>
          <w:sz w:val="28"/>
          <w:szCs w:val="28"/>
          <w:shd w:val="clear" w:color="auto" w:fill="FFFFFF"/>
        </w:rPr>
        <w:t>Таким образом, по состоянию на 22.10.2019 года ИП считается уклонившимся от заключения контракта.</w:t>
      </w:r>
    </w:p>
    <w:p w:rsidR="004D2E8B" w:rsidRPr="00B51FD2" w:rsidRDefault="004D2E8B" w:rsidP="004D2E8B">
      <w:pPr>
        <w:pStyle w:val="ConsPlusNormal"/>
        <w:ind w:left="-567" w:firstLine="567"/>
        <w:jc w:val="both"/>
        <w:rPr>
          <w:rStyle w:val="a3"/>
          <w:rFonts w:ascii="Times New Roman" w:hAnsi="Times New Roman" w:cs="Times New Roman"/>
          <w:sz w:val="28"/>
          <w:szCs w:val="28"/>
          <w:shd w:val="clear" w:color="auto" w:fill="FFFFFF"/>
        </w:rPr>
      </w:pPr>
      <w:r w:rsidRPr="00B51FD2">
        <w:rPr>
          <w:rFonts w:ascii="Times New Roman" w:hAnsi="Times New Roman" w:cs="Times New Roman"/>
          <w:sz w:val="28"/>
          <w:szCs w:val="28"/>
          <w:shd w:val="clear" w:color="auto" w:fill="FFFFFF"/>
        </w:rPr>
        <w:t xml:space="preserve">23 октября 2019 года в соответствии с ч. 13 ст. 82.3 Закона о контрактной системе, Заказчиком издан Протокол признания победителя уклонившимся от заключения контракта по результатам электронного аукциона ИП, который размещен на </w:t>
      </w:r>
      <w:r w:rsidRPr="00B51FD2">
        <w:rPr>
          <w:rFonts w:ascii="Times New Roman" w:hAnsi="Times New Roman" w:cs="Times New Roman"/>
          <w:sz w:val="28"/>
          <w:szCs w:val="28"/>
        </w:rPr>
        <w:t>официальном сайте http://</w:t>
      </w:r>
      <w:hyperlink r:id="rId89" w:history="1">
        <w:r w:rsidRPr="00B51FD2">
          <w:rPr>
            <w:rStyle w:val="a3"/>
            <w:rFonts w:ascii="Times New Roman" w:hAnsi="Times New Roman" w:cs="Times New Roman"/>
            <w:sz w:val="28"/>
            <w:szCs w:val="28"/>
            <w:lang w:val="en-US"/>
          </w:rPr>
          <w:t>www</w:t>
        </w:r>
        <w:r w:rsidRPr="00B51FD2">
          <w:rPr>
            <w:rStyle w:val="a3"/>
            <w:rFonts w:ascii="Times New Roman" w:hAnsi="Times New Roman" w:cs="Times New Roman"/>
            <w:sz w:val="28"/>
            <w:szCs w:val="28"/>
          </w:rPr>
          <w:t>.</w:t>
        </w:r>
        <w:proofErr w:type="spellStart"/>
        <w:r w:rsidRPr="00B51FD2">
          <w:rPr>
            <w:rStyle w:val="a3"/>
            <w:rFonts w:ascii="Times New Roman" w:hAnsi="Times New Roman" w:cs="Times New Roman"/>
            <w:sz w:val="28"/>
            <w:szCs w:val="28"/>
            <w:lang w:val="en-US"/>
          </w:rPr>
          <w:t>zakupki</w:t>
        </w:r>
        <w:proofErr w:type="spellEnd"/>
        <w:r w:rsidRPr="00B51FD2">
          <w:rPr>
            <w:rStyle w:val="a3"/>
            <w:rFonts w:ascii="Times New Roman" w:hAnsi="Times New Roman" w:cs="Times New Roman"/>
            <w:sz w:val="28"/>
            <w:szCs w:val="28"/>
          </w:rPr>
          <w:t>.</w:t>
        </w:r>
        <w:proofErr w:type="spellStart"/>
        <w:r w:rsidRPr="00B51FD2">
          <w:rPr>
            <w:rStyle w:val="a3"/>
            <w:rFonts w:ascii="Times New Roman" w:hAnsi="Times New Roman" w:cs="Times New Roman"/>
            <w:sz w:val="28"/>
            <w:szCs w:val="28"/>
            <w:lang w:val="en-US"/>
          </w:rPr>
          <w:t>gov</w:t>
        </w:r>
        <w:proofErr w:type="spellEnd"/>
        <w:r w:rsidRPr="00B51FD2">
          <w:rPr>
            <w:rStyle w:val="a3"/>
            <w:rFonts w:ascii="Times New Roman" w:hAnsi="Times New Roman" w:cs="Times New Roman"/>
            <w:sz w:val="28"/>
            <w:szCs w:val="28"/>
          </w:rPr>
          <w:t>.</w:t>
        </w:r>
        <w:proofErr w:type="spellStart"/>
        <w:r w:rsidRPr="00B51FD2">
          <w:rPr>
            <w:rStyle w:val="a3"/>
            <w:rFonts w:ascii="Times New Roman" w:hAnsi="Times New Roman" w:cs="Times New Roman"/>
            <w:sz w:val="28"/>
            <w:szCs w:val="28"/>
            <w:lang w:val="en-US"/>
          </w:rPr>
          <w:t>ru</w:t>
        </w:r>
        <w:proofErr w:type="spellEnd"/>
      </w:hyperlink>
      <w:r w:rsidRPr="00B51FD2">
        <w:rPr>
          <w:rStyle w:val="a3"/>
          <w:rFonts w:ascii="Times New Roman" w:hAnsi="Times New Roman" w:cs="Times New Roman"/>
          <w:sz w:val="28"/>
          <w:szCs w:val="28"/>
        </w:rPr>
        <w:t xml:space="preserve"> – 23.10.2019 года.</w:t>
      </w:r>
    </w:p>
    <w:p w:rsidR="004D2E8B" w:rsidRPr="00B51FD2" w:rsidRDefault="004D2E8B" w:rsidP="004D2E8B">
      <w:pPr>
        <w:pStyle w:val="ConsPlusNormal"/>
        <w:ind w:left="-567" w:firstLine="567"/>
        <w:jc w:val="both"/>
        <w:rPr>
          <w:rFonts w:ascii="Times New Roman" w:hAnsi="Times New Roman" w:cs="Times New Roman"/>
          <w:bCs/>
          <w:sz w:val="28"/>
          <w:szCs w:val="28"/>
        </w:rPr>
      </w:pPr>
      <w:r w:rsidRPr="00B51FD2">
        <w:rPr>
          <w:rFonts w:ascii="Times New Roman" w:hAnsi="Times New Roman" w:cs="Times New Roman"/>
          <w:bCs/>
          <w:sz w:val="28"/>
          <w:szCs w:val="28"/>
        </w:rPr>
        <w:t xml:space="preserve">Таким образом, Заказчиком при </w:t>
      </w:r>
      <w:hyperlink r:id="rId90" w:history="1">
        <w:r w:rsidRPr="00B51FD2">
          <w:rPr>
            <w:rStyle w:val="a3"/>
            <w:rFonts w:ascii="Times New Roman" w:hAnsi="Times New Roman" w:cs="Times New Roman"/>
            <w:sz w:val="28"/>
            <w:szCs w:val="28"/>
          </w:rPr>
          <w:t xml:space="preserve">признания участника уклонившимся от заключения контракта </w:t>
        </w:r>
      </w:hyperlink>
      <w:r w:rsidRPr="00B51FD2">
        <w:rPr>
          <w:rFonts w:ascii="Times New Roman" w:hAnsi="Times New Roman" w:cs="Times New Roman"/>
          <w:bCs/>
          <w:sz w:val="28"/>
          <w:szCs w:val="28"/>
        </w:rPr>
        <w:t>соблюдены требования  ч. 13 ст. 83.2 Закона о контрактной системе.</w:t>
      </w:r>
    </w:p>
    <w:p w:rsidR="004D2E8B" w:rsidRPr="00B51FD2" w:rsidRDefault="004D2E8B" w:rsidP="004D2E8B">
      <w:pPr>
        <w:pStyle w:val="ConsPlusNormal"/>
        <w:ind w:left="-567" w:firstLine="567"/>
        <w:jc w:val="both"/>
        <w:rPr>
          <w:rFonts w:ascii="Times New Roman" w:hAnsi="Times New Roman" w:cs="Times New Roman"/>
          <w:bCs/>
          <w:sz w:val="28"/>
          <w:szCs w:val="28"/>
        </w:rPr>
      </w:pPr>
      <w:r w:rsidRPr="00B51FD2">
        <w:rPr>
          <w:rFonts w:ascii="Times New Roman" w:eastAsiaTheme="minorHAnsi" w:hAnsi="Times New Roman" w:cs="Times New Roman"/>
          <w:sz w:val="28"/>
          <w:szCs w:val="28"/>
          <w:lang w:eastAsia="en-US"/>
        </w:rPr>
        <w:t>Согласно ч. 2 ст. 104 Закона о контрактной системе в реестр недобросовестных поставщиков включается информация об участниках закупок, уклонившихся от заключения контрактов.</w:t>
      </w:r>
    </w:p>
    <w:p w:rsidR="004D2E8B" w:rsidRPr="00B51FD2" w:rsidRDefault="004D2E8B" w:rsidP="004D2E8B">
      <w:pPr>
        <w:pStyle w:val="ConsPlusNormal"/>
        <w:ind w:left="-567" w:firstLine="567"/>
        <w:jc w:val="both"/>
        <w:rPr>
          <w:rFonts w:ascii="Times New Roman" w:hAnsi="Times New Roman" w:cs="Times New Roman"/>
          <w:sz w:val="28"/>
          <w:szCs w:val="28"/>
        </w:rPr>
      </w:pPr>
      <w:r w:rsidRPr="00B51FD2">
        <w:rPr>
          <w:rFonts w:ascii="Times New Roman" w:hAnsi="Times New Roman" w:cs="Times New Roman"/>
          <w:sz w:val="28"/>
          <w:szCs w:val="28"/>
        </w:rPr>
        <w:t xml:space="preserve">По смыслу указанной </w:t>
      </w:r>
      <w:hyperlink r:id="rId91" w:history="1">
        <w:r w:rsidRPr="00B51FD2">
          <w:rPr>
            <w:rFonts w:ascii="Times New Roman" w:hAnsi="Times New Roman" w:cs="Times New Roman"/>
            <w:color w:val="0000FF"/>
            <w:sz w:val="28"/>
            <w:szCs w:val="28"/>
          </w:rPr>
          <w:t>нормы</w:t>
        </w:r>
      </w:hyperlink>
      <w:r w:rsidRPr="00B51FD2">
        <w:rPr>
          <w:rFonts w:ascii="Times New Roman" w:hAnsi="Times New Roman" w:cs="Times New Roman"/>
          <w:sz w:val="28"/>
          <w:szCs w:val="28"/>
        </w:rPr>
        <w:t xml:space="preserve"> Федерального закона о контрактной системе основанием для включения в реестр недобросовестных поставщиков является такое уклонение лица от заключения контракта, которое предполагает недобросовестное поведение.</w:t>
      </w:r>
    </w:p>
    <w:p w:rsidR="004D2E8B" w:rsidRPr="00B51FD2" w:rsidRDefault="004D2E8B" w:rsidP="004D2E8B">
      <w:pPr>
        <w:pStyle w:val="ConsPlusNormal"/>
        <w:ind w:left="-567" w:firstLine="567"/>
        <w:jc w:val="both"/>
        <w:rPr>
          <w:rFonts w:ascii="Times New Roman" w:hAnsi="Times New Roman" w:cs="Times New Roman"/>
          <w:sz w:val="28"/>
          <w:szCs w:val="28"/>
          <w:shd w:val="clear" w:color="auto" w:fill="FFFFFF"/>
        </w:rPr>
      </w:pPr>
      <w:r w:rsidRPr="00B51FD2">
        <w:rPr>
          <w:rFonts w:ascii="Times New Roman" w:hAnsi="Times New Roman" w:cs="Times New Roman"/>
          <w:sz w:val="28"/>
          <w:szCs w:val="28"/>
        </w:rPr>
        <w:t>При этом антимонопольный орган, рассматривающий вопрос о включении сведений в реестр, не может ограничиваться формальной констатацией лишь факта установления заказчиком уклонения подрядчика от заключения контракта, не выявляя иные связанные с ним обстоятельства, в том числе наличие или отсутствие вины данного субъекта.</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В целях проверки факта уклонения от заключения контракта Комиссией Еврейского УФАС России направлено в адрес ИП по электронной почте уведомление о рассмотрении обращения о представлении письменных пояснений с указанием причин уклонения от подписания контракта с приложением подтверждающих документов, данное письмо содержало также уведомление о рассмотрении вопроса о включении в реестр недобросовестных поставщиков (подрядчиков, исполнителей).</w:t>
      </w:r>
    </w:p>
    <w:p w:rsidR="004D2E8B" w:rsidRPr="00B51FD2" w:rsidRDefault="0028611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В</w:t>
      </w:r>
      <w:r w:rsidR="004D2E8B" w:rsidRPr="00B51FD2">
        <w:rPr>
          <w:rFonts w:ascii="Times New Roman" w:hAnsi="Times New Roman" w:cs="Times New Roman"/>
          <w:sz w:val="28"/>
          <w:szCs w:val="28"/>
        </w:rPr>
        <w:t xml:space="preserve"> адрес Еврейского УФАС поступили письменные возражения  ИП, в которых указано  следующее.</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 xml:space="preserve">«16 октября 2019 года индивидуальный предприниматель был признан победителем электронного аукциона на право заключения государственного контракта на поставку </w:t>
      </w:r>
      <w:proofErr w:type="spellStart"/>
      <w:r w:rsidRPr="00B51FD2">
        <w:rPr>
          <w:rFonts w:ascii="Times New Roman" w:hAnsi="Times New Roman" w:cs="Times New Roman"/>
          <w:sz w:val="28"/>
          <w:szCs w:val="28"/>
        </w:rPr>
        <w:t>лесопожарной</w:t>
      </w:r>
      <w:proofErr w:type="spellEnd"/>
      <w:r w:rsidRPr="00B51FD2">
        <w:rPr>
          <w:rFonts w:ascii="Times New Roman" w:hAnsi="Times New Roman" w:cs="Times New Roman"/>
          <w:sz w:val="28"/>
          <w:szCs w:val="28"/>
        </w:rPr>
        <w:t xml:space="preserve"> техники для нужд управления лесами правительства Еврейской автономной области</w:t>
      </w:r>
      <w:r w:rsidR="0028611B" w:rsidRPr="00B51FD2">
        <w:rPr>
          <w:rFonts w:ascii="Times New Roman" w:hAnsi="Times New Roman" w:cs="Times New Roman"/>
          <w:sz w:val="28"/>
          <w:szCs w:val="28"/>
        </w:rPr>
        <w:t>.</w:t>
      </w:r>
      <w:r w:rsidRPr="00B51FD2">
        <w:rPr>
          <w:rFonts w:ascii="Times New Roman" w:hAnsi="Times New Roman" w:cs="Times New Roman"/>
          <w:sz w:val="28"/>
          <w:szCs w:val="28"/>
        </w:rPr>
        <w:t xml:space="preserve"> 18 октября 2019 года в адрес ИП поступило письмо от заказчика о применении антидемпинговых мер, в котором указано, что для заключения контракта, необходимо воспользоваться одним из следующих способов:</w:t>
      </w:r>
    </w:p>
    <w:p w:rsidR="004D2E8B" w:rsidRPr="00B51FD2" w:rsidRDefault="004D2E8B" w:rsidP="004D2E8B">
      <w:pPr>
        <w:widowControl w:val="0"/>
        <w:tabs>
          <w:tab w:val="left" w:pos="142"/>
        </w:tabs>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lastRenderedPageBreak/>
        <w:t>-</w:t>
      </w:r>
      <w:r w:rsidRPr="00B51FD2">
        <w:rPr>
          <w:rFonts w:ascii="Times New Roman" w:hAnsi="Times New Roman" w:cs="Times New Roman"/>
          <w:sz w:val="28"/>
          <w:szCs w:val="28"/>
        </w:rPr>
        <w:tab/>
        <w:t>внести обеспечение исполнения контракта в размере, превышающем в полтора раза размер обеспечения исполнения контракта, в общем размере 1 114 198 (один миллион сто четырнадцать тысяч сто девяносто восемь) рублей 49 копеек;</w:t>
      </w:r>
    </w:p>
    <w:p w:rsidR="004D2E8B" w:rsidRPr="00B51FD2" w:rsidRDefault="004D2E8B" w:rsidP="004D2E8B">
      <w:pPr>
        <w:widowControl w:val="0"/>
        <w:tabs>
          <w:tab w:val="left" w:pos="142"/>
        </w:tabs>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w:t>
      </w:r>
      <w:r w:rsidRPr="00B51FD2">
        <w:rPr>
          <w:rFonts w:ascii="Times New Roman" w:hAnsi="Times New Roman" w:cs="Times New Roman"/>
          <w:sz w:val="28"/>
          <w:szCs w:val="28"/>
        </w:rPr>
        <w:tab/>
        <w:t>предоставить информацию, подтверждающую добросовестность в соответствии с ч. 3 ст. 37 Закона о контрактной системе с одновременным предоставлением обеспечения контракта в размере 371 399 (триста семьдесят одна тысяча триста девяносто девять) рублей 50 копеек;</w:t>
      </w:r>
    </w:p>
    <w:p w:rsidR="004D2E8B" w:rsidRPr="00B51FD2" w:rsidRDefault="004D2E8B" w:rsidP="004D2E8B">
      <w:pPr>
        <w:widowControl w:val="0"/>
        <w:tabs>
          <w:tab w:val="left" w:pos="284"/>
        </w:tabs>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w:t>
      </w:r>
      <w:r w:rsidRPr="00B51FD2">
        <w:rPr>
          <w:rFonts w:ascii="Times New Roman" w:hAnsi="Times New Roman" w:cs="Times New Roman"/>
          <w:sz w:val="28"/>
          <w:szCs w:val="28"/>
        </w:rPr>
        <w:tab/>
        <w:t>предоставить сведения, содержащиеся в реестре контрактов, об исполнении победителем трех контрактов в течение трех лет до даты подачи заявки на участие в закупке.</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Сообщаю, что в настоящее время, ИП не имеет возможности внести обеспечение исполнения контракта в размере, превышающем в полтора раза размер обеспечения исполнения контракта, в общей сумме 1 114 198 (один миллион сто четырнадцать тысяч сто девяносто восемь) рублей 49 копеек. Кроме того, поскольку                             ИП принимает участие в электронных торгах впервые, у него отсутствует информация, подтверждающая добросовестность в соответствии с ч. 3 ст. 37 Закона о контрактной системе, а также сведения, содержащиеся в реестре контрактов об исполнении победителем трех контрактов в течение трех лет до даты подачи заявки на участие в закупке. В связи с чем ИП не имеет возможности удовлетворить требования Заказчика о применении антидемпинговых мер и, следовательно, заключить контракт.</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На основании вышеизложенного, поскольку ИП не уклоняется от реального заключения контракта, а не в состоянии удовлетворить требования о применении антидемпинговых мер, просит не включать его в реестр недобросовестных поставщиков».</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highlight w:val="yellow"/>
        </w:rPr>
      </w:pP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Доводы ИП отклоняются по следующим основаниям.</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 xml:space="preserve">В силу </w:t>
      </w:r>
      <w:hyperlink r:id="rId92" w:history="1">
        <w:r w:rsidRPr="00B51FD2">
          <w:rPr>
            <w:rFonts w:ascii="Times New Roman" w:hAnsi="Times New Roman" w:cs="Times New Roman"/>
            <w:color w:val="0000FF"/>
            <w:sz w:val="28"/>
            <w:szCs w:val="28"/>
          </w:rPr>
          <w:t>ч. 1 ст. 2</w:t>
        </w:r>
      </w:hyperlink>
      <w:r w:rsidRPr="00B51FD2">
        <w:rPr>
          <w:rFonts w:ascii="Times New Roman" w:hAnsi="Times New Roman" w:cs="Times New Roman"/>
          <w:sz w:val="28"/>
          <w:szCs w:val="28"/>
        </w:rPr>
        <w:t xml:space="preserve"> Закона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lastRenderedPageBreak/>
        <w:t xml:space="preserve">В соответствии со </w:t>
      </w:r>
      <w:hyperlink r:id="rId93" w:history="1">
        <w:r w:rsidRPr="00B51FD2">
          <w:rPr>
            <w:rFonts w:ascii="Times New Roman" w:hAnsi="Times New Roman" w:cs="Times New Roman"/>
            <w:color w:val="0000FF"/>
            <w:sz w:val="28"/>
            <w:szCs w:val="28"/>
          </w:rPr>
          <w:t>ст. 2</w:t>
        </w:r>
      </w:hyperlink>
      <w:r w:rsidRPr="00B51FD2">
        <w:rPr>
          <w:rFonts w:ascii="Times New Roman" w:hAnsi="Times New Roman" w:cs="Times New Roman"/>
          <w:sz w:val="28"/>
          <w:szCs w:val="28"/>
        </w:rPr>
        <w:t xml:space="preserve"> Гражданского кодекса Российской Федерации (далее - ГК РФ) предпринимательской является самостоятельная, осуществляемая на свой риск деятельность.</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 xml:space="preserve">Согласно </w:t>
      </w:r>
      <w:hyperlink r:id="rId94" w:history="1">
        <w:r w:rsidRPr="00B51FD2">
          <w:rPr>
            <w:rFonts w:ascii="Times New Roman" w:hAnsi="Times New Roman" w:cs="Times New Roman"/>
            <w:color w:val="0000FF"/>
            <w:sz w:val="28"/>
            <w:szCs w:val="28"/>
          </w:rPr>
          <w:t>п. 1 ст. 401</w:t>
        </w:r>
      </w:hyperlink>
      <w:r w:rsidRPr="00B51FD2">
        <w:rPr>
          <w:rFonts w:ascii="Times New Roman" w:hAnsi="Times New Roman" w:cs="Times New Roman"/>
          <w:sz w:val="28"/>
          <w:szCs w:val="28"/>
        </w:rPr>
        <w:t xml:space="preserve"> ГК РФ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 xml:space="preserve">Согласно </w:t>
      </w:r>
      <w:hyperlink r:id="rId95" w:history="1">
        <w:r w:rsidRPr="00B51FD2">
          <w:rPr>
            <w:rFonts w:ascii="Times New Roman" w:hAnsi="Times New Roman" w:cs="Times New Roman"/>
            <w:color w:val="0000FF"/>
            <w:sz w:val="28"/>
            <w:szCs w:val="28"/>
          </w:rPr>
          <w:t>п. 3 ст. 401</w:t>
        </w:r>
      </w:hyperlink>
      <w:r w:rsidRPr="00B51FD2">
        <w:rPr>
          <w:rFonts w:ascii="Times New Roman" w:hAnsi="Times New Roman" w:cs="Times New Roman"/>
          <w:sz w:val="28"/>
          <w:szCs w:val="28"/>
        </w:rPr>
        <w:t xml:space="preserve"> ГК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Сложившаяся правоприменительная практика относит к непреодолимой силе такие чрезвычайные события, как землетрясение, извержение вулкана, наводнение, засуха, ураган, цунами, сель, а также военные действия, эпидемии, крупномасштабные забастовки, техногенные аварии и другие обстоятельства, при наличии которых нормальный ход развития экономических и правовых отношений невозможен.</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Они характеризуются внезапностью (непредсказуемостью или неопределенностью во времени наступления) и неоднозначностью последствий, могут вызвать человеческие жертвы и нанести материальный ущерб.</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Доказательств возникновения у ИП каких-либо обстоятельств, возникших вследствие непреодолимой силы и не позволивших ему исполнить надлежащим образом требования законодательства, в Еврейское УФАС России не представлено.</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Кроме того, уклонение от заключения государственного контракта может выражаться как в совершении целенаправленных (умышленных) действий или бездействия, осуществленных с указанной целью, так и в их совершении по неосторожности, когда участник электронного аукциона по небрежности не принимает необходимых мер по соблюдению норм и правил, необходимых для заключения контракта, то есть создает условия, влекущие невозможность подписания контракта.</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 xml:space="preserve">Действуя в рамках заключения контракта, участник закупки должен осознавать то обстоятельство, что он вступает в правоотношения по расходованию публичных финансов (в данном случае расходованию финансов </w:t>
      </w:r>
      <w:r w:rsidRPr="00B51FD2">
        <w:rPr>
          <w:rFonts w:ascii="Times New Roman" w:hAnsi="Times New Roman" w:cs="Times New Roman"/>
          <w:sz w:val="28"/>
          <w:szCs w:val="28"/>
        </w:rPr>
        <w:lastRenderedPageBreak/>
        <w:t>федерального бюджета), что требует от него большей заботливости и осмотрительности при исполнении своих обязанностей.</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Соответственно, принимая решение об участии в процедуре осуществления закупки и подавая заявку, участник должен осознавать возможность наступления для него неблагоприятных последствий в случае признания его победителем и уклонения от заключения контракта в дальнейшем.</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Хронология заключения контракта наглядно свидетельствует о том, что в установленные процессуальные сроки ИП в адрес Заказчика не было направлено ни одного документа в соответствии с требованиями Закона о контрактной системе.</w:t>
      </w:r>
    </w:p>
    <w:p w:rsidR="004D2E8B" w:rsidRPr="00B51FD2" w:rsidRDefault="004D2E8B" w:rsidP="004D2E8B">
      <w:pPr>
        <w:autoSpaceDE w:val="0"/>
        <w:autoSpaceDN w:val="0"/>
        <w:adjustRightInd w:val="0"/>
        <w:ind w:left="-567" w:firstLine="540"/>
        <w:jc w:val="both"/>
        <w:rPr>
          <w:rFonts w:ascii="Times New Roman" w:hAnsi="Times New Roman" w:cs="Times New Roman"/>
          <w:sz w:val="28"/>
          <w:szCs w:val="28"/>
        </w:rPr>
      </w:pPr>
      <w:r w:rsidRPr="00B51FD2">
        <w:rPr>
          <w:rFonts w:ascii="Times New Roman" w:hAnsi="Times New Roman" w:cs="Times New Roman"/>
          <w:sz w:val="28"/>
          <w:szCs w:val="28"/>
        </w:rPr>
        <w:t>Лицо, принимающее участие в закупке, подавая заявку на участие в открытом аукционе в электронной форме, должно осознавать все связанные с таким участием риски и возможность наступления для него неблагоприятных последствий в случае признания последнего победителем и уклонения от заключения контракта в дальнейшем.</w:t>
      </w:r>
    </w:p>
    <w:p w:rsidR="004D2E8B" w:rsidRPr="00B51FD2" w:rsidRDefault="004D2E8B" w:rsidP="004D2E8B">
      <w:pPr>
        <w:autoSpaceDE w:val="0"/>
        <w:autoSpaceDN w:val="0"/>
        <w:adjustRightInd w:val="0"/>
        <w:ind w:left="-567" w:firstLine="540"/>
        <w:jc w:val="both"/>
        <w:rPr>
          <w:rFonts w:ascii="Times New Roman" w:hAnsi="Times New Roman" w:cs="Times New Roman"/>
          <w:sz w:val="28"/>
          <w:szCs w:val="28"/>
        </w:rPr>
      </w:pPr>
      <w:r w:rsidRPr="00B51FD2">
        <w:rPr>
          <w:rFonts w:ascii="Times New Roman" w:hAnsi="Times New Roman" w:cs="Times New Roman"/>
          <w:sz w:val="28"/>
          <w:szCs w:val="28"/>
        </w:rPr>
        <w:t>Уклонение от заключения контракта может выражаться как в совершении действий, осуществленных с указанной целью, так и в их совершении по неосторожности, либо в бездействии, когда участник закупки по небрежности не принимает необходимых мер по соблюдению норм и правил, необходимых для заключения контракта, чем создает условия, влекущие невозможность подписания контракта.</w:t>
      </w:r>
    </w:p>
    <w:p w:rsidR="004D2E8B" w:rsidRPr="00B51FD2" w:rsidRDefault="004D2E8B" w:rsidP="004D2E8B">
      <w:pPr>
        <w:autoSpaceDE w:val="0"/>
        <w:autoSpaceDN w:val="0"/>
        <w:adjustRightInd w:val="0"/>
        <w:ind w:left="-567"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Комиссия Еврейского УФАС полагает, что признанный Заказчиком факт уклонения ИП от заключения контракта, выразившийся в </w:t>
      </w:r>
      <w:proofErr w:type="spellStart"/>
      <w:r w:rsidRPr="00B51FD2">
        <w:rPr>
          <w:rFonts w:ascii="Times New Roman" w:hAnsi="Times New Roman" w:cs="Times New Roman"/>
          <w:sz w:val="28"/>
          <w:szCs w:val="28"/>
        </w:rPr>
        <w:t>непредоставлении</w:t>
      </w:r>
      <w:proofErr w:type="spellEnd"/>
      <w:r w:rsidRPr="00B51FD2">
        <w:rPr>
          <w:rFonts w:ascii="Times New Roman" w:hAnsi="Times New Roman" w:cs="Times New Roman"/>
          <w:sz w:val="28"/>
          <w:szCs w:val="28"/>
        </w:rPr>
        <w:t xml:space="preserve"> участником закупки обеспечения исполнения контракта в установленный срок и не подписания контракта свидетельствует о совершении ИП недобросовестных действий.</w:t>
      </w:r>
    </w:p>
    <w:p w:rsidR="004D2E8B" w:rsidRPr="00B51FD2" w:rsidRDefault="004D2E8B" w:rsidP="004D2E8B">
      <w:pPr>
        <w:autoSpaceDE w:val="0"/>
        <w:autoSpaceDN w:val="0"/>
        <w:adjustRightInd w:val="0"/>
        <w:ind w:left="-567" w:firstLine="540"/>
        <w:jc w:val="both"/>
        <w:rPr>
          <w:rFonts w:ascii="Times New Roman" w:hAnsi="Times New Roman" w:cs="Times New Roman"/>
          <w:sz w:val="28"/>
          <w:szCs w:val="28"/>
        </w:rPr>
      </w:pPr>
      <w:r w:rsidRPr="00B51FD2">
        <w:rPr>
          <w:rFonts w:ascii="Times New Roman" w:hAnsi="Times New Roman" w:cs="Times New Roman"/>
          <w:sz w:val="28"/>
          <w:szCs w:val="28"/>
        </w:rPr>
        <w:t xml:space="preserve">В соответствии с положениями </w:t>
      </w:r>
      <w:hyperlink r:id="rId96" w:history="1">
        <w:r w:rsidRPr="00B51FD2">
          <w:rPr>
            <w:rFonts w:ascii="Times New Roman" w:hAnsi="Times New Roman" w:cs="Times New Roman"/>
            <w:color w:val="0000FF"/>
            <w:sz w:val="28"/>
            <w:szCs w:val="28"/>
          </w:rPr>
          <w:t>статьи 104</w:t>
        </w:r>
      </w:hyperlink>
      <w:r w:rsidRPr="00B51FD2">
        <w:rPr>
          <w:rFonts w:ascii="Times New Roman" w:hAnsi="Times New Roman" w:cs="Times New Roman"/>
          <w:sz w:val="28"/>
          <w:szCs w:val="28"/>
        </w:rPr>
        <w:t xml:space="preserve"> Закона о контрактной системе, признание поставщика (исполнителя, подрядчика) уклонившимся от заключения контракта влечет включение сведений о нем в реестр недобросовестных поставщиков.</w:t>
      </w:r>
    </w:p>
    <w:p w:rsidR="004D2E8B" w:rsidRPr="00B51FD2" w:rsidRDefault="004D2E8B" w:rsidP="004D2E8B">
      <w:pPr>
        <w:widowControl w:val="0"/>
        <w:autoSpaceDE w:val="0"/>
        <w:autoSpaceDN w:val="0"/>
        <w:ind w:left="-567" w:firstLine="567"/>
        <w:jc w:val="both"/>
        <w:rPr>
          <w:rFonts w:ascii="Times New Roman" w:hAnsi="Times New Roman" w:cs="Times New Roman"/>
          <w:color w:val="000000" w:themeColor="text1"/>
          <w:sz w:val="28"/>
          <w:szCs w:val="28"/>
        </w:rPr>
      </w:pPr>
      <w:r w:rsidRPr="00B51FD2">
        <w:rPr>
          <w:rFonts w:ascii="Times New Roman" w:hAnsi="Times New Roman" w:cs="Times New Roman"/>
          <w:sz w:val="28"/>
          <w:szCs w:val="28"/>
        </w:rPr>
        <w:t xml:space="preserve">Указанные обстоятельства, по мнению Комиссии, свидетельствуют о виновном </w:t>
      </w:r>
      <w:r w:rsidRPr="00B51FD2">
        <w:rPr>
          <w:rFonts w:ascii="Times New Roman" w:hAnsi="Times New Roman" w:cs="Times New Roman"/>
          <w:color w:val="000000" w:themeColor="text1"/>
          <w:sz w:val="28"/>
          <w:szCs w:val="28"/>
        </w:rPr>
        <w:t>уклонении ИП от заключения государственного контракта, следовательно, сведения об ИП подлежат включению в реестр недобросовестных поставщиков.</w:t>
      </w:r>
    </w:p>
    <w:p w:rsidR="004D2E8B" w:rsidRPr="00B51FD2" w:rsidRDefault="004D2E8B" w:rsidP="004D2E8B">
      <w:pPr>
        <w:widowControl w:val="0"/>
        <w:autoSpaceDE w:val="0"/>
        <w:autoSpaceDN w:val="0"/>
        <w:ind w:left="-567" w:firstLine="567"/>
        <w:jc w:val="both"/>
        <w:rPr>
          <w:rFonts w:ascii="Times New Roman" w:hAnsi="Times New Roman" w:cs="Times New Roman"/>
          <w:color w:val="000000" w:themeColor="text1"/>
          <w:sz w:val="28"/>
          <w:szCs w:val="28"/>
        </w:rPr>
      </w:pPr>
      <w:r w:rsidRPr="00B51FD2">
        <w:rPr>
          <w:rFonts w:ascii="Times New Roman" w:hAnsi="Times New Roman" w:cs="Times New Roman"/>
          <w:color w:val="000000" w:themeColor="text1"/>
          <w:sz w:val="28"/>
          <w:szCs w:val="28"/>
        </w:rPr>
        <w:t xml:space="preserve">Согласно ч. 4 ст. 104 Закона о контрактной системе установлено, что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w:t>
      </w:r>
      <w:r w:rsidRPr="00B51FD2">
        <w:rPr>
          <w:rFonts w:ascii="Times New Roman" w:hAnsi="Times New Roman" w:cs="Times New Roman"/>
          <w:color w:val="000000" w:themeColor="text1"/>
          <w:sz w:val="28"/>
          <w:szCs w:val="28"/>
        </w:rPr>
        <w:lastRenderedPageBreak/>
        <w:t>предусмотренную пунктами 1 - 3 части 3 настоящей статьи, а также документы, свидетельствующие об уклонении победителя от заключения контракта.</w:t>
      </w:r>
    </w:p>
    <w:p w:rsidR="004D2E8B" w:rsidRPr="00B51FD2" w:rsidRDefault="004D2E8B" w:rsidP="004D2E8B">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23 октября 2019 года Заказчик направил в адрес контролирующего органа сведения в отношении ИП для решения вопроса о включении сведений в отношении него в реестр недобросовестных, что соответствует ч. 4 ст. 104 Закона о контрактной системе.</w:t>
      </w:r>
    </w:p>
    <w:p w:rsidR="004D2E8B" w:rsidRPr="00B51FD2" w:rsidRDefault="004D2E8B" w:rsidP="004D2E8B">
      <w:pPr>
        <w:widowControl w:val="0"/>
        <w:autoSpaceDE w:val="0"/>
        <w:autoSpaceDN w:val="0"/>
        <w:jc w:val="both"/>
        <w:rPr>
          <w:rFonts w:ascii="Times New Roman" w:hAnsi="Times New Roman" w:cs="Times New Roman"/>
          <w:sz w:val="28"/>
          <w:szCs w:val="28"/>
        </w:rPr>
      </w:pPr>
    </w:p>
    <w:p w:rsidR="006248FF" w:rsidRPr="00B51FD2" w:rsidRDefault="004D2E8B" w:rsidP="0027709A">
      <w:pPr>
        <w:widowControl w:val="0"/>
        <w:autoSpaceDE w:val="0"/>
        <w:autoSpaceDN w:val="0"/>
        <w:ind w:left="-567" w:firstLine="567"/>
        <w:jc w:val="both"/>
        <w:rPr>
          <w:rFonts w:ascii="Times New Roman" w:hAnsi="Times New Roman" w:cs="Times New Roman"/>
          <w:sz w:val="28"/>
          <w:szCs w:val="28"/>
        </w:rPr>
      </w:pPr>
      <w:r w:rsidRPr="00B51FD2">
        <w:rPr>
          <w:rFonts w:ascii="Times New Roman" w:hAnsi="Times New Roman" w:cs="Times New Roman"/>
          <w:sz w:val="28"/>
          <w:szCs w:val="28"/>
        </w:rPr>
        <w:t xml:space="preserve">Комиссия Еврейского УФАС России, руководствуясь </w:t>
      </w:r>
      <w:r w:rsidRPr="00B51FD2">
        <w:rPr>
          <w:rFonts w:ascii="Times New Roman" w:hAnsi="Times New Roman" w:cs="Times New Roman"/>
          <w:snapToGrid w:val="0"/>
          <w:sz w:val="28"/>
          <w:szCs w:val="28"/>
        </w:rPr>
        <w:t xml:space="preserve">ст. 99, </w:t>
      </w:r>
      <w:r w:rsidRPr="00B51FD2">
        <w:rPr>
          <w:rFonts w:ascii="Times New Roman" w:hAnsi="Times New Roman" w:cs="Times New Roman"/>
          <w:sz w:val="28"/>
          <w:szCs w:val="28"/>
        </w:rPr>
        <w:t>104 Федерального закона от 05.04.2013 № 44-ФЗ «О контрактной системе в сфере закупок товаров, работ, услуг для обеспечения государственных и муниципальных нужд» и</w:t>
      </w:r>
      <w:r w:rsidRPr="00B51FD2">
        <w:rPr>
          <w:rFonts w:ascii="Times New Roman" w:hAnsi="Times New Roman" w:cs="Times New Roman"/>
          <w:bCs/>
          <w:sz w:val="28"/>
          <w:szCs w:val="28"/>
        </w:rPr>
        <w:t xml:space="preserve"> Постановлением Правительства Российской Федерации от 25.11.2013 № 1062 «О порядке ведения реестра недобросовестных поставщиков (подрядчиков, исполнителей)»,</w:t>
      </w:r>
      <w:r w:rsidR="0027709A" w:rsidRPr="00B51FD2">
        <w:rPr>
          <w:rFonts w:ascii="Times New Roman" w:hAnsi="Times New Roman" w:cs="Times New Roman"/>
          <w:bCs/>
          <w:sz w:val="28"/>
          <w:szCs w:val="28"/>
        </w:rPr>
        <w:t xml:space="preserve"> решила </w:t>
      </w:r>
      <w:r w:rsidR="0027709A" w:rsidRPr="00B51FD2">
        <w:rPr>
          <w:rFonts w:ascii="Times New Roman" w:hAnsi="Times New Roman" w:cs="Times New Roman"/>
          <w:sz w:val="28"/>
          <w:szCs w:val="28"/>
        </w:rPr>
        <w:t>с</w:t>
      </w:r>
      <w:r w:rsidRPr="00B51FD2">
        <w:rPr>
          <w:rFonts w:ascii="Times New Roman" w:hAnsi="Times New Roman" w:cs="Times New Roman"/>
          <w:sz w:val="28"/>
          <w:szCs w:val="28"/>
        </w:rPr>
        <w:t xml:space="preserve">ведения, представленные </w:t>
      </w:r>
      <w:r w:rsidRPr="00B51FD2">
        <w:rPr>
          <w:rFonts w:ascii="Times New Roman" w:hAnsi="Times New Roman" w:cs="Times New Roman"/>
          <w:bCs/>
          <w:sz w:val="28"/>
          <w:szCs w:val="28"/>
        </w:rPr>
        <w:t>государственным заказчиком – Управлением лесами Правительства Еврейской автономной области</w:t>
      </w:r>
      <w:r w:rsidRPr="00B51FD2">
        <w:rPr>
          <w:rFonts w:ascii="Times New Roman" w:hAnsi="Times New Roman" w:cs="Times New Roman"/>
          <w:sz w:val="28"/>
          <w:szCs w:val="28"/>
        </w:rPr>
        <w:t xml:space="preserve"> в отношении Индивидуального предпринимателя</w:t>
      </w:r>
      <w:r w:rsidR="0027709A" w:rsidRPr="00B51FD2">
        <w:rPr>
          <w:rFonts w:ascii="Times New Roman" w:hAnsi="Times New Roman" w:cs="Times New Roman"/>
          <w:sz w:val="28"/>
          <w:szCs w:val="28"/>
        </w:rPr>
        <w:t xml:space="preserve"> включить в РНП на срок 2 года.</w:t>
      </w:r>
    </w:p>
    <w:p w:rsidR="006248FF" w:rsidRPr="00B51FD2" w:rsidRDefault="006248FF" w:rsidP="006248FF">
      <w:pPr>
        <w:rPr>
          <w:rFonts w:ascii="Times New Roman" w:hAnsi="Times New Roman" w:cs="Times New Roman"/>
          <w:sz w:val="28"/>
          <w:szCs w:val="28"/>
        </w:rPr>
      </w:pPr>
    </w:p>
    <w:p w:rsidR="006248FF" w:rsidRPr="00B51FD2" w:rsidRDefault="006248FF" w:rsidP="006248FF">
      <w:pPr>
        <w:tabs>
          <w:tab w:val="left" w:pos="2025"/>
        </w:tabs>
        <w:rPr>
          <w:rFonts w:ascii="Times New Roman" w:hAnsi="Times New Roman" w:cs="Times New Roman"/>
          <w:sz w:val="28"/>
          <w:szCs w:val="28"/>
        </w:rPr>
      </w:pPr>
    </w:p>
    <w:sectPr w:rsidR="006248FF" w:rsidRPr="00B51FD2" w:rsidSect="00FF7A95">
      <w:headerReference w:type="even" r:id="rId97"/>
      <w:headerReference w:type="default" r:id="rId98"/>
      <w:footerReference w:type="even" r:id="rId99"/>
      <w:footerReference w:type="default" r:id="rId100"/>
      <w:headerReference w:type="first" r:id="rId101"/>
      <w:footerReference w:type="first" r:id="rId1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D55" w:rsidRDefault="00D70D55" w:rsidP="00906FB3">
      <w:pPr>
        <w:spacing w:after="0" w:line="240" w:lineRule="auto"/>
      </w:pPr>
      <w:r>
        <w:separator/>
      </w:r>
    </w:p>
  </w:endnote>
  <w:endnote w:type="continuationSeparator" w:id="0">
    <w:p w:rsidR="00D70D55" w:rsidRDefault="00D70D55" w:rsidP="00906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78" w:rsidRDefault="00596F7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281"/>
      <w:docPartObj>
        <w:docPartGallery w:val="Page Numbers (Bottom of Page)"/>
        <w:docPartUnique/>
      </w:docPartObj>
    </w:sdtPr>
    <w:sdtContent>
      <w:p w:rsidR="00596F78" w:rsidRDefault="00554E2B">
        <w:pPr>
          <w:pStyle w:val="a7"/>
          <w:jc w:val="center"/>
        </w:pPr>
        <w:fldSimple w:instr=" PAGE   \* MERGEFORMAT ">
          <w:r w:rsidR="00B51FD2">
            <w:rPr>
              <w:noProof/>
            </w:rPr>
            <w:t>32</w:t>
          </w:r>
        </w:fldSimple>
      </w:p>
    </w:sdtContent>
  </w:sdt>
  <w:p w:rsidR="00596F78" w:rsidRDefault="00596F7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78" w:rsidRDefault="00596F7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D55" w:rsidRDefault="00D70D55" w:rsidP="00906FB3">
      <w:pPr>
        <w:spacing w:after="0" w:line="240" w:lineRule="auto"/>
      </w:pPr>
      <w:r>
        <w:separator/>
      </w:r>
    </w:p>
  </w:footnote>
  <w:footnote w:type="continuationSeparator" w:id="0">
    <w:p w:rsidR="00D70D55" w:rsidRDefault="00D70D55" w:rsidP="00906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78" w:rsidRDefault="00596F7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78" w:rsidRDefault="00596F7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78" w:rsidRDefault="00596F7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1BAC"/>
    <w:multiLevelType w:val="hybridMultilevel"/>
    <w:tmpl w:val="2FECEE60"/>
    <w:lvl w:ilvl="0" w:tplc="8F845D00">
      <w:start w:val="1"/>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
    <w:nsid w:val="20D53338"/>
    <w:multiLevelType w:val="hybridMultilevel"/>
    <w:tmpl w:val="BAFA8B94"/>
    <w:lvl w:ilvl="0" w:tplc="259059D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footnotePr>
    <w:footnote w:id="-1"/>
    <w:footnote w:id="0"/>
  </w:footnotePr>
  <w:endnotePr>
    <w:endnote w:id="-1"/>
    <w:endnote w:id="0"/>
  </w:endnotePr>
  <w:compat/>
  <w:rsids>
    <w:rsidRoot w:val="006555ED"/>
    <w:rsid w:val="00037763"/>
    <w:rsid w:val="000472F1"/>
    <w:rsid w:val="00197B1E"/>
    <w:rsid w:val="00253FA0"/>
    <w:rsid w:val="002542FC"/>
    <w:rsid w:val="0027709A"/>
    <w:rsid w:val="0028611B"/>
    <w:rsid w:val="003F45DE"/>
    <w:rsid w:val="004D2E8B"/>
    <w:rsid w:val="00554E2B"/>
    <w:rsid w:val="00596F78"/>
    <w:rsid w:val="006248FF"/>
    <w:rsid w:val="006555ED"/>
    <w:rsid w:val="007A48A9"/>
    <w:rsid w:val="00906FB3"/>
    <w:rsid w:val="0091394A"/>
    <w:rsid w:val="009A6F27"/>
    <w:rsid w:val="00A05729"/>
    <w:rsid w:val="00A500B5"/>
    <w:rsid w:val="00B51FD2"/>
    <w:rsid w:val="00B845D8"/>
    <w:rsid w:val="00B96680"/>
    <w:rsid w:val="00BB1F09"/>
    <w:rsid w:val="00CA0EE2"/>
    <w:rsid w:val="00CF1C5B"/>
    <w:rsid w:val="00CF7CB6"/>
    <w:rsid w:val="00D70D55"/>
    <w:rsid w:val="00E853EE"/>
    <w:rsid w:val="00F1384D"/>
    <w:rsid w:val="00FF7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5ED"/>
    <w:pPr>
      <w:spacing w:after="160" w:line="252" w:lineRule="auto"/>
    </w:pPr>
  </w:style>
  <w:style w:type="paragraph" w:styleId="3">
    <w:name w:val="heading 3"/>
    <w:basedOn w:val="a"/>
    <w:next w:val="a"/>
    <w:link w:val="30"/>
    <w:uiPriority w:val="99"/>
    <w:qFormat/>
    <w:rsid w:val="006248FF"/>
    <w:pPr>
      <w:keepNext/>
      <w:keepLines/>
      <w:spacing w:before="200" w:after="0" w:line="276" w:lineRule="auto"/>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A6F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A6F27"/>
    <w:rPr>
      <w:rFonts w:ascii="Arial" w:eastAsia="Times New Roman" w:hAnsi="Arial" w:cs="Arial"/>
      <w:sz w:val="20"/>
      <w:szCs w:val="20"/>
      <w:lang w:eastAsia="ru-RU"/>
    </w:rPr>
  </w:style>
  <w:style w:type="character" w:customStyle="1" w:styleId="30">
    <w:name w:val="Заголовок 3 Знак"/>
    <w:basedOn w:val="a0"/>
    <w:link w:val="3"/>
    <w:uiPriority w:val="99"/>
    <w:rsid w:val="006248FF"/>
    <w:rPr>
      <w:rFonts w:ascii="Cambria" w:eastAsia="Times New Roman" w:hAnsi="Cambria" w:cs="Times New Roman"/>
      <w:b/>
      <w:bCs/>
      <w:color w:val="4F81BD"/>
      <w:sz w:val="20"/>
      <w:szCs w:val="20"/>
      <w:lang w:eastAsia="ru-RU"/>
    </w:rPr>
  </w:style>
  <w:style w:type="character" w:styleId="a3">
    <w:name w:val="Hyperlink"/>
    <w:uiPriority w:val="99"/>
    <w:unhideWhenUsed/>
    <w:rsid w:val="006248FF"/>
    <w:rPr>
      <w:color w:val="0000FF"/>
      <w:u w:val="single"/>
    </w:rPr>
  </w:style>
  <w:style w:type="paragraph" w:styleId="a4">
    <w:name w:val="List Paragraph"/>
    <w:basedOn w:val="a"/>
    <w:uiPriority w:val="34"/>
    <w:qFormat/>
    <w:rsid w:val="006248F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906F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06FB3"/>
  </w:style>
  <w:style w:type="paragraph" w:styleId="a7">
    <w:name w:val="footer"/>
    <w:basedOn w:val="a"/>
    <w:link w:val="a8"/>
    <w:uiPriority w:val="99"/>
    <w:unhideWhenUsed/>
    <w:rsid w:val="00906F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6FB3"/>
  </w:style>
  <w:style w:type="paragraph" w:styleId="a9">
    <w:name w:val="Normal (Web)"/>
    <w:basedOn w:val="a"/>
    <w:uiPriority w:val="99"/>
    <w:rsid w:val="00253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1"/>
    <w:uiPriority w:val="99"/>
    <w:rsid w:val="004D2E8B"/>
    <w:rPr>
      <w:rFonts w:ascii="Times New Roman" w:hAnsi="Times New Roman" w:cs="Times New Roman"/>
      <w:shd w:val="clear" w:color="auto" w:fill="FFFFFF"/>
    </w:rPr>
  </w:style>
  <w:style w:type="paragraph" w:customStyle="1" w:styleId="21">
    <w:name w:val="Основной текст (2)1"/>
    <w:basedOn w:val="a"/>
    <w:link w:val="2"/>
    <w:uiPriority w:val="99"/>
    <w:rsid w:val="004D2E8B"/>
    <w:pPr>
      <w:widowControl w:val="0"/>
      <w:shd w:val="clear" w:color="auto" w:fill="FFFFFF"/>
      <w:spacing w:after="0" w:line="274" w:lineRule="exact"/>
      <w:ind w:hanging="360"/>
      <w:jc w:val="center"/>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6393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E32F8DA92EEECB0AE1CE19D21982B9623AC3E1B17D669CDC6B8A1B672068492020F450927E34B02C0457F44674C117FAEEEAC779EB33F" TargetMode="External"/><Relationship Id="rId21" Type="http://schemas.openxmlformats.org/officeDocument/2006/relationships/hyperlink" Target="consultantplus://offline/ref=E94426F186215945ED982A4F87D4F59413249D55CE1B97AE56DD673EB63549533767ED4CAB8FA49ABD43523738DD7C22B617B3E689o3Y9C" TargetMode="External"/><Relationship Id="rId42" Type="http://schemas.openxmlformats.org/officeDocument/2006/relationships/hyperlink" Target="consultantplus://offline/ref=A1D66EB66488C7579459D7500F49516F3B9FB258EC60850C9F48F3EEC1128605DA197322C8FAB20BEE864B206A14CB7A140C2878F65DGCREF" TargetMode="External"/><Relationship Id="rId47" Type="http://schemas.openxmlformats.org/officeDocument/2006/relationships/hyperlink" Target="consultantplus://offline/ref=1569751E901873C570E0D2B2F5B7F72CCF5ED8C7233970E3D4735DFC293C973177BED69030775D213B5109C58413505B839C3727534E86JANAG" TargetMode="External"/><Relationship Id="rId63" Type="http://schemas.openxmlformats.org/officeDocument/2006/relationships/hyperlink" Target="consultantplus://offline/ref=E70FF0EFEE921FEC90D365BFC6D8391012EB0A590147513BD2002EE931C6463A4796F082D4886C41157FE592B4A85BDBDA324AC792A3A42336nAH" TargetMode="External"/><Relationship Id="rId68" Type="http://schemas.openxmlformats.org/officeDocument/2006/relationships/hyperlink" Target="consultantplus://offline/ref=D9DA6728CBA1D8686F1C6BD7358054092E4DD1809D4C778D9436F0719FD4849A81AD55D677619745E4F667E6FDF525A4385B2EFBEE4EC9C4kCV5H" TargetMode="External"/><Relationship Id="rId84" Type="http://schemas.openxmlformats.org/officeDocument/2006/relationships/hyperlink" Target="consultantplus://offline/ref=D44300C134CEFEB52D9BDCC8CF3240345E1C4DA65578B4E3024C1066EEEA1AAD6E55C69216B4A2905AB276FB7CA7AA616F2E7C00E1M0M" TargetMode="External"/><Relationship Id="rId89" Type="http://schemas.openxmlformats.org/officeDocument/2006/relationships/hyperlink" Target="http://www.zakupki.gov.ru" TargetMode="External"/><Relationship Id="rId7" Type="http://schemas.openxmlformats.org/officeDocument/2006/relationships/hyperlink" Target="consultantplus://offline/ref=46A8ADD8BB4CD2772A844E213683FFBBC78BC05724700D22DA0E30319C15E25E2FCCD63A51DB610D4C1253A7BC13683A2DA59439662236315Dd0A" TargetMode="External"/><Relationship Id="rId71" Type="http://schemas.openxmlformats.org/officeDocument/2006/relationships/hyperlink" Target="consultantplus://offline/ref=8F2464C22C061F2846FA518BE710D2A5B6BB493641A402C5B8952580F63A7EC305F828846CBD919E4FFC017C89153EC21D6AC0BB92A5012Ey0s4L" TargetMode="External"/><Relationship Id="rId92" Type="http://schemas.openxmlformats.org/officeDocument/2006/relationships/hyperlink" Target="consultantplus://offline/ref=0DC2A2073CC4FDB9AA9536F2F4EE35E50FCCB8B1A2940EA1AA722AADFE3AF42C036108807D13A911K6RD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9" Type="http://schemas.openxmlformats.org/officeDocument/2006/relationships/hyperlink" Target="consultantplus://offline/ref=63A0804B01598135D0FCEC1D147B6D4509F0297066109090C59E63C95CE35DA72A7F126A1828B7ABFC54E940EEC358718A08F5D4F8mDX5C" TargetMode="External"/><Relationship Id="rId11" Type="http://schemas.openxmlformats.org/officeDocument/2006/relationships/hyperlink" Target="http://www.torgi.gov.ru" TargetMode="External"/><Relationship Id="rId24" Type="http://schemas.openxmlformats.org/officeDocument/2006/relationships/hyperlink" Target="consultantplus://offline/ref=9017F876CA900699B384A4FCFE711A4184EA5F1B8CFDF75CBE1013F9025DBF3CE7869BB527A81D301D742F6BCBC27DD79C69063A14jFbFD" TargetMode="External"/><Relationship Id="rId32" Type="http://schemas.openxmlformats.org/officeDocument/2006/relationships/hyperlink" Target="consultantplus://offline/ref=5E48F692A186FA3295F79909FCD725DDB615C855F9C4EA9C83B0C500A14037FA0E59C0C661DD98C6A6E9CFE9E1FE9E6E1ED5C2FC8873B9CCu5A7C" TargetMode="External"/><Relationship Id="rId37" Type="http://schemas.openxmlformats.org/officeDocument/2006/relationships/hyperlink" Target="consultantplus://offline/ref=5364D596EC4B7C86D7EA282330318C7AF4F37D0498B741AD8247D58D1B2F9E20F2FE78623699898FA1DF1A86EA0563B17B30B82361BED4E3D0ABC" TargetMode="External"/><Relationship Id="rId40" Type="http://schemas.openxmlformats.org/officeDocument/2006/relationships/hyperlink" Target="consultantplus://offline/ref=A1D66EB66488C7579459D7500F49516F3B9FB258EC60850C9F48F3EEC1128605DA197322C8FBBA0BEE864B206A14CB7A140C2878F65DGCREF" TargetMode="External"/><Relationship Id="rId45" Type="http://schemas.openxmlformats.org/officeDocument/2006/relationships/hyperlink" Target="consultantplus://offline/ref=DD134144B9DCC736031A4B57D8AF33992B1195891DF005959DC01AE1F471DE558A07BF25693555A3037D594985961C6624375271C07Ez3S7F" TargetMode="External"/><Relationship Id="rId53" Type="http://schemas.openxmlformats.org/officeDocument/2006/relationships/hyperlink" Target="consultantplus://offline/ref=1569751E901873C570E0D2B2F5B7F72CCD5FDDC227362DE9DC2A51FE2E33C82670F7DA9130765B23320E0CD0954B5F50948336394F4C87A2J6N7G" TargetMode="External"/><Relationship Id="rId58" Type="http://schemas.openxmlformats.org/officeDocument/2006/relationships/hyperlink" Target="consultantplus://offline/ref=3A81CE452F2147659EE43224548ED919CCE0D2C4DC65A4B6158E1D4796FB26DBA8548E4AF1E2EE1E07C87D2C97f2c9F" TargetMode="External"/><Relationship Id="rId66" Type="http://schemas.openxmlformats.org/officeDocument/2006/relationships/hyperlink" Target="consultantplus://offline/ref=D9DA6728CBA1D8686F1C6BD7358054092E4DD1809D4C778D9436F0719FD4849A81AD55D677619640E4F667E6FDF525A4385B2EFBEE4EC9C4kCV5H" TargetMode="External"/><Relationship Id="rId74" Type="http://schemas.openxmlformats.org/officeDocument/2006/relationships/hyperlink" Target="consultantplus://offline/ref=8F2464C22C061F2846FA518BE710D2A5B6BB493641A402C5B8952580F63A7EC305F828846CBD979A42FC017C89153EC21D6AC0BB92A5012Ey0s4L" TargetMode="External"/><Relationship Id="rId79" Type="http://schemas.openxmlformats.org/officeDocument/2006/relationships/hyperlink" Target="consultantplus://offline/ref=8F2464C22C061F2846FA518BE710D2A5B4BF4E354AAA02C5B8952580F63A7EC317F870886CBF8F9A4AE9572DCCy4s9L" TargetMode="External"/><Relationship Id="rId87" Type="http://schemas.openxmlformats.org/officeDocument/2006/relationships/hyperlink" Target="http://www.sberbank-ast.ru/viewdocument.aspx?id=303936451" TargetMode="External"/><Relationship Id="rId102"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consultantplus://offline/ref=EE068B1C17A30A0D1894D3BA6A3DB10BEFE1ADA7BB4192FE3A7C5C23AC0A0161C4AE968A7A55172E9C13414F75CFF498C2FE6B6334D16516u4n5H" TargetMode="External"/><Relationship Id="rId82" Type="http://schemas.openxmlformats.org/officeDocument/2006/relationships/hyperlink" Target="consultantplus://offline/ref=D44300C134CEFEB52D9BDCC8CF3240345E1C4DA65578B4E3024C1066EEEA1AAD6E55C69412BFF5C218EC2FAA3AECA66173327D01077D4DA6EAMAM" TargetMode="External"/><Relationship Id="rId90" Type="http://schemas.openxmlformats.org/officeDocument/2006/relationships/hyperlink" Target="http://zakupki.gov.ru/epz/order/notice/ea44/view/protocol/protocol-main-info.html?regNumber=0378200003719000013&amp;protocolId=22894291" TargetMode="External"/><Relationship Id="rId95" Type="http://schemas.openxmlformats.org/officeDocument/2006/relationships/hyperlink" Target="consultantplus://offline/ref=0DC2A2073CC4FDB9AA9536F2F4EE35E50FCCB8B6A5940EA1AA722AADFE3AF42C036108807D12A011K6RCF" TargetMode="External"/><Relationship Id="rId19" Type="http://schemas.openxmlformats.org/officeDocument/2006/relationships/hyperlink" Target="consultantplus://offline/ref=536D3B3011BEDBC22DDA89AB5A980416DB7B627555B12F2914136B10C944BFC98842A9EBE93D9D554B4E95447296C5F92A4417348B9403BEJ5Y5C" TargetMode="External"/><Relationship Id="rId14" Type="http://schemas.openxmlformats.org/officeDocument/2006/relationships/hyperlink" Target="consultantplus://offline/ref=46A8ADD8BB4CD2772A844E213683FFBBC78BC05724700D22DA0E30319C15E25E2FCCD63A51DB610D4C1253A7BC13683A2DA59439662236315Dd0A" TargetMode="External"/><Relationship Id="rId22" Type="http://schemas.openxmlformats.org/officeDocument/2006/relationships/hyperlink" Target="consultantplus://offline/ref=FD589E2E0A26EBFDC03AA9D7FEAE9B1316EB84821A0A425F2354FD7FDE19D64E98F57976B55EBDAB9576014C16AD7FD4E5E50649D6p1M6D" TargetMode="External"/><Relationship Id="rId27" Type="http://schemas.openxmlformats.org/officeDocument/2006/relationships/hyperlink" Target="consultantplus://offline/ref=63A0804B01598135D0FCEC1D147B6D4509F0297066109090C59E63C95CE35DA72A7F126A1828B7ABFC54E940EEC358718A08F5D4F8mDX5C" TargetMode="External"/><Relationship Id="rId30" Type="http://schemas.openxmlformats.org/officeDocument/2006/relationships/hyperlink" Target="consultantplus://offline/ref=63A0804B01598135D0FCEC1D147B6D4509F0297066109090C59E63C95CE35DA72A7F12691129BCF7A91BE81CAA9E4B708208F6D4E7DE1123m3X9C" TargetMode="External"/><Relationship Id="rId35" Type="http://schemas.openxmlformats.org/officeDocument/2006/relationships/hyperlink" Target="consultantplus://offline/ref=CC4486EEE0AA3200CA74F3B826A54A4022F26F3BA65AF5C6C9A8B6FDBBD9D520E7DBCD4734547F6B5004EA6414C5AD5CD5DAEF7FAF038D880CE2C" TargetMode="External"/><Relationship Id="rId43" Type="http://schemas.openxmlformats.org/officeDocument/2006/relationships/hyperlink" Target="consultantplus://offline/ref=A1D66EB66488C7579459D7500F49516F3B9FB258EC60850C9F48F3EEC1128605DA197322C8FAB10BEE864B206A14CB7A140C2878F65DGCREF" TargetMode="External"/><Relationship Id="rId48" Type="http://schemas.openxmlformats.org/officeDocument/2006/relationships/hyperlink" Target="consultantplus://offline/ref=1569751E901873C570E0D2B2F5B7F72CCD5FDDC227362DE9DC2A51FE2E33C82670F7DA9130765B23320E0CD0954B5F50948336394F4C87A2J6N7G" TargetMode="External"/><Relationship Id="rId56" Type="http://schemas.openxmlformats.org/officeDocument/2006/relationships/hyperlink" Target="consultantplus://offline/ref=1C18C29D0B149D2529A210A85698B8246306C54A96F69BF9114AF6C02E5CEA5B1A4E4D25A75DF485459A6EEDDE2D358EC1B4B7E099531A73I3cDF" TargetMode="External"/><Relationship Id="rId64" Type="http://schemas.openxmlformats.org/officeDocument/2006/relationships/hyperlink" Target="consultantplus://offline/ref=E70FF0EFEE921FEC90D365BFC6D8391012EB0A590147513BD2002EE931C6463A4796F082D4886D4C127FE592B4A85BDBDA324AC792A3A42336nAH" TargetMode="External"/><Relationship Id="rId69" Type="http://schemas.openxmlformats.org/officeDocument/2006/relationships/hyperlink" Target="consultantplus://offline/ref=ED899F2205B79A74A0944B632EAE73106E517976F991FDABD1F04BCB493F6A5BE4E9C332FC4BBF8C3D16499EB022613BA272C9B4B9A4DF36l8n7E" TargetMode="External"/><Relationship Id="rId77" Type="http://schemas.openxmlformats.org/officeDocument/2006/relationships/hyperlink" Target="consultantplus://offline/ref=8F2464C22C061F2846FA518BE710D2A5B6BB493641A402C5B8952580F63A7EC305F828846CBD97994AFC017C89153EC21D6AC0BB92A5012Ey0s4L" TargetMode="External"/><Relationship Id="rId100" Type="http://schemas.openxmlformats.org/officeDocument/2006/relationships/footer" Target="footer2.xml"/><Relationship Id="rId8" Type="http://schemas.openxmlformats.org/officeDocument/2006/relationships/hyperlink" Target="http://www.torgi.gov.ru" TargetMode="External"/><Relationship Id="rId51" Type="http://schemas.openxmlformats.org/officeDocument/2006/relationships/hyperlink" Target="consultantplus://offline/ref=0FC0C2208A9C035F3313639F4D29275B521EC7F6C415CE6B7C757D2FC6931E98D4E8ED6AEA07BB60871FB113B4D756B1E7ECA19B8282qACEG" TargetMode="External"/><Relationship Id="rId72" Type="http://schemas.openxmlformats.org/officeDocument/2006/relationships/hyperlink" Target="consultantplus://offline/ref=8F2464C22C061F2846FA518BE710D2A5B6BB493641A402C5B8952580F63A7EC317F870886CBF8F9A4AE9572DCCy4s9L" TargetMode="External"/><Relationship Id="rId80" Type="http://schemas.openxmlformats.org/officeDocument/2006/relationships/hyperlink" Target="consultantplus://offline/ref=8F2464C22C061F2846FA518BE710D2A5B7B9493640A502C5B8952580F63A7EC317F870886CBF8F9A4AE9572DCCy4s9L" TargetMode="External"/><Relationship Id="rId85" Type="http://schemas.openxmlformats.org/officeDocument/2006/relationships/hyperlink" Target="consultantplus://offline/ref=D44300C134CEFEB52D9BDCC8CF3240345E1C4DA65578B4E3024C1066EEEA1AAD6E55C69412BEF1C01EEC2FAA3AECA66173327D01077D4DA6EAMAM" TargetMode="External"/><Relationship Id="rId93" Type="http://schemas.openxmlformats.org/officeDocument/2006/relationships/hyperlink" Target="consultantplus://offline/ref=0DC2A2073CC4FDB9AA9536F2F4EE35E50FCCB8B6A5940EA1AA722AADFE3AF42C036108807D13A912K6R8F" TargetMode="External"/><Relationship Id="rId9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consultantplus://offline/ref=46A8ADD8BB4CD2772A844E213683FFBBC78BC05724700D22DA0E30319C15E25E2FCCD63A51DB610D4C1253A7BC13683A2DA59439662236315Dd0A" TargetMode="External"/><Relationship Id="rId17" Type="http://schemas.openxmlformats.org/officeDocument/2006/relationships/hyperlink" Target="consultantplus://offline/ref=63A0804B01598135D0FCEC1D147B6D4509F0297066109090C59E63C95CE35DA72A7F126A1828B7ABFC54E940EEC358718A08F5D4F8mDX5C" TargetMode="External"/><Relationship Id="rId25" Type="http://schemas.openxmlformats.org/officeDocument/2006/relationships/hyperlink" Target="consultantplus://offline/ref=C51B90690FDA1B127B912DF4361294ADCDEB486DBDE31DA516F2514E20A636C2A622A090B0F4AA015B9048098C463705567B0F5E38EE9962dAjFE" TargetMode="External"/><Relationship Id="rId33" Type="http://schemas.openxmlformats.org/officeDocument/2006/relationships/hyperlink" Target="consultantplus://offline/ref=5E48F692A186FA3295F79909FCD725DDB615C855F9C4EA9C83B0C500A14037FA0E59C0C661DD9DC1AEE9CFE9E1FE9E6E1ED5C2FC8873B9CCu5A7C" TargetMode="External"/><Relationship Id="rId38" Type="http://schemas.openxmlformats.org/officeDocument/2006/relationships/hyperlink" Target="consultantplus://offline/ref=A1D66EB66488C7579459D7500F49516F3B9FB258EC60850C9F48F3EEC1128605DA197322C9FAB004BFDC5B242343CF661C12377AE85EC7BFGAR8F" TargetMode="External"/><Relationship Id="rId46" Type="http://schemas.openxmlformats.org/officeDocument/2006/relationships/hyperlink" Target="consultantplus://offline/ref=DD134144B9DCC736031A4B57D8AF33992B1195891DF005959DC01AE1F471DE558A07BF25693555A3037D594985961C6624375271C07Ez3S7F" TargetMode="External"/><Relationship Id="rId59" Type="http://schemas.openxmlformats.org/officeDocument/2006/relationships/hyperlink" Target="consultantplus://offline/ref=FB906D70BD69B118F1E28940A744BE775BE68C4FD7DFBDEFD552A65107AF107B1BF999383F3EA7D73008C8012D5C20F997C7EC09E720AF17f7b1E" TargetMode="External"/><Relationship Id="rId67" Type="http://schemas.openxmlformats.org/officeDocument/2006/relationships/hyperlink" Target="consultantplus://offline/ref=D9DA6728CBA1D8686F1C6BD7358054092E4DD1809D4C778D9436F0719FD4849A81AD55D677619742E7F667E6FDF525A4385B2EFBEE4EC9C4kCV5H" TargetMode="External"/><Relationship Id="rId103" Type="http://schemas.openxmlformats.org/officeDocument/2006/relationships/fontTable" Target="fontTable.xml"/><Relationship Id="rId20" Type="http://schemas.openxmlformats.org/officeDocument/2006/relationships/hyperlink" Target="consultantplus://offline/ref=536D3B3011BEDBC22DDA89AB5A980416DB7B627555B12F2914136B10C944BFC98842A9E9E13897061A01941836CBD6F82244143494J9YFC" TargetMode="External"/><Relationship Id="rId41" Type="http://schemas.openxmlformats.org/officeDocument/2006/relationships/hyperlink" Target="consultantplus://offline/ref=A1D66EB66488C7579459D7500F49516F3B9FB258EC60850C9F48F3EEC1128605DA197322C8FAB30BEE864B206A14CB7A140C2878F65DGCREF" TargetMode="External"/><Relationship Id="rId54" Type="http://schemas.openxmlformats.org/officeDocument/2006/relationships/hyperlink" Target="consultantplus://offline/ref=0FC0C2208A9C035F3313639F4D29275B521FC2F4C519CE6B7C757D2FC6931E98D4E8ED68E056E22F8643F74FA7D45FB1E4ECBEq9C0G" TargetMode="External"/><Relationship Id="rId62" Type="http://schemas.openxmlformats.org/officeDocument/2006/relationships/hyperlink" Target="consultantplus://offline/ref=EE068B1C17A30A0D1894D3BA6A3DB10BEEEAAFA9B94292FE3A7C5C23AC0A0161C4AE968A7A5515229A13414F75CFF498C2FE6B6334D16516u4n5H" TargetMode="External"/><Relationship Id="rId70" Type="http://schemas.openxmlformats.org/officeDocument/2006/relationships/hyperlink" Target="consultantplus://offline/ref=A60B85FA0EEBA619793909E7B5E5F78F6070AE877CA757591ADC2ABAD23F71ADF4D0BD7CFF3B6982B6CEEB69A65ED61F2CDD8229E029o4p8L" TargetMode="External"/><Relationship Id="rId75" Type="http://schemas.openxmlformats.org/officeDocument/2006/relationships/hyperlink" Target="consultantplus://offline/ref=8F2464C22C061F2846FA518BE710D2A5B4B9493548A902C5B8952580F63A7EC305F828846CBD91994CFC017C89153EC21D6AC0BB92A5012Ey0s4L" TargetMode="External"/><Relationship Id="rId83" Type="http://schemas.openxmlformats.org/officeDocument/2006/relationships/hyperlink" Target="consultantplus://offline/ref=D44300C134CEFEB52D9BDCC8CF3240345E1C4DA65578B4E3024C1066EEEA1AAD6E55C69412BFF5C51AEC2FAA3AECA66173327D01077D4DA6EAMAM" TargetMode="External"/><Relationship Id="rId88" Type="http://schemas.openxmlformats.org/officeDocument/2006/relationships/hyperlink" Target="http://www.zakupki.gov.ru" TargetMode="External"/><Relationship Id="rId91" Type="http://schemas.openxmlformats.org/officeDocument/2006/relationships/hyperlink" Target="consultantplus://offline/ref=0DC2A2073CC4FDB9AA9536F2F4EE35E50FCCB8B1A2940EA1AA722AADFE3AF42C036108807D12AD1AK6R7F" TargetMode="External"/><Relationship Id="rId96" Type="http://schemas.openxmlformats.org/officeDocument/2006/relationships/hyperlink" Target="consultantplus://offline/ref=77C794F140AB1FFD4F66AC1438AD039FAD4AB2A2916BD6070E2770A843BBF53CEE1F40201F537F9B75D7C26C5CBC0A7856445460521BFDC3fCS2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orgi.gov.ru" TargetMode="External"/><Relationship Id="rId23" Type="http://schemas.openxmlformats.org/officeDocument/2006/relationships/hyperlink" Target="consultantplus://offline/ref=FD589E2E0A26EBFDC03AA9D7FEAE9B1316EB84821A0A425F2354FD7FDE19D64E98F57976B551BDAB9576014C16AD7FD4E5E50649D6p1M6D" TargetMode="External"/><Relationship Id="rId28" Type="http://schemas.openxmlformats.org/officeDocument/2006/relationships/hyperlink" Target="consultantplus://offline/ref=63A0804B01598135D0FCEC1D147B6D4509F0297066109090C59E63C95CE35DA72A7F12691129BCF7A91BE81CAA9E4B708208F6D4E7DE1123m3X9C" TargetMode="External"/><Relationship Id="rId36" Type="http://schemas.openxmlformats.org/officeDocument/2006/relationships/hyperlink" Target="consultantplus://offline/ref=CC4486EEE0AA3200CA74F3B826A54A4022F26F3BA65AF5C6C9A8B6FDBBD9D520E7DBCD4734547F6B5004EA6414C5AD5CD5DAEF7FAF038D880CE2C" TargetMode="External"/><Relationship Id="rId49" Type="http://schemas.openxmlformats.org/officeDocument/2006/relationships/hyperlink" Target="consultantplus://offline/ref=381DEF6B35716FE386C8DA023B0025A3B8DF86AE9056A538128B2FCA49E8EBFF650A22890642C40DDBD878190075D7F41558E34AA74AAA05W6A0G" TargetMode="External"/><Relationship Id="rId57" Type="http://schemas.openxmlformats.org/officeDocument/2006/relationships/hyperlink" Target="consultantplus://offline/ref=1C18C29D0B149D2529A210A85698B8246306C54A96F69BF9114AF6C02E5CEA5B1A4E4D25A75DF4834A9A6EEDDE2D358EC1B4B7E099531A73I3cDF" TargetMode="External"/><Relationship Id="rId10" Type="http://schemas.openxmlformats.org/officeDocument/2006/relationships/hyperlink" Target="consultantplus://offline/ref=A3F344FE1E0CF703A091189E8E0B4D0ACFFF4013491AD8338941CDEE7DA58D37B2A49483F6C6D28743348A07295180D88AC491652Ap5k8A" TargetMode="External"/><Relationship Id="rId31" Type="http://schemas.openxmlformats.org/officeDocument/2006/relationships/hyperlink" Target="consultantplus://offline/ref=5364D596EC4B7C86D7EA282330318C7AF4F37D0498B741AD8247D58D1B2F9E20F2FE78623699898FA1DF1A86EA0563B17B30B82361BED4E3D0ABC" TargetMode="External"/><Relationship Id="rId44" Type="http://schemas.openxmlformats.org/officeDocument/2006/relationships/hyperlink" Target="consultantplus://offline/ref=A1D66EB66488C7579459D7500F49516F3B9FB258EC60850C9F48F3EEC1128605DA197327CBFFB854EB935A78651FDC651512347AF7G5R5F" TargetMode="External"/><Relationship Id="rId52" Type="http://schemas.openxmlformats.org/officeDocument/2006/relationships/hyperlink" Target="consultantplus://offline/ref=1569751E901873C570E0D2B2F5B7F72CCF5ED8C7233970E3D4735DFC293C973177BED69030775D213B5109C58413505B839C3727534E86JANAG" TargetMode="External"/><Relationship Id="rId60" Type="http://schemas.openxmlformats.org/officeDocument/2006/relationships/hyperlink" Target="consultantplus://offline/ref=FB906D70BD69B118F1E28940A744BE775BE68C4FD7DFBDEFD552A65107AF107B1BF999383F3EA7D03308C8012D5C20F997C7EC09E720AF17f7b1E" TargetMode="External"/><Relationship Id="rId65" Type="http://schemas.openxmlformats.org/officeDocument/2006/relationships/hyperlink" Target="consultantplus://offline/ref=0C880AD67EB3B222F932D229EEF90AB0FD0F607DD9E3D81425E8368AAE8E56967DCB1EF9B6A23E9CB574C8C492mEd6F" TargetMode="External"/><Relationship Id="rId73" Type="http://schemas.openxmlformats.org/officeDocument/2006/relationships/hyperlink" Target="consultantplus://offline/ref=8F2464C22C061F2846FA518BE710D2A5B6BB493641A402C5B8952580F63A7EC305F828846CBD96924BFC017C89153EC21D6AC0BB92A5012Ey0s4L" TargetMode="External"/><Relationship Id="rId78" Type="http://schemas.openxmlformats.org/officeDocument/2006/relationships/hyperlink" Target="consultantplus://offline/ref=8F2464C22C061F2846FA518BE710D2A5B6B940344CAF02C5B8952580F63A7EC317F870886CBF8F9A4AE9572DCCy4s9L" TargetMode="External"/><Relationship Id="rId81" Type="http://schemas.openxmlformats.org/officeDocument/2006/relationships/hyperlink" Target="consultantplus://offline/ref=235082CF2D820396A3292587B86EB8A01FDFB1F67637209438CCFF6A4251EE4BCDCD7D8EFD1692EFF23E8F50018124DE1FC66F5AC98AE5674CL7M" TargetMode="External"/><Relationship Id="rId86" Type="http://schemas.openxmlformats.org/officeDocument/2006/relationships/hyperlink" Target="http://www.sberbank-ast.ru/ViewDocument.aspx?id=188488710" TargetMode="External"/><Relationship Id="rId94" Type="http://schemas.openxmlformats.org/officeDocument/2006/relationships/hyperlink" Target="consultantplus://offline/ref=0DC2A2073CC4FDB9AA9536F2F4EE35E50FCCB8B6A5940EA1AA722AADFE3AF42C036108807D12A012K6R7F"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A3F344FE1E0CF703A091189E8E0B4D0ACFFF4013491AD8338941CDEE7DA58D37B2A49486FBCAD28743348A07295180D88AC491652Ap5k8A" TargetMode="External"/><Relationship Id="rId13" Type="http://schemas.openxmlformats.org/officeDocument/2006/relationships/hyperlink" Target="http://www.torgi.gov.ru" TargetMode="External"/><Relationship Id="rId18" Type="http://schemas.openxmlformats.org/officeDocument/2006/relationships/hyperlink" Target="consultantplus://offline/ref=63A0804B01598135D0FCEC1D147B6D4509F0297066109090C59E63C95CE35DA72A7F12691129BCF7A91BE81CAA9E4B708208F6D4E7DE1123m3X9C" TargetMode="External"/><Relationship Id="rId39" Type="http://schemas.openxmlformats.org/officeDocument/2006/relationships/hyperlink" Target="consultantplus://offline/ref=A1D66EB66488C7579459D7500F49516F3B9EB65AE069850C9F48F3EEC1128605DA197322C9FBB208BADC5B242343CF661C12377AE85EC7BFGAR8F" TargetMode="External"/><Relationship Id="rId34" Type="http://schemas.openxmlformats.org/officeDocument/2006/relationships/hyperlink" Target="consultantplus://offline/ref=5E48F692A186FA3295F79909FCD725DDB615C855F9C4EA9C83B0C500A14037FA0E59C0C661DD9BC2A7E9CFE9E1FE9E6E1ED5C2FC8873B9CCu5A7C" TargetMode="External"/><Relationship Id="rId50" Type="http://schemas.openxmlformats.org/officeDocument/2006/relationships/hyperlink" Target="consultantplus://offline/ref=0FC0C2208A9C035F3313639F4D29275B521FC2F4C519CE6B7C757D2FC6931E98D4E8ED68E056E22F8643F74FA7D45FB1E4ECBEq9C0G" TargetMode="External"/><Relationship Id="rId55" Type="http://schemas.openxmlformats.org/officeDocument/2006/relationships/hyperlink" Target="consultantplus://offline/ref=0FC0C2208A9C035F3313639F4D29275B521EC7F6C415CE6B7C757D2FC6931E98D4E8ED6AEA07BB60871FB113B4D756B1E7ECA19B8282qACEG" TargetMode="External"/><Relationship Id="rId76" Type="http://schemas.openxmlformats.org/officeDocument/2006/relationships/hyperlink" Target="consultantplus://offline/ref=8F2464C22C061F2846FA518BE710D2A5B6BB493641A402C5B8952580F63A7EC305F828846CBD979B43FC017C89153EC21D6AC0BB92A5012Ey0s4L" TargetMode="External"/><Relationship Id="rId97" Type="http://schemas.openxmlformats.org/officeDocument/2006/relationships/header" Target="header1.xm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32</Pages>
  <Words>13722</Words>
  <Characters>78217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to79-Lunyev</dc:creator>
  <cp:keywords/>
  <dc:description/>
  <cp:lastModifiedBy>to79-Lunyev</cp:lastModifiedBy>
  <cp:revision>12</cp:revision>
  <dcterms:created xsi:type="dcterms:W3CDTF">2019-11-27T23:07:00Z</dcterms:created>
  <dcterms:modified xsi:type="dcterms:W3CDTF">2019-11-28T02:29:00Z</dcterms:modified>
</cp:coreProperties>
</file>