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A0" w:rsidRDefault="00DD62A0" w:rsidP="00DD62A0">
      <w:pPr>
        <w:jc w:val="center"/>
        <w:rPr>
          <w:rFonts w:ascii="Times New Roman" w:hAnsi="Times New Roman" w:cs="Times New Roman"/>
          <w:b/>
          <w:iCs/>
          <w:sz w:val="28"/>
          <w:szCs w:val="28"/>
        </w:rPr>
      </w:pPr>
      <w:r>
        <w:rPr>
          <w:rFonts w:ascii="Times New Roman" w:hAnsi="Times New Roman" w:cs="Times New Roman"/>
          <w:b/>
          <w:iCs/>
          <w:sz w:val="28"/>
          <w:szCs w:val="28"/>
        </w:rPr>
        <w:t>ДОКЛАД</w:t>
      </w:r>
    </w:p>
    <w:p w:rsidR="00DD62A0" w:rsidRDefault="00DD62A0" w:rsidP="00DD62A0">
      <w:pPr>
        <w:jc w:val="center"/>
        <w:rPr>
          <w:rFonts w:ascii="Times New Roman" w:hAnsi="Times New Roman" w:cs="Times New Roman"/>
          <w:b/>
          <w:iCs/>
          <w:sz w:val="28"/>
          <w:szCs w:val="28"/>
        </w:rPr>
      </w:pPr>
      <w:r>
        <w:rPr>
          <w:rFonts w:ascii="Times New Roman" w:hAnsi="Times New Roman" w:cs="Times New Roman"/>
          <w:b/>
          <w:iCs/>
          <w:sz w:val="28"/>
          <w:szCs w:val="28"/>
        </w:rPr>
        <w:t xml:space="preserve">по результатам выявленных нарушений Еврейским УФАС России за  2 квартал 2020 года </w:t>
      </w:r>
    </w:p>
    <w:p w:rsidR="00DD62A0" w:rsidRPr="00A40468" w:rsidRDefault="00DD62A0" w:rsidP="00DD62A0">
      <w:pPr>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Во 2 квартале 2020 г. в Управление заявлений о нарушении Закона о защите конкуренции не поступало. </w:t>
      </w:r>
    </w:p>
    <w:p w:rsidR="00712B17" w:rsidRPr="00A40468" w:rsidRDefault="00712B17" w:rsidP="00DD62A0">
      <w:pPr>
        <w:ind w:firstLine="709"/>
        <w:jc w:val="both"/>
        <w:rPr>
          <w:rFonts w:ascii="Times New Roman" w:hAnsi="Times New Roman" w:cs="Times New Roman"/>
          <w:sz w:val="28"/>
          <w:szCs w:val="28"/>
        </w:rPr>
      </w:pPr>
      <w:r w:rsidRPr="00A40468">
        <w:rPr>
          <w:rFonts w:ascii="Times New Roman" w:hAnsi="Times New Roman" w:cs="Times New Roman"/>
          <w:sz w:val="28"/>
          <w:szCs w:val="28"/>
        </w:rPr>
        <w:t>Выдано 1 предупреждение по признакам нарушения  п. 3 ч. 1ст. 10 135-ФЗ  (ДЭК).</w:t>
      </w:r>
    </w:p>
    <w:p w:rsidR="00DD62A0" w:rsidRPr="00A40468" w:rsidRDefault="00DD62A0" w:rsidP="00712B17">
      <w:pPr>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В рамках деятельности по </w:t>
      </w:r>
      <w:proofErr w:type="gramStart"/>
      <w:r w:rsidRPr="00A40468">
        <w:rPr>
          <w:rFonts w:ascii="Times New Roman" w:hAnsi="Times New Roman" w:cs="Times New Roman"/>
          <w:sz w:val="28"/>
          <w:szCs w:val="28"/>
        </w:rPr>
        <w:t>контролю за</w:t>
      </w:r>
      <w:proofErr w:type="gramEnd"/>
      <w:r w:rsidRPr="00A40468">
        <w:rPr>
          <w:rFonts w:ascii="Times New Roman" w:hAnsi="Times New Roman" w:cs="Times New Roman"/>
          <w:sz w:val="28"/>
          <w:szCs w:val="28"/>
        </w:rPr>
        <w:t xml:space="preserve"> закупками</w:t>
      </w:r>
      <w:r w:rsidRPr="00A40468">
        <w:rPr>
          <w:rFonts w:ascii="Times New Roman" w:hAnsi="Times New Roman" w:cs="Times New Roman"/>
          <w:iCs/>
          <w:sz w:val="28"/>
          <w:szCs w:val="28"/>
        </w:rPr>
        <w:tab/>
      </w:r>
      <w:r w:rsidR="00712B17" w:rsidRPr="00A40468">
        <w:rPr>
          <w:rFonts w:ascii="Times New Roman" w:hAnsi="Times New Roman" w:cs="Times New Roman"/>
          <w:sz w:val="28"/>
          <w:szCs w:val="28"/>
        </w:rPr>
        <w:t>поступило 15</w:t>
      </w:r>
      <w:r w:rsidRPr="00A40468">
        <w:rPr>
          <w:rFonts w:ascii="Times New Roman" w:hAnsi="Times New Roman" w:cs="Times New Roman"/>
          <w:sz w:val="28"/>
          <w:szCs w:val="28"/>
        </w:rPr>
        <w:t xml:space="preserve"> жалоб на действия (бездействия) заказчиков и ком</w:t>
      </w:r>
      <w:r w:rsidR="00712B17" w:rsidRPr="00A40468">
        <w:rPr>
          <w:rFonts w:ascii="Times New Roman" w:hAnsi="Times New Roman" w:cs="Times New Roman"/>
          <w:sz w:val="28"/>
          <w:szCs w:val="28"/>
        </w:rPr>
        <w:t>иссий по осуществлению закупок.</w:t>
      </w:r>
    </w:p>
    <w:p w:rsidR="00DD62A0" w:rsidRPr="00A40468" w:rsidRDefault="00712B17" w:rsidP="00DD62A0">
      <w:pPr>
        <w:spacing w:after="0" w:line="240" w:lineRule="auto"/>
        <w:ind w:firstLine="708"/>
        <w:jc w:val="both"/>
        <w:rPr>
          <w:rFonts w:ascii="Times New Roman" w:hAnsi="Times New Roman" w:cs="Times New Roman"/>
          <w:sz w:val="28"/>
          <w:szCs w:val="28"/>
        </w:rPr>
      </w:pPr>
      <w:r w:rsidRPr="00A40468">
        <w:rPr>
          <w:rFonts w:ascii="Times New Roman" w:hAnsi="Times New Roman" w:cs="Times New Roman"/>
          <w:sz w:val="28"/>
          <w:szCs w:val="28"/>
        </w:rPr>
        <w:t xml:space="preserve">Рассмотрено 5 </w:t>
      </w:r>
      <w:r w:rsidR="00DD62A0" w:rsidRPr="00A40468">
        <w:rPr>
          <w:rFonts w:ascii="Times New Roman" w:hAnsi="Times New Roman" w:cs="Times New Roman"/>
          <w:sz w:val="28"/>
          <w:szCs w:val="28"/>
        </w:rPr>
        <w:t>обращений заказчиков о включении хозяйствующих субъектов в РНП. По резу</w:t>
      </w:r>
      <w:r w:rsidRPr="00A40468">
        <w:rPr>
          <w:rFonts w:ascii="Times New Roman" w:hAnsi="Times New Roman" w:cs="Times New Roman"/>
          <w:sz w:val="28"/>
          <w:szCs w:val="28"/>
        </w:rPr>
        <w:t>льтатам рассмотрения обращений 2</w:t>
      </w:r>
      <w:r w:rsidR="00DD62A0" w:rsidRPr="00A40468">
        <w:rPr>
          <w:rFonts w:ascii="Times New Roman" w:hAnsi="Times New Roman" w:cs="Times New Roman"/>
          <w:sz w:val="28"/>
          <w:szCs w:val="28"/>
        </w:rPr>
        <w:t xml:space="preserve"> хозяйствующих субъекта включены в РНП.</w:t>
      </w:r>
    </w:p>
    <w:p w:rsidR="00DD62A0" w:rsidRPr="00A40468" w:rsidRDefault="00DD62A0" w:rsidP="00712B17">
      <w:pPr>
        <w:spacing w:after="0" w:line="240" w:lineRule="auto"/>
        <w:jc w:val="both"/>
        <w:rPr>
          <w:rFonts w:ascii="Times New Roman" w:hAnsi="Times New Roman" w:cs="Times New Roman"/>
          <w:sz w:val="28"/>
          <w:szCs w:val="28"/>
        </w:rPr>
      </w:pPr>
      <w:r w:rsidRPr="00A40468">
        <w:rPr>
          <w:rFonts w:ascii="Times New Roman" w:hAnsi="Times New Roman" w:cs="Times New Roman"/>
          <w:sz w:val="28"/>
          <w:szCs w:val="28"/>
        </w:rPr>
        <w:t xml:space="preserve">         </w:t>
      </w:r>
      <w:proofErr w:type="gramStart"/>
      <w:r w:rsidRPr="00A40468">
        <w:rPr>
          <w:rFonts w:ascii="Times New Roman" w:hAnsi="Times New Roman" w:cs="Times New Roman"/>
          <w:sz w:val="28"/>
          <w:szCs w:val="28"/>
        </w:rPr>
        <w:t>Еврейским</w:t>
      </w:r>
      <w:proofErr w:type="gramEnd"/>
      <w:r w:rsidRPr="00A40468">
        <w:rPr>
          <w:rFonts w:ascii="Times New Roman" w:hAnsi="Times New Roman" w:cs="Times New Roman"/>
          <w:sz w:val="28"/>
          <w:szCs w:val="28"/>
        </w:rPr>
        <w:t xml:space="preserve"> УФАС России за возбуждено </w:t>
      </w:r>
      <w:r w:rsidR="00712B17" w:rsidRPr="00A40468">
        <w:rPr>
          <w:rFonts w:ascii="Times New Roman" w:hAnsi="Times New Roman" w:cs="Times New Roman"/>
          <w:sz w:val="28"/>
          <w:szCs w:val="28"/>
        </w:rPr>
        <w:t>28 дел</w:t>
      </w:r>
      <w:r w:rsidRPr="00A40468">
        <w:rPr>
          <w:rFonts w:ascii="Times New Roman" w:hAnsi="Times New Roman" w:cs="Times New Roman"/>
          <w:sz w:val="28"/>
          <w:szCs w:val="28"/>
        </w:rPr>
        <w:t xml:space="preserve"> об административных нарушениях. </w:t>
      </w:r>
    </w:p>
    <w:p w:rsidR="00712B17" w:rsidRPr="00A40468" w:rsidRDefault="00712B17" w:rsidP="00712B17">
      <w:pPr>
        <w:spacing w:after="0" w:line="240" w:lineRule="auto"/>
        <w:jc w:val="both"/>
        <w:rPr>
          <w:rFonts w:ascii="Times New Roman" w:hAnsi="Times New Roman" w:cs="Times New Roman"/>
          <w:sz w:val="28"/>
          <w:szCs w:val="28"/>
        </w:rPr>
      </w:pPr>
      <w:r w:rsidRPr="00A40468">
        <w:rPr>
          <w:rFonts w:ascii="Times New Roman" w:hAnsi="Times New Roman" w:cs="Times New Roman"/>
          <w:sz w:val="28"/>
          <w:szCs w:val="28"/>
        </w:rPr>
        <w:t xml:space="preserve"> </w:t>
      </w:r>
      <w:r w:rsidRPr="00A40468">
        <w:rPr>
          <w:rFonts w:ascii="Times New Roman" w:hAnsi="Times New Roman" w:cs="Times New Roman"/>
          <w:sz w:val="28"/>
          <w:szCs w:val="28"/>
        </w:rPr>
        <w:tab/>
        <w:t xml:space="preserve">За указанный период проведено 4 проверки в рамках </w:t>
      </w:r>
      <w:proofErr w:type="gramStart"/>
      <w:r w:rsidRPr="00A40468">
        <w:rPr>
          <w:rFonts w:ascii="Times New Roman" w:hAnsi="Times New Roman" w:cs="Times New Roman"/>
          <w:sz w:val="28"/>
          <w:szCs w:val="28"/>
        </w:rPr>
        <w:t>контроля за</w:t>
      </w:r>
      <w:proofErr w:type="gramEnd"/>
      <w:r w:rsidRPr="00A40468">
        <w:rPr>
          <w:rFonts w:ascii="Times New Roman" w:hAnsi="Times New Roman" w:cs="Times New Roman"/>
          <w:sz w:val="28"/>
          <w:szCs w:val="28"/>
        </w:rPr>
        <w:t xml:space="preserve"> исполнением нацпроектов.</w:t>
      </w:r>
    </w:p>
    <w:p w:rsidR="00BD3C0A" w:rsidRPr="00A40468" w:rsidRDefault="00BD3C0A" w:rsidP="00712B17">
      <w:pPr>
        <w:spacing w:after="0" w:line="240" w:lineRule="auto"/>
        <w:jc w:val="both"/>
        <w:rPr>
          <w:rFonts w:ascii="Times New Roman" w:hAnsi="Times New Roman" w:cs="Times New Roman"/>
          <w:sz w:val="28"/>
          <w:szCs w:val="28"/>
        </w:rPr>
      </w:pPr>
      <w:r w:rsidRPr="00A40468">
        <w:rPr>
          <w:rFonts w:ascii="Times New Roman" w:hAnsi="Times New Roman" w:cs="Times New Roman"/>
          <w:sz w:val="28"/>
          <w:szCs w:val="28"/>
        </w:rPr>
        <w:tab/>
        <w:t xml:space="preserve">Актуальной остается ситуация с исполнением контрактов в условиях новой </w:t>
      </w:r>
      <w:proofErr w:type="spellStart"/>
      <w:r w:rsidRPr="00A40468">
        <w:rPr>
          <w:rFonts w:ascii="Times New Roman" w:hAnsi="Times New Roman" w:cs="Times New Roman"/>
          <w:sz w:val="28"/>
          <w:szCs w:val="28"/>
        </w:rPr>
        <w:t>коронавирусной</w:t>
      </w:r>
      <w:proofErr w:type="spellEnd"/>
      <w:r w:rsidRPr="00A40468">
        <w:rPr>
          <w:rFonts w:ascii="Times New Roman" w:hAnsi="Times New Roman" w:cs="Times New Roman"/>
          <w:sz w:val="28"/>
          <w:szCs w:val="28"/>
        </w:rPr>
        <w:t xml:space="preserve"> инфекции вызванной </w:t>
      </w:r>
      <w:r w:rsidRPr="00A40468">
        <w:rPr>
          <w:rFonts w:ascii="Times New Roman" w:hAnsi="Times New Roman" w:cs="Times New Roman"/>
          <w:sz w:val="28"/>
          <w:szCs w:val="28"/>
          <w:lang w:val="en-US"/>
        </w:rPr>
        <w:t>COVID</w:t>
      </w:r>
      <w:r w:rsidRPr="00A40468">
        <w:rPr>
          <w:rFonts w:ascii="Times New Roman" w:hAnsi="Times New Roman" w:cs="Times New Roman"/>
          <w:sz w:val="28"/>
          <w:szCs w:val="28"/>
        </w:rPr>
        <w:t xml:space="preserve"> -19. Законодатель внес дополнения в с. 112 44-ФЗ, а именно:</w:t>
      </w:r>
    </w:p>
    <w:p w:rsidR="00DD62A0" w:rsidRPr="00A40468" w:rsidRDefault="00DD62A0" w:rsidP="00DD62A0">
      <w:pPr>
        <w:spacing w:after="0" w:line="240" w:lineRule="auto"/>
        <w:jc w:val="both"/>
        <w:rPr>
          <w:rFonts w:ascii="Times New Roman" w:hAnsi="Times New Roman" w:cs="Times New Roman"/>
          <w:sz w:val="28"/>
          <w:szCs w:val="28"/>
        </w:rPr>
      </w:pPr>
    </w:p>
    <w:p w:rsidR="006D6E46" w:rsidRPr="00A40468" w:rsidRDefault="00BD3C0A">
      <w:pPr>
        <w:spacing w:after="1" w:line="280" w:lineRule="atLeast"/>
        <w:ind w:firstLine="540"/>
        <w:jc w:val="both"/>
      </w:pPr>
      <w:r w:rsidRPr="00A40468">
        <w:rPr>
          <w:rFonts w:ascii="Times New Roman" w:hAnsi="Times New Roman" w:cs="Times New Roman"/>
          <w:sz w:val="28"/>
        </w:rPr>
        <w:t xml:space="preserve">В части 65 установлено следующее: </w:t>
      </w:r>
      <w:r w:rsidR="006D6E46" w:rsidRPr="00A40468">
        <w:rPr>
          <w:rFonts w:ascii="Times New Roman" w:hAnsi="Times New Roman" w:cs="Times New Roman"/>
          <w:sz w:val="28"/>
        </w:rPr>
        <w:t xml:space="preserve"> </w:t>
      </w:r>
      <w:proofErr w:type="gramStart"/>
      <w:r w:rsidR="006D6E46" w:rsidRPr="00A40468">
        <w:rPr>
          <w:rFonts w:ascii="Times New Roman" w:hAnsi="Times New Roman" w:cs="Times New Roman"/>
          <w:sz w:val="28"/>
        </w:rPr>
        <w:t xml:space="preserve">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r:id="rId8" w:history="1">
        <w:r w:rsidR="006D6E46" w:rsidRPr="00A40468">
          <w:rPr>
            <w:rFonts w:ascii="Times New Roman" w:hAnsi="Times New Roman" w:cs="Times New Roman"/>
            <w:color w:val="0000FF"/>
            <w:sz w:val="28"/>
          </w:rPr>
          <w:t>частью 24 статьи 22</w:t>
        </w:r>
      </w:hyperlink>
      <w:r w:rsidR="006D6E46" w:rsidRPr="00A40468">
        <w:rPr>
          <w:rFonts w:ascii="Times New Roman" w:hAnsi="Times New Roman" w:cs="Times New Roman"/>
          <w:sz w:val="28"/>
        </w:rP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w:t>
      </w:r>
      <w:proofErr w:type="spellStart"/>
      <w:r w:rsidR="006D6E46" w:rsidRPr="00A40468">
        <w:rPr>
          <w:rFonts w:ascii="Times New Roman" w:hAnsi="Times New Roman" w:cs="Times New Roman"/>
          <w:sz w:val="28"/>
        </w:rPr>
        <w:t>коронавирусной</w:t>
      </w:r>
      <w:proofErr w:type="spellEnd"/>
      <w:r w:rsidR="006D6E46" w:rsidRPr="00A40468">
        <w:rPr>
          <w:rFonts w:ascii="Times New Roman" w:hAnsi="Times New Roman" w:cs="Times New Roman"/>
          <w:sz w:val="28"/>
        </w:rPr>
        <w:t xml:space="preserve"> инфекции, вызванной 2019-nCoV, а также в иных случаях, установленных</w:t>
      </w:r>
      <w:proofErr w:type="gramEnd"/>
      <w:r w:rsidR="006D6E46" w:rsidRPr="00A40468">
        <w:rPr>
          <w:rFonts w:ascii="Times New Roman" w:hAnsi="Times New Roman" w:cs="Times New Roman"/>
          <w:sz w:val="28"/>
        </w:rPr>
        <w:t xml:space="preserve"> Правительством Российской Федерации, возникли независящие от сторон контракта обстоятельства, влекущие невозможность его исполнения. </w:t>
      </w:r>
      <w:proofErr w:type="gramStart"/>
      <w:r w:rsidR="006D6E46" w:rsidRPr="00A40468">
        <w:rPr>
          <w:rFonts w:ascii="Times New Roman" w:hAnsi="Times New Roman" w:cs="Times New Roman"/>
          <w:sz w:val="28"/>
        </w:rPr>
        <w:t>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w:t>
      </w:r>
      <w:proofErr w:type="gramEnd"/>
      <w:r w:rsidR="006D6E46" w:rsidRPr="00A40468">
        <w:rPr>
          <w:rFonts w:ascii="Times New Roman" w:hAnsi="Times New Roman" w:cs="Times New Roman"/>
          <w:sz w:val="28"/>
        </w:rPr>
        <w:t xml:space="preserve"> </w:t>
      </w:r>
      <w:proofErr w:type="gramStart"/>
      <w:r w:rsidR="006D6E46" w:rsidRPr="00A40468">
        <w:rPr>
          <w:rFonts w:ascii="Times New Roman" w:hAnsi="Times New Roman" w:cs="Times New Roman"/>
          <w:sz w:val="28"/>
        </w:rPr>
        <w:t>соответствии</w:t>
      </w:r>
      <w:proofErr w:type="gramEnd"/>
      <w:r w:rsidR="006D6E46" w:rsidRPr="00A40468">
        <w:rPr>
          <w:rFonts w:ascii="Times New Roman" w:hAnsi="Times New Roman" w:cs="Times New Roman"/>
          <w:sz w:val="28"/>
        </w:rPr>
        <w:t xml:space="preserve">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w:t>
      </w:r>
      <w:r w:rsidR="006D6E46" w:rsidRPr="00A40468">
        <w:rPr>
          <w:rFonts w:ascii="Times New Roman" w:hAnsi="Times New Roman" w:cs="Times New Roman"/>
          <w:sz w:val="28"/>
        </w:rPr>
        <w:lastRenderedPageBreak/>
        <w:t xml:space="preserve">(подрядчика,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r:id="rId9" w:history="1">
        <w:r w:rsidR="006D6E46" w:rsidRPr="00A40468">
          <w:rPr>
            <w:rFonts w:ascii="Times New Roman" w:hAnsi="Times New Roman" w:cs="Times New Roman"/>
            <w:color w:val="0000FF"/>
            <w:sz w:val="28"/>
          </w:rPr>
          <w:t>статьей 96</w:t>
        </w:r>
      </w:hyperlink>
      <w:r w:rsidR="006D6E46" w:rsidRPr="00A40468">
        <w:rPr>
          <w:rFonts w:ascii="Times New Roman" w:hAnsi="Times New Roman" w:cs="Times New Roman"/>
          <w:sz w:val="28"/>
        </w:rPr>
        <w:t xml:space="preserve"> настоящего Федерального закона при определении поставщика (подрядчика, исполнителя). При этом:</w:t>
      </w:r>
    </w:p>
    <w:p w:rsidR="006D6E46" w:rsidRPr="00A40468" w:rsidRDefault="006D6E46">
      <w:pPr>
        <w:spacing w:after="1" w:line="280" w:lineRule="atLeast"/>
        <w:jc w:val="both"/>
      </w:pPr>
      <w:r w:rsidRPr="00A40468">
        <w:rPr>
          <w:rFonts w:ascii="Times New Roman" w:hAnsi="Times New Roman" w:cs="Times New Roman"/>
          <w:sz w:val="28"/>
        </w:rPr>
        <w:t xml:space="preserve">(в ред. Федерального </w:t>
      </w:r>
      <w:hyperlink r:id="rId10" w:history="1">
        <w:r w:rsidRPr="00A40468">
          <w:rPr>
            <w:rFonts w:ascii="Times New Roman" w:hAnsi="Times New Roman" w:cs="Times New Roman"/>
            <w:color w:val="0000FF"/>
            <w:sz w:val="28"/>
          </w:rPr>
          <w:t>закона</w:t>
        </w:r>
      </w:hyperlink>
      <w:r w:rsidRPr="00A40468">
        <w:rPr>
          <w:rFonts w:ascii="Times New Roman" w:hAnsi="Times New Roman" w:cs="Times New Roman"/>
          <w:sz w:val="28"/>
        </w:rPr>
        <w:t xml:space="preserve"> от 24.04.2020 N 124-ФЗ)</w:t>
      </w:r>
    </w:p>
    <w:p w:rsidR="006D6E46" w:rsidRPr="00A40468" w:rsidRDefault="006D6E46">
      <w:pPr>
        <w:spacing w:before="280" w:after="1" w:line="280" w:lineRule="atLeast"/>
        <w:ind w:firstLine="540"/>
        <w:jc w:val="both"/>
      </w:pPr>
      <w:r w:rsidRPr="00A40468">
        <w:rPr>
          <w:rFonts w:ascii="Times New Roman" w:hAnsi="Times New Roman" w:cs="Times New Roman"/>
          <w:sz w:val="28"/>
        </w:rPr>
        <w:t xml:space="preserve">1) размер обеспечения может быть уменьшен в порядке и случаях, которые предусмотрены </w:t>
      </w:r>
      <w:hyperlink r:id="rId11" w:history="1">
        <w:r w:rsidRPr="00A40468">
          <w:rPr>
            <w:rFonts w:ascii="Times New Roman" w:hAnsi="Times New Roman" w:cs="Times New Roman"/>
            <w:color w:val="0000FF"/>
            <w:sz w:val="28"/>
          </w:rPr>
          <w:t>частями 7</w:t>
        </w:r>
      </w:hyperlink>
      <w:r w:rsidRPr="00A40468">
        <w:rPr>
          <w:rFonts w:ascii="Times New Roman" w:hAnsi="Times New Roman" w:cs="Times New Roman"/>
          <w:sz w:val="28"/>
        </w:rPr>
        <w:t xml:space="preserve">, </w:t>
      </w:r>
      <w:hyperlink r:id="rId12" w:history="1">
        <w:r w:rsidRPr="00A40468">
          <w:rPr>
            <w:rFonts w:ascii="Times New Roman" w:hAnsi="Times New Roman" w:cs="Times New Roman"/>
            <w:color w:val="0000FF"/>
            <w:sz w:val="28"/>
          </w:rPr>
          <w:t>7.1</w:t>
        </w:r>
      </w:hyperlink>
      <w:r w:rsidRPr="00A40468">
        <w:rPr>
          <w:rFonts w:ascii="Times New Roman" w:hAnsi="Times New Roman" w:cs="Times New Roman"/>
          <w:sz w:val="28"/>
        </w:rPr>
        <w:t xml:space="preserve">, </w:t>
      </w:r>
      <w:hyperlink r:id="rId13" w:history="1">
        <w:r w:rsidRPr="00A40468">
          <w:rPr>
            <w:rFonts w:ascii="Times New Roman" w:hAnsi="Times New Roman" w:cs="Times New Roman"/>
            <w:color w:val="0000FF"/>
            <w:sz w:val="28"/>
          </w:rPr>
          <w:t>7.2</w:t>
        </w:r>
      </w:hyperlink>
      <w:r w:rsidRPr="00A40468">
        <w:rPr>
          <w:rFonts w:ascii="Times New Roman" w:hAnsi="Times New Roman" w:cs="Times New Roman"/>
          <w:sz w:val="28"/>
        </w:rPr>
        <w:t xml:space="preserve"> и </w:t>
      </w:r>
      <w:hyperlink r:id="rId14" w:history="1">
        <w:r w:rsidRPr="00A40468">
          <w:rPr>
            <w:rFonts w:ascii="Times New Roman" w:hAnsi="Times New Roman" w:cs="Times New Roman"/>
            <w:color w:val="0000FF"/>
            <w:sz w:val="28"/>
          </w:rPr>
          <w:t>7.3 статьи 96</w:t>
        </w:r>
      </w:hyperlink>
      <w:r w:rsidRPr="00A40468">
        <w:rPr>
          <w:rFonts w:ascii="Times New Roman" w:hAnsi="Times New Roman" w:cs="Times New Roman"/>
          <w:sz w:val="28"/>
        </w:rPr>
        <w:t xml:space="preserve"> настоящего Федерального закона;</w:t>
      </w:r>
    </w:p>
    <w:p w:rsidR="006D6E46" w:rsidRPr="00A40468" w:rsidRDefault="006D6E46">
      <w:pPr>
        <w:spacing w:before="280" w:after="1" w:line="280" w:lineRule="atLeast"/>
        <w:ind w:firstLine="540"/>
        <w:jc w:val="both"/>
      </w:pPr>
      <w:r w:rsidRPr="00A40468">
        <w:rPr>
          <w:rFonts w:ascii="Times New Roman" w:hAnsi="Times New Roman" w:cs="Times New Roman"/>
          <w:sz w:val="28"/>
        </w:rP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6D6E46" w:rsidRPr="00A40468" w:rsidRDefault="006D6E46">
      <w:pPr>
        <w:spacing w:before="280" w:after="1" w:line="280" w:lineRule="atLeast"/>
        <w:ind w:firstLine="540"/>
        <w:jc w:val="both"/>
      </w:pPr>
      <w:r w:rsidRPr="00A40468">
        <w:rPr>
          <w:rFonts w:ascii="Times New Roman" w:hAnsi="Times New Roman" w:cs="Times New Roman"/>
          <w:sz w:val="28"/>
        </w:rPr>
        <w:t>3) если обеспечение исполнения контракта осуществляется путем внесения денежных средств:</w:t>
      </w:r>
    </w:p>
    <w:p w:rsidR="006D6E46" w:rsidRPr="00A40468" w:rsidRDefault="006D6E46">
      <w:pPr>
        <w:spacing w:before="280" w:after="1" w:line="280" w:lineRule="atLeast"/>
        <w:ind w:firstLine="540"/>
        <w:jc w:val="both"/>
      </w:pPr>
      <w:r w:rsidRPr="00A40468">
        <w:rPr>
          <w:rFonts w:ascii="Times New Roman" w:hAnsi="Times New Roman" w:cs="Times New Roman"/>
          <w:sz w:val="28"/>
        </w:rP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6D6E46" w:rsidRPr="00A40468" w:rsidRDefault="006D6E46">
      <w:pPr>
        <w:spacing w:before="280" w:after="1" w:line="280" w:lineRule="atLeast"/>
        <w:ind w:firstLine="540"/>
        <w:jc w:val="both"/>
      </w:pPr>
      <w:r w:rsidRPr="00A40468">
        <w:rPr>
          <w:rFonts w:ascii="Times New Roman" w:hAnsi="Times New Roman" w:cs="Times New Roman"/>
          <w:sz w:val="28"/>
        </w:rP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6D6E46" w:rsidRPr="00A40468" w:rsidRDefault="006D6E46">
      <w:pPr>
        <w:spacing w:before="280" w:after="1" w:line="280" w:lineRule="atLeast"/>
        <w:ind w:firstLine="540"/>
        <w:jc w:val="both"/>
      </w:pPr>
      <w:r w:rsidRPr="00A40468">
        <w:rPr>
          <w:rFonts w:ascii="Times New Roman" w:hAnsi="Times New Roman" w:cs="Times New Roman"/>
          <w:sz w:val="28"/>
        </w:rPr>
        <w:t xml:space="preserve">в) в случае изменения срока исполнения контракта в соответствии с </w:t>
      </w:r>
      <w:hyperlink r:id="rId15" w:history="1">
        <w:r w:rsidRPr="00A40468">
          <w:rPr>
            <w:rFonts w:ascii="Times New Roman" w:hAnsi="Times New Roman" w:cs="Times New Roman"/>
            <w:color w:val="0000FF"/>
            <w:sz w:val="28"/>
          </w:rPr>
          <w:t>частью 27 статьи 34</w:t>
        </w:r>
      </w:hyperlink>
      <w:r w:rsidRPr="00A40468">
        <w:rPr>
          <w:rFonts w:ascii="Times New Roman" w:hAnsi="Times New Roman" w:cs="Times New Roman"/>
          <w:sz w:val="28"/>
        </w:rP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6D6E46" w:rsidRPr="00A40468" w:rsidRDefault="006D6E46">
      <w:pPr>
        <w:spacing w:before="280" w:after="1" w:line="280" w:lineRule="atLeast"/>
        <w:ind w:firstLine="540"/>
        <w:jc w:val="both"/>
      </w:pPr>
      <w:r w:rsidRPr="00A40468">
        <w:rPr>
          <w:rFonts w:ascii="Times New Roman" w:hAnsi="Times New Roman" w:cs="Times New Roman"/>
          <w:sz w:val="28"/>
        </w:rPr>
        <w:t xml:space="preserve">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w:t>
      </w:r>
      <w:proofErr w:type="gramStart"/>
      <w:r w:rsidRPr="00A40468">
        <w:rPr>
          <w:rFonts w:ascii="Times New Roman" w:hAnsi="Times New Roman" w:cs="Times New Roman"/>
          <w:sz w:val="28"/>
        </w:rPr>
        <w:t>пределах</w:t>
      </w:r>
      <w:proofErr w:type="gramEnd"/>
      <w:r w:rsidRPr="00A40468">
        <w:rPr>
          <w:rFonts w:ascii="Times New Roman" w:hAnsi="Times New Roman" w:cs="Times New Roman"/>
          <w:sz w:val="28"/>
        </w:rP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D6E46" w:rsidRPr="00A40468" w:rsidRDefault="006D6E46">
      <w:pPr>
        <w:spacing w:after="1" w:line="280" w:lineRule="atLeast"/>
        <w:jc w:val="both"/>
      </w:pPr>
      <w:r w:rsidRPr="00A40468">
        <w:rPr>
          <w:rFonts w:ascii="Times New Roman" w:hAnsi="Times New Roman" w:cs="Times New Roman"/>
          <w:sz w:val="28"/>
        </w:rPr>
        <w:t xml:space="preserve">(часть 65 введена Федеральным </w:t>
      </w:r>
      <w:hyperlink r:id="rId16" w:history="1">
        <w:r w:rsidRPr="00A40468">
          <w:rPr>
            <w:rFonts w:ascii="Times New Roman" w:hAnsi="Times New Roman" w:cs="Times New Roman"/>
            <w:color w:val="0000FF"/>
            <w:sz w:val="28"/>
          </w:rPr>
          <w:t>законом</w:t>
        </w:r>
      </w:hyperlink>
      <w:r w:rsidRPr="00A40468">
        <w:rPr>
          <w:rFonts w:ascii="Times New Roman" w:hAnsi="Times New Roman" w:cs="Times New Roman"/>
          <w:sz w:val="28"/>
        </w:rPr>
        <w:t xml:space="preserve"> от 01.04.2020 N 98-ФЗ)</w:t>
      </w:r>
    </w:p>
    <w:p w:rsidR="00DD62A0" w:rsidRPr="00A40468" w:rsidRDefault="00DD62A0" w:rsidP="00DD62A0">
      <w:pPr>
        <w:jc w:val="both"/>
        <w:rPr>
          <w:rFonts w:ascii="Times New Roman" w:hAnsi="Times New Roman" w:cs="Times New Roman"/>
          <w:iCs/>
          <w:sz w:val="28"/>
          <w:szCs w:val="28"/>
        </w:rPr>
      </w:pPr>
    </w:p>
    <w:p w:rsidR="0091038E" w:rsidRPr="00A40468" w:rsidRDefault="00DD62A0" w:rsidP="0091038E">
      <w:pPr>
        <w:jc w:val="both"/>
        <w:rPr>
          <w:rFonts w:ascii="Times New Roman" w:hAnsi="Times New Roman" w:cs="Times New Roman"/>
          <w:sz w:val="28"/>
          <w:szCs w:val="28"/>
        </w:rPr>
      </w:pPr>
      <w:r w:rsidRPr="00A40468">
        <w:rPr>
          <w:rFonts w:ascii="Times New Roman" w:hAnsi="Times New Roman" w:cs="Times New Roman"/>
          <w:iCs/>
          <w:sz w:val="28"/>
          <w:szCs w:val="28"/>
        </w:rPr>
        <w:t xml:space="preserve"> </w:t>
      </w:r>
      <w:r w:rsidRPr="00A40468">
        <w:rPr>
          <w:rFonts w:ascii="Times New Roman" w:hAnsi="Times New Roman" w:cs="Times New Roman"/>
          <w:sz w:val="28"/>
          <w:szCs w:val="28"/>
        </w:rPr>
        <w:t>Пример № 1</w:t>
      </w:r>
    </w:p>
    <w:p w:rsidR="0091038E" w:rsidRPr="00A40468" w:rsidRDefault="0091038E" w:rsidP="0091038E">
      <w:pPr>
        <w:tabs>
          <w:tab w:val="left" w:pos="709"/>
        </w:tabs>
        <w:autoSpaceDE w:val="0"/>
        <w:autoSpaceDN w:val="0"/>
        <w:adjustRightInd w:val="0"/>
        <w:jc w:val="both"/>
        <w:rPr>
          <w:rFonts w:ascii="Times New Roman" w:hAnsi="Times New Roman" w:cs="Times New Roman"/>
          <w:sz w:val="28"/>
          <w:szCs w:val="28"/>
        </w:rPr>
      </w:pPr>
      <w:r w:rsidRPr="00A40468">
        <w:rPr>
          <w:sz w:val="26"/>
          <w:szCs w:val="26"/>
        </w:rPr>
        <w:tab/>
      </w:r>
      <w:r w:rsidRPr="00A40468">
        <w:rPr>
          <w:rFonts w:ascii="Times New Roman" w:hAnsi="Times New Roman" w:cs="Times New Roman"/>
          <w:sz w:val="28"/>
          <w:szCs w:val="28"/>
        </w:rPr>
        <w:t>В Управление Федеральной антимонопольной службы по Еврейской автономной области поступила жалоба Общества с ограниченной ответственностью «ПРОФСТРОЙ» (далее – ООО «ПРОФСТРОЙ», Заявитель)        на действия муниципального заказчика – Администрации муниципального образования «</w:t>
      </w:r>
      <w:proofErr w:type="spellStart"/>
      <w:r w:rsidRPr="00A40468">
        <w:rPr>
          <w:rFonts w:ascii="Times New Roman" w:hAnsi="Times New Roman" w:cs="Times New Roman"/>
          <w:sz w:val="28"/>
          <w:szCs w:val="28"/>
        </w:rPr>
        <w:t>Облученское</w:t>
      </w:r>
      <w:proofErr w:type="spellEnd"/>
      <w:r w:rsidRPr="00A40468">
        <w:rPr>
          <w:rFonts w:ascii="Times New Roman" w:hAnsi="Times New Roman" w:cs="Times New Roman"/>
          <w:sz w:val="28"/>
          <w:szCs w:val="28"/>
        </w:rPr>
        <w:t xml:space="preserve"> городское поселение» </w:t>
      </w:r>
      <w:proofErr w:type="spellStart"/>
      <w:r w:rsidRPr="00A40468">
        <w:rPr>
          <w:rFonts w:ascii="Times New Roman" w:hAnsi="Times New Roman" w:cs="Times New Roman"/>
          <w:sz w:val="28"/>
          <w:szCs w:val="28"/>
        </w:rPr>
        <w:t>Облученского</w:t>
      </w:r>
      <w:proofErr w:type="spellEnd"/>
      <w:r w:rsidRPr="00A40468">
        <w:rPr>
          <w:rFonts w:ascii="Times New Roman" w:hAnsi="Times New Roman" w:cs="Times New Roman"/>
          <w:sz w:val="28"/>
          <w:szCs w:val="28"/>
        </w:rPr>
        <w:t xml:space="preserve"> муниципального района Еврейской автономной области  при осуществлении закупки для муниципальных нужд, путем проведения электронного аукциона, объектом которого является: «Содержание автомобильных дорог общего пользования местного значения и уличной сети на территории </w:t>
      </w:r>
      <w:proofErr w:type="spellStart"/>
      <w:r w:rsidRPr="00A40468">
        <w:rPr>
          <w:rFonts w:ascii="Times New Roman" w:hAnsi="Times New Roman" w:cs="Times New Roman"/>
          <w:sz w:val="28"/>
          <w:szCs w:val="28"/>
        </w:rPr>
        <w:t>Облученского</w:t>
      </w:r>
      <w:proofErr w:type="spellEnd"/>
      <w:r w:rsidRPr="00A40468">
        <w:rPr>
          <w:rFonts w:ascii="Times New Roman" w:hAnsi="Times New Roman" w:cs="Times New Roman"/>
          <w:sz w:val="28"/>
          <w:szCs w:val="28"/>
        </w:rPr>
        <w:t xml:space="preserve"> городского поселения»</w:t>
      </w:r>
      <w:r w:rsidRPr="00A40468">
        <w:rPr>
          <w:rFonts w:ascii="Times New Roman" w:hAnsi="Times New Roman" w:cs="Times New Roman"/>
          <w:sz w:val="28"/>
          <w:szCs w:val="28"/>
        </w:rPr>
        <w:tab/>
        <w:t>В своей жалобе ООО «ПРОФСТРОЙ»  сообщает следующее.</w:t>
      </w:r>
    </w:p>
    <w:p w:rsidR="0091038E" w:rsidRPr="00A40468" w:rsidRDefault="0091038E" w:rsidP="0091038E">
      <w:pPr>
        <w:ind w:firstLine="709"/>
        <w:jc w:val="both"/>
        <w:rPr>
          <w:rFonts w:ascii="Times New Roman" w:hAnsi="Times New Roman" w:cs="Times New Roman"/>
          <w:sz w:val="28"/>
          <w:szCs w:val="28"/>
        </w:rPr>
      </w:pPr>
      <w:proofErr w:type="gramStart"/>
      <w:r w:rsidRPr="00A40468">
        <w:rPr>
          <w:rFonts w:ascii="Times New Roman" w:hAnsi="Times New Roman" w:cs="Times New Roman"/>
          <w:sz w:val="28"/>
          <w:szCs w:val="28"/>
        </w:rPr>
        <w:t>В нарушение п. 2 ч. 1 ст. 64 Закона о контрактной системе Заказчиком  в документации об электронном аукционе установлена ненадлежащая инструкция по заполнению заявки на участие в электронном аукционе в связи, с чем участники закупки не имеют возможности сформировать свои предложения о качественных характеристиках товаров, поскольку у них нет объективной возможности сделать это, так как технические характеристики товаров (конкретные показатели</w:t>
      </w:r>
      <w:proofErr w:type="gramEnd"/>
      <w:r w:rsidRPr="00A40468">
        <w:rPr>
          <w:rFonts w:ascii="Times New Roman" w:hAnsi="Times New Roman" w:cs="Times New Roman"/>
          <w:sz w:val="28"/>
          <w:szCs w:val="28"/>
        </w:rPr>
        <w:t>) и инструкция по заполнению заявки не соотносятся между собой.</w:t>
      </w:r>
    </w:p>
    <w:p w:rsidR="0091038E" w:rsidRPr="00A40468" w:rsidRDefault="0091038E" w:rsidP="0091038E">
      <w:pPr>
        <w:pStyle w:val="Normalunindented"/>
        <w:spacing w:before="0" w:after="0" w:line="240" w:lineRule="auto"/>
        <w:ind w:firstLine="709"/>
        <w:rPr>
          <w:sz w:val="28"/>
          <w:szCs w:val="28"/>
        </w:rPr>
      </w:pPr>
      <w:r w:rsidRPr="00A40468">
        <w:rPr>
          <w:sz w:val="28"/>
          <w:szCs w:val="28"/>
        </w:rPr>
        <w:t>На основании вышеизложенного, Заявитель считает, что в действиях Заказчика допущены существенные нарушения Закона о контрактной системе.</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В соответствии с п. 2 ч. 1 ст. 64 Закона о контрактной системе </w:t>
      </w:r>
      <w:proofErr w:type="gramStart"/>
      <w:r w:rsidRPr="00A40468">
        <w:rPr>
          <w:rFonts w:ascii="Times New Roman" w:hAnsi="Times New Roman" w:cs="Times New Roman"/>
          <w:sz w:val="28"/>
          <w:szCs w:val="28"/>
        </w:rPr>
        <w:t>документация</w:t>
      </w:r>
      <w:proofErr w:type="gramEnd"/>
      <w:r w:rsidRPr="00A40468">
        <w:rPr>
          <w:rFonts w:ascii="Times New Roman" w:hAnsi="Times New Roman" w:cs="Times New Roman"/>
          <w:sz w:val="28"/>
          <w:szCs w:val="28"/>
        </w:rPr>
        <w:t xml:space="preserve"> об электронном аукционе должна содержать требования к содержанию, составу заявки на участие в таком аукционе в соответствии                          с </w:t>
      </w:r>
      <w:hyperlink r:id="rId17" w:history="1">
        <w:proofErr w:type="spellStart"/>
        <w:r w:rsidRPr="00A40468">
          <w:rPr>
            <w:rStyle w:val="a4"/>
            <w:rFonts w:ascii="Times New Roman" w:hAnsi="Times New Roman" w:cs="Times New Roman"/>
            <w:sz w:val="28"/>
            <w:szCs w:val="28"/>
            <w:u w:val="none"/>
          </w:rPr>
          <w:t>ч.ч</w:t>
        </w:r>
        <w:proofErr w:type="spellEnd"/>
        <w:r w:rsidRPr="00A40468">
          <w:rPr>
            <w:rStyle w:val="a4"/>
            <w:rFonts w:ascii="Times New Roman" w:hAnsi="Times New Roman" w:cs="Times New Roman"/>
            <w:sz w:val="28"/>
            <w:szCs w:val="28"/>
            <w:u w:val="none"/>
          </w:rPr>
          <w:t>. 3</w:t>
        </w:r>
      </w:hyperlink>
      <w:r w:rsidRPr="00A40468">
        <w:rPr>
          <w:rFonts w:ascii="Times New Roman" w:hAnsi="Times New Roman" w:cs="Times New Roman"/>
          <w:sz w:val="28"/>
          <w:szCs w:val="28"/>
        </w:rPr>
        <w:t xml:space="preserve"> - </w:t>
      </w:r>
      <w:hyperlink r:id="rId18" w:history="1">
        <w:r w:rsidRPr="00A40468">
          <w:rPr>
            <w:rStyle w:val="a4"/>
            <w:rFonts w:ascii="Times New Roman" w:hAnsi="Times New Roman" w:cs="Times New Roman"/>
            <w:sz w:val="28"/>
            <w:szCs w:val="28"/>
            <w:u w:val="none"/>
          </w:rPr>
          <w:t>6 ст. 66</w:t>
        </w:r>
      </w:hyperlink>
      <w:r w:rsidRPr="00A40468">
        <w:rPr>
          <w:rFonts w:ascii="Times New Roman" w:hAnsi="Times New Roman" w:cs="Times New Roman"/>
          <w:sz w:val="28"/>
          <w:szCs w:val="28"/>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Частью 3 ст. 66 Закона о контрактной системе установлено, что первая часть заявки на участие в электронном аукционе, за исключением случая, предусмотренного </w:t>
      </w:r>
      <w:hyperlink r:id="rId19" w:history="1">
        <w:r w:rsidRPr="00A40468">
          <w:rPr>
            <w:rStyle w:val="a4"/>
            <w:rFonts w:ascii="Times New Roman" w:hAnsi="Times New Roman" w:cs="Times New Roman"/>
            <w:sz w:val="28"/>
            <w:szCs w:val="28"/>
            <w:u w:val="none"/>
          </w:rPr>
          <w:t>ч. 3.1</w:t>
        </w:r>
      </w:hyperlink>
      <w:r w:rsidRPr="00A40468">
        <w:rPr>
          <w:rFonts w:ascii="Times New Roman" w:hAnsi="Times New Roman" w:cs="Times New Roman"/>
          <w:sz w:val="28"/>
          <w:szCs w:val="28"/>
        </w:rPr>
        <w:t xml:space="preserve"> настоящей статьи, должна содержать:</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lastRenderedPageBreak/>
        <w:t>2) при осуществлении закупки товара, в том числе поставляемого заказчику при выполнении закупаемых работ, оказании закупаемых услуг:</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а) наименование страны происхождения товара;</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Согласно п. 3 </w:t>
      </w:r>
      <w:proofErr w:type="spellStart"/>
      <w:r w:rsidRPr="00A40468">
        <w:rPr>
          <w:rFonts w:ascii="Times New Roman" w:hAnsi="Times New Roman" w:cs="Times New Roman"/>
          <w:sz w:val="28"/>
          <w:szCs w:val="28"/>
        </w:rPr>
        <w:t>подр</w:t>
      </w:r>
      <w:proofErr w:type="spellEnd"/>
      <w:r w:rsidRPr="00A40468">
        <w:rPr>
          <w:rFonts w:ascii="Times New Roman" w:hAnsi="Times New Roman" w:cs="Times New Roman"/>
          <w:sz w:val="28"/>
          <w:szCs w:val="28"/>
        </w:rPr>
        <w:t xml:space="preserve">. 4.1 р. 4 документации </w:t>
      </w:r>
      <w:proofErr w:type="gramStart"/>
      <w:r w:rsidRPr="00A40468">
        <w:rPr>
          <w:rFonts w:ascii="Times New Roman" w:hAnsi="Times New Roman" w:cs="Times New Roman"/>
          <w:sz w:val="28"/>
          <w:szCs w:val="28"/>
        </w:rPr>
        <w:t>об</w:t>
      </w:r>
      <w:proofErr w:type="gramEnd"/>
      <w:r w:rsidRPr="00A40468">
        <w:rPr>
          <w:rFonts w:ascii="Times New Roman" w:hAnsi="Times New Roman" w:cs="Times New Roman"/>
          <w:sz w:val="28"/>
          <w:szCs w:val="28"/>
        </w:rPr>
        <w:t xml:space="preserve"> </w:t>
      </w:r>
      <w:proofErr w:type="gramStart"/>
      <w:r w:rsidRPr="00A40468">
        <w:rPr>
          <w:rFonts w:ascii="Times New Roman" w:hAnsi="Times New Roman" w:cs="Times New Roman"/>
          <w:sz w:val="28"/>
          <w:szCs w:val="28"/>
        </w:rPr>
        <w:t>электроном</w:t>
      </w:r>
      <w:proofErr w:type="gramEnd"/>
      <w:r w:rsidRPr="00A40468">
        <w:rPr>
          <w:rFonts w:ascii="Times New Roman" w:hAnsi="Times New Roman" w:cs="Times New Roman"/>
          <w:sz w:val="28"/>
          <w:szCs w:val="28"/>
        </w:rPr>
        <w:t xml:space="preserve"> аукционе, </w:t>
      </w:r>
      <w:proofErr w:type="spellStart"/>
      <w:r w:rsidRPr="00A40468">
        <w:rPr>
          <w:rFonts w:ascii="Times New Roman" w:hAnsi="Times New Roman" w:cs="Times New Roman"/>
          <w:sz w:val="28"/>
          <w:szCs w:val="28"/>
        </w:rPr>
        <w:t>п.п</w:t>
      </w:r>
      <w:proofErr w:type="spellEnd"/>
      <w:r w:rsidRPr="00A40468">
        <w:rPr>
          <w:rFonts w:ascii="Times New Roman" w:hAnsi="Times New Roman" w:cs="Times New Roman"/>
          <w:sz w:val="28"/>
          <w:szCs w:val="28"/>
        </w:rPr>
        <w:t xml:space="preserve">. 3 п. 18 информационной карты первая часть заявки на участие в электронном аукционе, за исключением случая, предусмотренного </w:t>
      </w:r>
      <w:hyperlink r:id="rId20" w:anchor="Par10" w:history="1">
        <w:r w:rsidRPr="00A40468">
          <w:rPr>
            <w:rStyle w:val="a4"/>
            <w:rFonts w:ascii="Times New Roman" w:hAnsi="Times New Roman" w:cs="Times New Roman"/>
            <w:color w:val="auto"/>
            <w:sz w:val="28"/>
            <w:szCs w:val="28"/>
            <w:u w:val="none"/>
          </w:rPr>
          <w:t>ч. 3.1</w:t>
        </w:r>
      </w:hyperlink>
      <w:r w:rsidRPr="00A40468">
        <w:rPr>
          <w:rFonts w:ascii="Times New Roman" w:hAnsi="Times New Roman" w:cs="Times New Roman"/>
          <w:sz w:val="28"/>
          <w:szCs w:val="28"/>
        </w:rPr>
        <w:t xml:space="preserve"> ст. 66 Закона о контрактной системе, должна содержать:</w:t>
      </w:r>
    </w:p>
    <w:p w:rsidR="0091038E" w:rsidRPr="00A40468" w:rsidRDefault="0091038E" w:rsidP="0091038E">
      <w:pPr>
        <w:autoSpaceDE w:val="0"/>
        <w:autoSpaceDN w:val="0"/>
        <w:adjustRightInd w:val="0"/>
        <w:ind w:firstLine="709"/>
        <w:jc w:val="both"/>
        <w:rPr>
          <w:rFonts w:ascii="Times New Roman" w:hAnsi="Times New Roman" w:cs="Times New Roman"/>
          <w:bCs/>
          <w:sz w:val="28"/>
          <w:szCs w:val="28"/>
        </w:rPr>
      </w:pPr>
      <w:r w:rsidRPr="00A40468">
        <w:rPr>
          <w:rFonts w:ascii="Times New Roman" w:hAnsi="Times New Roman" w:cs="Times New Roman"/>
          <w:bCs/>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2) при осуществлении закупки товара, в том числе поставляемого заказчику при выполнении закупаемых работ, оказании закупаемых услуг:</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а) наименование страны происхождения товара;</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91038E" w:rsidRPr="00A40468" w:rsidRDefault="0091038E" w:rsidP="0091038E">
      <w:pPr>
        <w:ind w:firstLine="708"/>
        <w:jc w:val="both"/>
        <w:rPr>
          <w:rFonts w:ascii="Times New Roman" w:hAnsi="Times New Roman" w:cs="Times New Roman"/>
          <w:sz w:val="28"/>
          <w:szCs w:val="28"/>
        </w:rPr>
      </w:pPr>
      <w:r w:rsidRPr="00A40468">
        <w:rPr>
          <w:rFonts w:ascii="Times New Roman" w:hAnsi="Times New Roman" w:cs="Times New Roman"/>
          <w:sz w:val="28"/>
          <w:szCs w:val="28"/>
        </w:rPr>
        <w:t>В п. 18 информационной карты представлена инструкция по заполнению заявки на участие в аукционе, согласно которой: «&lt;…&gt; В первой части предоставьте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1038E" w:rsidRPr="00A40468" w:rsidRDefault="0091038E" w:rsidP="0091038E">
      <w:pPr>
        <w:autoSpaceDE w:val="0"/>
        <w:autoSpaceDN w:val="0"/>
        <w:adjustRightInd w:val="0"/>
        <w:ind w:firstLine="708"/>
        <w:jc w:val="both"/>
        <w:rPr>
          <w:rFonts w:ascii="Times New Roman" w:hAnsi="Times New Roman" w:cs="Times New Roman"/>
          <w:sz w:val="28"/>
          <w:szCs w:val="28"/>
        </w:rPr>
      </w:pPr>
      <w:r w:rsidRPr="00A40468">
        <w:rPr>
          <w:rFonts w:ascii="Times New Roman" w:hAnsi="Times New Roman" w:cs="Times New Roman"/>
          <w:sz w:val="28"/>
          <w:szCs w:val="28"/>
        </w:rPr>
        <w:lastRenderedPageBreak/>
        <w:t>Укажите наименование страны происхождения товара в соответствии с Общероссийским классификатором стран (ОКСМ).</w:t>
      </w:r>
    </w:p>
    <w:p w:rsidR="0091038E" w:rsidRPr="00A40468" w:rsidRDefault="0091038E" w:rsidP="0091038E">
      <w:pPr>
        <w:autoSpaceDE w:val="0"/>
        <w:autoSpaceDN w:val="0"/>
        <w:adjustRightInd w:val="0"/>
        <w:ind w:firstLine="708"/>
        <w:jc w:val="both"/>
        <w:rPr>
          <w:rFonts w:ascii="Times New Roman" w:hAnsi="Times New Roman" w:cs="Times New Roman"/>
          <w:sz w:val="28"/>
          <w:szCs w:val="28"/>
        </w:rPr>
      </w:pPr>
      <w:proofErr w:type="gramStart"/>
      <w:r w:rsidRPr="00A40468">
        <w:rPr>
          <w:rFonts w:ascii="Times New Roman" w:hAnsi="Times New Roman" w:cs="Times New Roman"/>
          <w:sz w:val="28"/>
          <w:szCs w:val="28"/>
        </w:rPr>
        <w:t>Если вы предлагаете к поставке товар, аналогичный указанному в «Перечне основных материалов (товаров), используемых для выполнения работ, требования к их характеристикам» (Приложение № 3 к документации об электронном аукционе), но с отличным товарным знаком, или товар, в отношении которого в техническом задании отсутствует товарный знак, составьте документ, содержащий конкретные характеристики показателей данного товара.</w:t>
      </w:r>
      <w:proofErr w:type="gramEnd"/>
      <w:r w:rsidRPr="00A40468">
        <w:rPr>
          <w:rFonts w:ascii="Times New Roman" w:hAnsi="Times New Roman" w:cs="Times New Roman"/>
          <w:sz w:val="28"/>
          <w:szCs w:val="28"/>
        </w:rPr>
        <w:t xml:space="preserve"> Эти показатели должны соответствовать показателям в техническом задании. Такой документ можно составить в свободной форме или по рекомендуемой в настоящей инструкции форме. В нем укажите информацию о товарном знаке (при наличии таких сведений). Вы можете приложить эскиз, рисунок, чертеж, фотографию, иное изображение товара, предлагаемого к поставке.</w:t>
      </w:r>
    </w:p>
    <w:p w:rsidR="0091038E" w:rsidRPr="00A40468" w:rsidRDefault="0091038E" w:rsidP="0091038E">
      <w:pPr>
        <w:ind w:firstLine="708"/>
        <w:jc w:val="both"/>
        <w:rPr>
          <w:rFonts w:ascii="Times New Roman" w:hAnsi="Times New Roman" w:cs="Times New Roman"/>
          <w:sz w:val="28"/>
          <w:szCs w:val="28"/>
        </w:rPr>
      </w:pPr>
      <w:r w:rsidRPr="00A40468">
        <w:rPr>
          <w:rFonts w:ascii="Times New Roman" w:hAnsi="Times New Roman" w:cs="Times New Roman"/>
          <w:sz w:val="28"/>
          <w:szCs w:val="28"/>
        </w:rPr>
        <w:t>Перечень товара и допустимые технические характеристики по каждому показателю указаны в разд. 3 Технического задания. При описании технических характеристик использованы следующие знаки и обозначения:</w:t>
      </w:r>
    </w:p>
    <w:p w:rsidR="0091038E" w:rsidRPr="00A40468" w:rsidRDefault="0091038E" w:rsidP="0091038E">
      <w:pPr>
        <w:numPr>
          <w:ilvl w:val="0"/>
          <w:numId w:val="3"/>
        </w:numPr>
        <w:spacing w:after="0" w:line="240" w:lineRule="auto"/>
        <w:ind w:left="0"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символ «±» означает, что показателю будет соответствовать значение равное указанному или с отклонением в большую или меньшую сторону в пределах указанного предельного отклонения. </w:t>
      </w:r>
      <w:proofErr w:type="gramStart"/>
      <w:r w:rsidRPr="00A40468">
        <w:rPr>
          <w:rFonts w:ascii="Times New Roman" w:hAnsi="Times New Roman" w:cs="Times New Roman"/>
          <w:sz w:val="28"/>
          <w:szCs w:val="28"/>
        </w:rPr>
        <w:t>Например, если в техническом задании указано значение 36±2, то этому значению будет соответствовать любое конкретное значение в диапазоне от 34 до 38;</w:t>
      </w:r>
      <w:proofErr w:type="gramEnd"/>
    </w:p>
    <w:p w:rsidR="0091038E" w:rsidRPr="00A40468" w:rsidRDefault="0091038E" w:rsidP="0091038E">
      <w:pPr>
        <w:numPr>
          <w:ilvl w:val="0"/>
          <w:numId w:val="3"/>
        </w:numPr>
        <w:spacing w:after="0" w:line="240" w:lineRule="auto"/>
        <w:ind w:left="0"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символ «≥» слева от числа означает, что показателю будет соответствовать значение больше указанного или равное ему; </w:t>
      </w:r>
    </w:p>
    <w:p w:rsidR="0091038E" w:rsidRPr="00A40468" w:rsidRDefault="0091038E" w:rsidP="0091038E">
      <w:pPr>
        <w:numPr>
          <w:ilvl w:val="0"/>
          <w:numId w:val="3"/>
        </w:numPr>
        <w:spacing w:after="0" w:line="240" w:lineRule="auto"/>
        <w:ind w:left="0" w:firstLine="709"/>
        <w:jc w:val="both"/>
        <w:rPr>
          <w:rFonts w:ascii="Times New Roman" w:hAnsi="Times New Roman" w:cs="Times New Roman"/>
          <w:sz w:val="28"/>
          <w:szCs w:val="28"/>
        </w:rPr>
      </w:pPr>
      <w:r w:rsidRPr="00A40468">
        <w:rPr>
          <w:rFonts w:ascii="Times New Roman" w:hAnsi="Times New Roman" w:cs="Times New Roman"/>
          <w:sz w:val="28"/>
          <w:szCs w:val="28"/>
        </w:rPr>
        <w:t>символ «≤» слева от числа означает, что показателю будет соответствовать значение меньше указанного или равное ему;</w:t>
      </w:r>
    </w:p>
    <w:p w:rsidR="0091038E" w:rsidRPr="00A40468" w:rsidRDefault="0091038E" w:rsidP="0091038E">
      <w:pPr>
        <w:numPr>
          <w:ilvl w:val="0"/>
          <w:numId w:val="3"/>
        </w:numPr>
        <w:spacing w:after="0" w:line="240" w:lineRule="auto"/>
        <w:ind w:left="0"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 союз «или» между значениями означает, что показателю будет соответствовать любое из значений или диапазон значений, разделенных союзом;</w:t>
      </w:r>
    </w:p>
    <w:p w:rsidR="0091038E" w:rsidRPr="00A40468" w:rsidRDefault="0091038E" w:rsidP="0091038E">
      <w:pPr>
        <w:numPr>
          <w:ilvl w:val="0"/>
          <w:numId w:val="3"/>
        </w:numPr>
        <w:spacing w:after="0" w:line="240" w:lineRule="auto"/>
        <w:ind w:left="0" w:firstLine="709"/>
        <w:jc w:val="both"/>
        <w:rPr>
          <w:rFonts w:ascii="Times New Roman" w:hAnsi="Times New Roman" w:cs="Times New Roman"/>
          <w:sz w:val="28"/>
          <w:szCs w:val="28"/>
        </w:rPr>
      </w:pPr>
      <w:r w:rsidRPr="00A40468">
        <w:rPr>
          <w:rFonts w:ascii="Times New Roman" w:hAnsi="Times New Roman" w:cs="Times New Roman"/>
          <w:sz w:val="28"/>
          <w:szCs w:val="28"/>
        </w:rPr>
        <w:t>союз «и» между значениями означает, что показателю будет соответствовать показатель, содержащий одновременно все значения или диапазоны значений, разделенные союзом;</w:t>
      </w:r>
    </w:p>
    <w:p w:rsidR="0091038E" w:rsidRPr="00A40468" w:rsidRDefault="0091038E" w:rsidP="0091038E">
      <w:pPr>
        <w:numPr>
          <w:ilvl w:val="0"/>
          <w:numId w:val="3"/>
        </w:numPr>
        <w:spacing w:after="0" w:line="240" w:lineRule="auto"/>
        <w:ind w:left="0" w:firstLine="709"/>
        <w:jc w:val="both"/>
        <w:rPr>
          <w:rFonts w:ascii="Times New Roman" w:hAnsi="Times New Roman" w:cs="Times New Roman"/>
          <w:sz w:val="28"/>
          <w:szCs w:val="28"/>
        </w:rPr>
      </w:pPr>
      <w:r w:rsidRPr="00A40468">
        <w:rPr>
          <w:rFonts w:ascii="Times New Roman" w:hAnsi="Times New Roman" w:cs="Times New Roman"/>
          <w:sz w:val="28"/>
          <w:szCs w:val="28"/>
        </w:rPr>
        <w:t>слова «от» и «до» означают, что показателю будет соответствовать любое конкретное значение в пределах указанного диапазона, включая крайние значения;</w:t>
      </w:r>
    </w:p>
    <w:p w:rsidR="0091038E" w:rsidRPr="00A40468" w:rsidRDefault="0091038E" w:rsidP="0091038E">
      <w:pPr>
        <w:numPr>
          <w:ilvl w:val="0"/>
          <w:numId w:val="3"/>
        </w:numPr>
        <w:spacing w:after="0" w:line="240" w:lineRule="auto"/>
        <w:ind w:left="0" w:firstLine="709"/>
        <w:jc w:val="both"/>
        <w:rPr>
          <w:rFonts w:ascii="Times New Roman" w:hAnsi="Times New Roman" w:cs="Times New Roman"/>
          <w:sz w:val="28"/>
          <w:szCs w:val="28"/>
        </w:rPr>
      </w:pPr>
      <w:r w:rsidRPr="00A40468">
        <w:rPr>
          <w:rFonts w:ascii="Times New Roman" w:hAnsi="Times New Roman" w:cs="Times New Roman"/>
          <w:sz w:val="28"/>
          <w:szCs w:val="28"/>
        </w:rPr>
        <w:t>слова «диапазон от и до» означают, что показателю будет соответствовать любой диапазон значений в пределах указанного диапазона, включая крайние значения.</w:t>
      </w:r>
    </w:p>
    <w:p w:rsidR="0091038E" w:rsidRPr="00A40468" w:rsidRDefault="0091038E" w:rsidP="0091038E">
      <w:pPr>
        <w:autoSpaceDE w:val="0"/>
        <w:autoSpaceDN w:val="0"/>
        <w:adjustRightInd w:val="0"/>
        <w:ind w:firstLine="708"/>
        <w:jc w:val="both"/>
        <w:rPr>
          <w:rFonts w:ascii="Times New Roman" w:hAnsi="Times New Roman" w:cs="Times New Roman"/>
          <w:sz w:val="28"/>
          <w:szCs w:val="28"/>
        </w:rPr>
      </w:pPr>
      <w:r w:rsidRPr="00A40468">
        <w:rPr>
          <w:rFonts w:ascii="Times New Roman" w:hAnsi="Times New Roman" w:cs="Times New Roman"/>
          <w:sz w:val="28"/>
          <w:szCs w:val="28"/>
        </w:rPr>
        <w:t xml:space="preserve">Значение показателя без указанных выше символов, слов и союзов означает, что показателю будет соответствовать только указанное неизменное значение. В этом случае указывайте только конкретные </w:t>
      </w:r>
      <w:r w:rsidRPr="00A40468">
        <w:rPr>
          <w:rFonts w:ascii="Times New Roman" w:hAnsi="Times New Roman" w:cs="Times New Roman"/>
          <w:sz w:val="28"/>
          <w:szCs w:val="28"/>
        </w:rPr>
        <w:lastRenderedPageBreak/>
        <w:t>показатели, не используйте такие слова, как «не более», «типа» и подобные, которые позволят растолковать характеристики товара как примерные или допускающие отклонения от необходимых значений &lt;…&gt;».</w:t>
      </w:r>
    </w:p>
    <w:p w:rsidR="0091038E" w:rsidRPr="00A40468" w:rsidRDefault="0091038E" w:rsidP="0091038E">
      <w:pPr>
        <w:autoSpaceDE w:val="0"/>
        <w:autoSpaceDN w:val="0"/>
        <w:adjustRightInd w:val="0"/>
        <w:ind w:firstLine="708"/>
        <w:jc w:val="both"/>
        <w:rPr>
          <w:rFonts w:ascii="Times New Roman" w:hAnsi="Times New Roman" w:cs="Times New Roman"/>
          <w:sz w:val="28"/>
          <w:szCs w:val="28"/>
        </w:rPr>
      </w:pPr>
    </w:p>
    <w:p w:rsidR="0091038E" w:rsidRPr="00A40468" w:rsidRDefault="0091038E" w:rsidP="0091038E">
      <w:pPr>
        <w:widowControl w:val="0"/>
        <w:tabs>
          <w:tab w:val="left" w:pos="709"/>
        </w:tabs>
        <w:suppressAutoHyphen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В Приложении № 3 к документации об электронном аукционе представлен перечень основных материалов (товаров), используемых для выполнения работ, и требования к их характеристикам, а именно:</w:t>
      </w:r>
    </w:p>
    <w:p w:rsidR="0091038E" w:rsidRPr="00A40468" w:rsidRDefault="0091038E" w:rsidP="0091038E">
      <w:pPr>
        <w:widowControl w:val="0"/>
        <w:tabs>
          <w:tab w:val="left" w:pos="709"/>
        </w:tabs>
        <w:suppressAutoHyphens/>
        <w:autoSpaceDE w:val="0"/>
        <w:autoSpaceDN w:val="0"/>
        <w:adjustRightInd w:val="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2233"/>
        <w:gridCol w:w="6444"/>
      </w:tblGrid>
      <w:tr w:rsidR="0091038E" w:rsidRPr="00A40468" w:rsidTr="0091038E">
        <w:trPr>
          <w:trHeight w:val="558"/>
        </w:trPr>
        <w:tc>
          <w:tcPr>
            <w:tcW w:w="50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center"/>
              <w:rPr>
                <w:rFonts w:ascii="Times New Roman" w:hAnsi="Times New Roman" w:cs="Times New Roman"/>
                <w:bCs/>
                <w:sz w:val="28"/>
                <w:szCs w:val="28"/>
              </w:rPr>
            </w:pPr>
            <w:r w:rsidRPr="00A40468">
              <w:rPr>
                <w:rFonts w:ascii="Times New Roman" w:hAnsi="Times New Roman" w:cs="Times New Roman"/>
                <w:bCs/>
                <w:sz w:val="28"/>
                <w:szCs w:val="28"/>
              </w:rPr>
              <w:t>№</w:t>
            </w:r>
          </w:p>
          <w:p w:rsidR="0091038E" w:rsidRPr="00A40468" w:rsidRDefault="0091038E">
            <w:pPr>
              <w:widowControl w:val="0"/>
              <w:tabs>
                <w:tab w:val="left" w:pos="709"/>
              </w:tabs>
              <w:suppressAutoHyphens/>
              <w:autoSpaceDE w:val="0"/>
              <w:autoSpaceDN w:val="0"/>
              <w:adjustRightInd w:val="0"/>
              <w:jc w:val="center"/>
              <w:rPr>
                <w:rFonts w:ascii="Times New Roman" w:hAnsi="Times New Roman" w:cs="Times New Roman"/>
                <w:sz w:val="28"/>
                <w:szCs w:val="28"/>
              </w:rPr>
            </w:pPr>
            <w:proofErr w:type="gramStart"/>
            <w:r w:rsidRPr="00A40468">
              <w:rPr>
                <w:rFonts w:ascii="Times New Roman" w:hAnsi="Times New Roman" w:cs="Times New Roman"/>
                <w:bCs/>
                <w:sz w:val="28"/>
                <w:szCs w:val="28"/>
              </w:rPr>
              <w:t>п</w:t>
            </w:r>
            <w:proofErr w:type="gramEnd"/>
            <w:r w:rsidRPr="00A40468">
              <w:rPr>
                <w:rFonts w:ascii="Times New Roman" w:hAnsi="Times New Roman" w:cs="Times New Roman"/>
                <w:bCs/>
                <w:sz w:val="28"/>
                <w:szCs w:val="28"/>
              </w:rPr>
              <w:t>/п</w:t>
            </w:r>
          </w:p>
        </w:tc>
        <w:tc>
          <w:tcPr>
            <w:tcW w:w="223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center"/>
              <w:rPr>
                <w:rFonts w:ascii="Times New Roman" w:hAnsi="Times New Roman" w:cs="Times New Roman"/>
                <w:sz w:val="28"/>
                <w:szCs w:val="28"/>
              </w:rPr>
            </w:pPr>
            <w:r w:rsidRPr="00A40468">
              <w:rPr>
                <w:rFonts w:ascii="Times New Roman" w:hAnsi="Times New Roman" w:cs="Times New Roman"/>
                <w:bCs/>
                <w:sz w:val="28"/>
                <w:szCs w:val="28"/>
              </w:rPr>
              <w:t>Наименование материалов (товаров)</w:t>
            </w:r>
          </w:p>
        </w:tc>
        <w:tc>
          <w:tcPr>
            <w:tcW w:w="6444"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center"/>
              <w:rPr>
                <w:rFonts w:ascii="Times New Roman" w:hAnsi="Times New Roman" w:cs="Times New Roman"/>
                <w:sz w:val="28"/>
                <w:szCs w:val="28"/>
              </w:rPr>
            </w:pPr>
            <w:r w:rsidRPr="00A40468">
              <w:rPr>
                <w:rFonts w:ascii="Times New Roman" w:hAnsi="Times New Roman" w:cs="Times New Roman"/>
                <w:bCs/>
                <w:sz w:val="28"/>
                <w:szCs w:val="28"/>
              </w:rPr>
              <w:t>Технические характеристики</w:t>
            </w:r>
          </w:p>
        </w:tc>
      </w:tr>
      <w:tr w:rsidR="0091038E" w:rsidRPr="00A40468" w:rsidTr="0091038E">
        <w:tc>
          <w:tcPr>
            <w:tcW w:w="50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center"/>
              <w:rPr>
                <w:rFonts w:ascii="Times New Roman" w:hAnsi="Times New Roman" w:cs="Times New Roman"/>
                <w:sz w:val="28"/>
                <w:szCs w:val="28"/>
              </w:rPr>
            </w:pPr>
            <w:r w:rsidRPr="00A40468">
              <w:rPr>
                <w:rFonts w:ascii="Times New Roman" w:hAnsi="Times New Roman" w:cs="Times New Roman"/>
                <w:sz w:val="28"/>
                <w:szCs w:val="28"/>
              </w:rPr>
              <w:t>1</w:t>
            </w:r>
          </w:p>
        </w:tc>
        <w:tc>
          <w:tcPr>
            <w:tcW w:w="223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rPr>
                <w:rFonts w:ascii="Times New Roman" w:hAnsi="Times New Roman" w:cs="Times New Roman"/>
                <w:i/>
                <w:sz w:val="28"/>
                <w:szCs w:val="28"/>
              </w:rPr>
            </w:pPr>
            <w:r w:rsidRPr="00A40468">
              <w:rPr>
                <w:rFonts w:ascii="Times New Roman" w:hAnsi="Times New Roman" w:cs="Times New Roman"/>
                <w:sz w:val="28"/>
                <w:szCs w:val="28"/>
              </w:rPr>
              <w:t xml:space="preserve">Краска АК-511 </w:t>
            </w:r>
          </w:p>
        </w:tc>
        <w:tc>
          <w:tcPr>
            <w:tcW w:w="6444"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Должна быть акриловой.</w:t>
            </w:r>
          </w:p>
        </w:tc>
      </w:tr>
      <w:tr w:rsidR="0091038E" w:rsidRPr="00A40468" w:rsidTr="0091038E">
        <w:tc>
          <w:tcPr>
            <w:tcW w:w="50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center"/>
              <w:rPr>
                <w:rFonts w:ascii="Times New Roman" w:hAnsi="Times New Roman" w:cs="Times New Roman"/>
                <w:sz w:val="28"/>
                <w:szCs w:val="28"/>
              </w:rPr>
            </w:pPr>
            <w:r w:rsidRPr="00A40468">
              <w:rPr>
                <w:rFonts w:ascii="Times New Roman" w:hAnsi="Times New Roman" w:cs="Times New Roman"/>
                <w:sz w:val="28"/>
                <w:szCs w:val="28"/>
              </w:rPr>
              <w:t>2</w:t>
            </w:r>
          </w:p>
        </w:tc>
        <w:tc>
          <w:tcPr>
            <w:tcW w:w="223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rPr>
                <w:rFonts w:ascii="Times New Roman" w:hAnsi="Times New Roman" w:cs="Times New Roman"/>
                <w:sz w:val="28"/>
                <w:szCs w:val="28"/>
              </w:rPr>
            </w:pPr>
            <w:r w:rsidRPr="00A40468">
              <w:rPr>
                <w:rFonts w:ascii="Times New Roman" w:hAnsi="Times New Roman" w:cs="Times New Roman"/>
                <w:sz w:val="28"/>
                <w:szCs w:val="28"/>
              </w:rPr>
              <w:t>Дорожные знаки, стойка металлическая дорожного знака</w:t>
            </w:r>
          </w:p>
        </w:tc>
        <w:tc>
          <w:tcPr>
            <w:tcW w:w="6444"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Должны быть изготовлены в климатических исполнениях ХЛ.</w:t>
            </w:r>
          </w:p>
          <w:p w:rsidR="0091038E" w:rsidRPr="00A40468" w:rsidRDefault="0091038E">
            <w:pPr>
              <w:widowControl w:val="0"/>
              <w:tabs>
                <w:tab w:val="left" w:pos="709"/>
              </w:tabs>
              <w:suppressAutoHyphen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 xml:space="preserve">Знаки должны быть изготовлены с внутренним освещением; из </w:t>
            </w:r>
            <w:proofErr w:type="spellStart"/>
            <w:r w:rsidRPr="00A40468">
              <w:rPr>
                <w:rFonts w:ascii="Times New Roman" w:hAnsi="Times New Roman" w:cs="Times New Roman"/>
                <w:sz w:val="28"/>
                <w:szCs w:val="28"/>
              </w:rPr>
              <w:t>световозвращающих</w:t>
            </w:r>
            <w:proofErr w:type="spellEnd"/>
            <w:r w:rsidRPr="00A40468">
              <w:rPr>
                <w:rFonts w:ascii="Times New Roman" w:hAnsi="Times New Roman" w:cs="Times New Roman"/>
                <w:sz w:val="28"/>
                <w:szCs w:val="28"/>
              </w:rPr>
              <w:t xml:space="preserve"> материалов (пленки типа</w:t>
            </w:r>
            <w:proofErr w:type="gramStart"/>
            <w:r w:rsidRPr="00A40468">
              <w:rPr>
                <w:rFonts w:ascii="Times New Roman" w:hAnsi="Times New Roman" w:cs="Times New Roman"/>
                <w:sz w:val="28"/>
                <w:szCs w:val="28"/>
              </w:rPr>
              <w:t xml:space="preserve"> А</w:t>
            </w:r>
            <w:proofErr w:type="gramEnd"/>
            <w:r w:rsidRPr="00A40468">
              <w:rPr>
                <w:rFonts w:ascii="Times New Roman" w:hAnsi="Times New Roman" w:cs="Times New Roman"/>
                <w:sz w:val="28"/>
                <w:szCs w:val="28"/>
              </w:rPr>
              <w:t xml:space="preserve">/Б). Знаки односторонние; двусторонние. Способ крепления стойки к знаку: с помощью жестких хомутов; болтами. Элементы изображения черного и серого цветов знаков не должны обладать </w:t>
            </w:r>
            <w:proofErr w:type="spellStart"/>
            <w:r w:rsidRPr="00A40468">
              <w:rPr>
                <w:rFonts w:ascii="Times New Roman" w:hAnsi="Times New Roman" w:cs="Times New Roman"/>
                <w:sz w:val="28"/>
                <w:szCs w:val="28"/>
              </w:rPr>
              <w:t>световозвращающим</w:t>
            </w:r>
            <w:proofErr w:type="spellEnd"/>
            <w:r w:rsidRPr="00A40468">
              <w:rPr>
                <w:rFonts w:ascii="Times New Roman" w:hAnsi="Times New Roman" w:cs="Times New Roman"/>
                <w:sz w:val="28"/>
                <w:szCs w:val="28"/>
              </w:rPr>
              <w:t xml:space="preserve"> эффектом. Корпус и оборотная сторона знаков, а также все элементы крепления должны быть серого цвета (за исключением оцинкованных поверхностей). Элементы крепления знака не должны искажать информацию, расположенную на его лицевой поверхности.</w:t>
            </w:r>
          </w:p>
        </w:tc>
      </w:tr>
      <w:tr w:rsidR="0091038E" w:rsidRPr="00A40468" w:rsidTr="0091038E">
        <w:trPr>
          <w:trHeight w:val="1295"/>
        </w:trPr>
        <w:tc>
          <w:tcPr>
            <w:tcW w:w="50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center"/>
              <w:rPr>
                <w:rFonts w:ascii="Times New Roman" w:hAnsi="Times New Roman" w:cs="Times New Roman"/>
                <w:sz w:val="28"/>
                <w:szCs w:val="28"/>
              </w:rPr>
            </w:pPr>
            <w:r w:rsidRPr="00A40468">
              <w:rPr>
                <w:rFonts w:ascii="Times New Roman" w:hAnsi="Times New Roman" w:cs="Times New Roman"/>
                <w:sz w:val="28"/>
                <w:szCs w:val="28"/>
              </w:rPr>
              <w:t>3</w:t>
            </w:r>
          </w:p>
        </w:tc>
        <w:tc>
          <w:tcPr>
            <w:tcW w:w="223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rPr>
                <w:rFonts w:ascii="Times New Roman" w:hAnsi="Times New Roman" w:cs="Times New Roman"/>
                <w:sz w:val="28"/>
                <w:szCs w:val="28"/>
              </w:rPr>
            </w:pPr>
            <w:r w:rsidRPr="00A40468">
              <w:rPr>
                <w:rFonts w:ascii="Times New Roman" w:hAnsi="Times New Roman" w:cs="Times New Roman"/>
                <w:sz w:val="28"/>
                <w:szCs w:val="28"/>
              </w:rPr>
              <w:t xml:space="preserve">Щебень природный </w:t>
            </w:r>
          </w:p>
        </w:tc>
        <w:tc>
          <w:tcPr>
            <w:tcW w:w="6444"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 xml:space="preserve">Щебень из гравия; изверженных интрузивных пород; осадочных пород. Фракция, </w:t>
            </w:r>
            <w:proofErr w:type="gramStart"/>
            <w:r w:rsidRPr="00A40468">
              <w:rPr>
                <w:rFonts w:ascii="Times New Roman" w:hAnsi="Times New Roman" w:cs="Times New Roman"/>
                <w:sz w:val="28"/>
                <w:szCs w:val="28"/>
              </w:rPr>
              <w:t>мм</w:t>
            </w:r>
            <w:proofErr w:type="gramEnd"/>
            <w:r w:rsidRPr="00A40468">
              <w:rPr>
                <w:rFonts w:ascii="Times New Roman" w:hAnsi="Times New Roman" w:cs="Times New Roman"/>
                <w:sz w:val="28"/>
                <w:szCs w:val="28"/>
              </w:rPr>
              <w:t xml:space="preserve">: [св. 20 до 40 мм]; [св. 40 до 80 мм]. Группа щебня: 1/2/3/4. Марка по </w:t>
            </w:r>
            <w:proofErr w:type="spellStart"/>
            <w:r w:rsidRPr="00A40468">
              <w:rPr>
                <w:rFonts w:ascii="Times New Roman" w:hAnsi="Times New Roman" w:cs="Times New Roman"/>
                <w:sz w:val="28"/>
                <w:szCs w:val="28"/>
              </w:rPr>
              <w:t>дробимости</w:t>
            </w:r>
            <w:proofErr w:type="spellEnd"/>
            <w:r w:rsidRPr="00A40468">
              <w:rPr>
                <w:rFonts w:ascii="Times New Roman" w:hAnsi="Times New Roman" w:cs="Times New Roman"/>
                <w:sz w:val="28"/>
                <w:szCs w:val="28"/>
              </w:rPr>
              <w:t xml:space="preserve"> при сжатии (раздавливании) в цилиндре, не ниже 800. Марка по </w:t>
            </w:r>
            <w:proofErr w:type="spellStart"/>
            <w:r w:rsidRPr="00A40468">
              <w:rPr>
                <w:rFonts w:ascii="Times New Roman" w:hAnsi="Times New Roman" w:cs="Times New Roman"/>
                <w:sz w:val="28"/>
                <w:szCs w:val="28"/>
              </w:rPr>
              <w:t>истираемости</w:t>
            </w:r>
            <w:proofErr w:type="spellEnd"/>
            <w:r w:rsidRPr="00A40468">
              <w:rPr>
                <w:rFonts w:ascii="Times New Roman" w:hAnsi="Times New Roman" w:cs="Times New Roman"/>
                <w:sz w:val="28"/>
                <w:szCs w:val="28"/>
              </w:rPr>
              <w:t>: И</w:t>
            </w:r>
            <w:proofErr w:type="gramStart"/>
            <w:r w:rsidRPr="00A40468">
              <w:rPr>
                <w:rFonts w:ascii="Times New Roman" w:hAnsi="Times New Roman" w:cs="Times New Roman"/>
                <w:sz w:val="28"/>
                <w:szCs w:val="28"/>
              </w:rPr>
              <w:t>1</w:t>
            </w:r>
            <w:proofErr w:type="gramEnd"/>
            <w:r w:rsidRPr="00A40468">
              <w:rPr>
                <w:rFonts w:ascii="Times New Roman" w:hAnsi="Times New Roman" w:cs="Times New Roman"/>
                <w:sz w:val="28"/>
                <w:szCs w:val="28"/>
              </w:rPr>
              <w:t xml:space="preserve">/И2. Марка по морозостойкости, не ниже: </w:t>
            </w:r>
            <w:r w:rsidRPr="00A40468">
              <w:rPr>
                <w:rFonts w:ascii="Times New Roman" w:hAnsi="Times New Roman" w:cs="Times New Roman"/>
                <w:sz w:val="28"/>
                <w:szCs w:val="28"/>
                <w:lang w:val="en-US"/>
              </w:rPr>
              <w:t>F</w:t>
            </w:r>
            <w:r w:rsidRPr="00A40468">
              <w:rPr>
                <w:rFonts w:ascii="Times New Roman" w:hAnsi="Times New Roman" w:cs="Times New Roman"/>
                <w:sz w:val="28"/>
                <w:szCs w:val="28"/>
              </w:rPr>
              <w:t>50.</w:t>
            </w:r>
          </w:p>
        </w:tc>
      </w:tr>
      <w:tr w:rsidR="0091038E" w:rsidRPr="00A40468" w:rsidTr="0091038E">
        <w:trPr>
          <w:trHeight w:val="621"/>
        </w:trPr>
        <w:tc>
          <w:tcPr>
            <w:tcW w:w="50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center"/>
              <w:rPr>
                <w:rFonts w:ascii="Times New Roman" w:hAnsi="Times New Roman" w:cs="Times New Roman"/>
                <w:sz w:val="28"/>
                <w:szCs w:val="28"/>
              </w:rPr>
            </w:pPr>
            <w:r w:rsidRPr="00A40468">
              <w:rPr>
                <w:rFonts w:ascii="Times New Roman" w:hAnsi="Times New Roman" w:cs="Times New Roman"/>
                <w:sz w:val="28"/>
                <w:szCs w:val="28"/>
              </w:rPr>
              <w:t>4</w:t>
            </w:r>
          </w:p>
        </w:tc>
        <w:tc>
          <w:tcPr>
            <w:tcW w:w="223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rPr>
                <w:rFonts w:ascii="Times New Roman" w:hAnsi="Times New Roman" w:cs="Times New Roman"/>
                <w:sz w:val="28"/>
                <w:szCs w:val="28"/>
              </w:rPr>
            </w:pPr>
            <w:r w:rsidRPr="00A40468">
              <w:rPr>
                <w:rFonts w:ascii="Times New Roman" w:hAnsi="Times New Roman" w:cs="Times New Roman"/>
                <w:sz w:val="28"/>
                <w:szCs w:val="28"/>
              </w:rPr>
              <w:t>Песок  для строительных работ</w:t>
            </w:r>
          </w:p>
        </w:tc>
        <w:tc>
          <w:tcPr>
            <w:tcW w:w="6444" w:type="dxa"/>
            <w:tcBorders>
              <w:top w:val="single" w:sz="4" w:space="0" w:color="auto"/>
              <w:left w:val="single" w:sz="4" w:space="0" w:color="auto"/>
              <w:bottom w:val="single" w:sz="4" w:space="0" w:color="auto"/>
              <w:right w:val="single" w:sz="4" w:space="0" w:color="auto"/>
            </w:tcBorders>
            <w:hideMark/>
          </w:tcPr>
          <w:p w:rsidR="0091038E" w:rsidRPr="00A40468" w:rsidRDefault="0091038E">
            <w:pPr>
              <w:tabs>
                <w:tab w:val="left" w:pos="33"/>
              </w:tabs>
              <w:jc w:val="both"/>
              <w:rPr>
                <w:rFonts w:ascii="Times New Roman" w:hAnsi="Times New Roman" w:cs="Times New Roman"/>
                <w:sz w:val="28"/>
                <w:szCs w:val="28"/>
              </w:rPr>
            </w:pPr>
            <w:r w:rsidRPr="00A40468">
              <w:rPr>
                <w:rFonts w:ascii="Times New Roman" w:hAnsi="Times New Roman" w:cs="Times New Roman"/>
                <w:sz w:val="28"/>
                <w:szCs w:val="28"/>
              </w:rPr>
              <w:t xml:space="preserve">Песок для строительных работ из отсевов дробления, марка: М 400 повышенной крупности и </w:t>
            </w:r>
            <w:proofErr w:type="gramStart"/>
            <w:r w:rsidRPr="00A40468">
              <w:rPr>
                <w:rFonts w:ascii="Times New Roman" w:hAnsi="Times New Roman" w:cs="Times New Roman"/>
                <w:sz w:val="28"/>
                <w:szCs w:val="28"/>
              </w:rPr>
              <w:t>крупный</w:t>
            </w:r>
            <w:proofErr w:type="gramEnd"/>
            <w:r w:rsidRPr="00A40468">
              <w:rPr>
                <w:rFonts w:ascii="Times New Roman" w:hAnsi="Times New Roman" w:cs="Times New Roman"/>
                <w:sz w:val="28"/>
                <w:szCs w:val="28"/>
              </w:rPr>
              <w:t xml:space="preserve">. Пески не должны содержать посторонних засоряющих примесей. </w:t>
            </w:r>
          </w:p>
        </w:tc>
      </w:tr>
      <w:tr w:rsidR="0091038E" w:rsidRPr="00A40468" w:rsidTr="0091038E">
        <w:trPr>
          <w:trHeight w:val="93"/>
        </w:trPr>
        <w:tc>
          <w:tcPr>
            <w:tcW w:w="50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center"/>
              <w:rPr>
                <w:rFonts w:ascii="Times New Roman" w:hAnsi="Times New Roman" w:cs="Times New Roman"/>
                <w:sz w:val="28"/>
                <w:szCs w:val="28"/>
              </w:rPr>
            </w:pPr>
            <w:r w:rsidRPr="00A40468">
              <w:rPr>
                <w:rFonts w:ascii="Times New Roman" w:hAnsi="Times New Roman" w:cs="Times New Roman"/>
                <w:sz w:val="28"/>
                <w:szCs w:val="28"/>
              </w:rPr>
              <w:lastRenderedPageBreak/>
              <w:t>5</w:t>
            </w:r>
          </w:p>
        </w:tc>
        <w:tc>
          <w:tcPr>
            <w:tcW w:w="223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rPr>
                <w:rFonts w:ascii="Times New Roman" w:hAnsi="Times New Roman" w:cs="Times New Roman"/>
                <w:sz w:val="28"/>
                <w:szCs w:val="28"/>
              </w:rPr>
            </w:pPr>
            <w:r w:rsidRPr="00A40468">
              <w:rPr>
                <w:rFonts w:ascii="Times New Roman" w:hAnsi="Times New Roman" w:cs="Times New Roman"/>
                <w:sz w:val="28"/>
                <w:szCs w:val="28"/>
              </w:rPr>
              <w:t xml:space="preserve">Эмаль </w:t>
            </w:r>
          </w:p>
          <w:p w:rsidR="0091038E" w:rsidRPr="00A40468" w:rsidRDefault="0091038E">
            <w:pPr>
              <w:widowControl w:val="0"/>
              <w:tabs>
                <w:tab w:val="left" w:pos="709"/>
              </w:tabs>
              <w:suppressAutoHyphens/>
              <w:autoSpaceDE w:val="0"/>
              <w:autoSpaceDN w:val="0"/>
              <w:adjustRightInd w:val="0"/>
              <w:rPr>
                <w:rFonts w:ascii="Times New Roman" w:hAnsi="Times New Roman" w:cs="Times New Roman"/>
                <w:sz w:val="28"/>
                <w:szCs w:val="28"/>
              </w:rPr>
            </w:pPr>
            <w:r w:rsidRPr="00A40468">
              <w:rPr>
                <w:rFonts w:ascii="Times New Roman" w:hAnsi="Times New Roman" w:cs="Times New Roman"/>
                <w:sz w:val="28"/>
                <w:szCs w:val="28"/>
              </w:rPr>
              <w:t>ПФ-115</w:t>
            </w:r>
          </w:p>
        </w:tc>
        <w:tc>
          <w:tcPr>
            <w:tcW w:w="6444"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 xml:space="preserve">Внешний вид: после высыхания эмаль должна образовывать гладкую, однородную без расслаивания, оспин, потеков, морщин и посторонних включений поверхность. Цвет: </w:t>
            </w:r>
            <w:proofErr w:type="gramStart"/>
            <w:r w:rsidRPr="00A40468">
              <w:rPr>
                <w:rFonts w:ascii="Times New Roman" w:hAnsi="Times New Roman" w:cs="Times New Roman"/>
                <w:sz w:val="28"/>
                <w:szCs w:val="28"/>
              </w:rPr>
              <w:t>черный</w:t>
            </w:r>
            <w:proofErr w:type="gramEnd"/>
            <w:r w:rsidRPr="00A40468">
              <w:rPr>
                <w:rFonts w:ascii="Times New Roman" w:hAnsi="Times New Roman" w:cs="Times New Roman"/>
                <w:sz w:val="28"/>
                <w:szCs w:val="28"/>
              </w:rPr>
              <w:t>\ белый. Сорт: высший\первый. Расход эмали на однослойное покрытие, г/м</w:t>
            </w:r>
            <w:proofErr w:type="gramStart"/>
            <w:r w:rsidRPr="00A40468">
              <w:rPr>
                <w:rFonts w:ascii="Times New Roman" w:hAnsi="Times New Roman" w:cs="Times New Roman"/>
                <w:sz w:val="28"/>
                <w:szCs w:val="28"/>
                <w:vertAlign w:val="superscript"/>
              </w:rPr>
              <w:t>2</w:t>
            </w:r>
            <w:proofErr w:type="gramEnd"/>
            <w:r w:rsidRPr="00A40468">
              <w:rPr>
                <w:rFonts w:ascii="Times New Roman" w:hAnsi="Times New Roman" w:cs="Times New Roman"/>
                <w:sz w:val="28"/>
                <w:szCs w:val="28"/>
              </w:rPr>
              <w:t>: от 100 до 180.</w:t>
            </w:r>
          </w:p>
        </w:tc>
      </w:tr>
      <w:tr w:rsidR="0091038E" w:rsidRPr="00A40468" w:rsidTr="0091038E">
        <w:trPr>
          <w:trHeight w:val="93"/>
        </w:trPr>
        <w:tc>
          <w:tcPr>
            <w:tcW w:w="50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center"/>
              <w:rPr>
                <w:rFonts w:ascii="Times New Roman" w:hAnsi="Times New Roman" w:cs="Times New Roman"/>
                <w:sz w:val="28"/>
                <w:szCs w:val="28"/>
              </w:rPr>
            </w:pPr>
            <w:r w:rsidRPr="00A40468">
              <w:rPr>
                <w:rFonts w:ascii="Times New Roman" w:hAnsi="Times New Roman" w:cs="Times New Roman"/>
                <w:sz w:val="28"/>
                <w:szCs w:val="28"/>
              </w:rPr>
              <w:t>6</w:t>
            </w:r>
          </w:p>
        </w:tc>
        <w:tc>
          <w:tcPr>
            <w:tcW w:w="223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rPr>
                <w:rFonts w:ascii="Times New Roman" w:hAnsi="Times New Roman" w:cs="Times New Roman"/>
                <w:sz w:val="28"/>
                <w:szCs w:val="28"/>
              </w:rPr>
            </w:pPr>
            <w:r w:rsidRPr="00A40468">
              <w:rPr>
                <w:rFonts w:ascii="Times New Roman" w:hAnsi="Times New Roman" w:cs="Times New Roman"/>
                <w:sz w:val="28"/>
                <w:szCs w:val="28"/>
              </w:rPr>
              <w:t xml:space="preserve">Битумы нефтяные дорожные жидкие </w:t>
            </w:r>
          </w:p>
        </w:tc>
        <w:tc>
          <w:tcPr>
            <w:tcW w:w="6444" w:type="dxa"/>
            <w:tcBorders>
              <w:top w:val="single" w:sz="4" w:space="0" w:color="auto"/>
              <w:left w:val="single" w:sz="4" w:space="0" w:color="auto"/>
              <w:bottom w:val="single" w:sz="4" w:space="0" w:color="auto"/>
              <w:right w:val="single" w:sz="4" w:space="0" w:color="auto"/>
            </w:tcBorders>
            <w:hideMark/>
          </w:tcPr>
          <w:p w:rsidR="0091038E" w:rsidRPr="00A40468" w:rsidRDefault="0091038E">
            <w:pPr>
              <w:jc w:val="both"/>
              <w:rPr>
                <w:rFonts w:ascii="Times New Roman" w:hAnsi="Times New Roman" w:cs="Times New Roman"/>
                <w:color w:val="2D2D2D"/>
                <w:spacing w:val="2"/>
                <w:sz w:val="28"/>
                <w:szCs w:val="28"/>
                <w:shd w:val="clear" w:color="auto" w:fill="FFFFFF"/>
              </w:rPr>
            </w:pPr>
            <w:proofErr w:type="gramStart"/>
            <w:r w:rsidRPr="00A40468">
              <w:rPr>
                <w:rFonts w:ascii="Times New Roman" w:hAnsi="Times New Roman" w:cs="Times New Roman"/>
                <w:sz w:val="28"/>
                <w:szCs w:val="28"/>
              </w:rPr>
              <w:t>Медленногустеющие</w:t>
            </w:r>
            <w:proofErr w:type="gramEnd"/>
            <w:r w:rsidRPr="00A40468">
              <w:rPr>
                <w:rFonts w:ascii="Times New Roman" w:hAnsi="Times New Roman" w:cs="Times New Roman"/>
                <w:sz w:val="28"/>
                <w:szCs w:val="28"/>
              </w:rPr>
              <w:t xml:space="preserve"> или густеющие со средней скоростью. Марки </w:t>
            </w:r>
            <w:r w:rsidRPr="00A40468">
              <w:rPr>
                <w:rFonts w:ascii="Times New Roman" w:hAnsi="Times New Roman" w:cs="Times New Roman"/>
                <w:color w:val="2D2D2D"/>
                <w:spacing w:val="2"/>
                <w:sz w:val="28"/>
                <w:szCs w:val="28"/>
                <w:shd w:val="clear" w:color="auto" w:fill="FFFFFF"/>
              </w:rPr>
              <w:t>СГ 40/70; СГ 70/130; МГ 40/70; МГ 70/130.</w:t>
            </w:r>
          </w:p>
        </w:tc>
      </w:tr>
    </w:tbl>
    <w:p w:rsidR="0091038E" w:rsidRPr="00A40468" w:rsidRDefault="0091038E" w:rsidP="0091038E">
      <w:pPr>
        <w:rPr>
          <w:rFonts w:ascii="Times New Roman" w:hAnsi="Times New Roman" w:cs="Times New Roman"/>
          <w:sz w:val="28"/>
          <w:szCs w:val="28"/>
        </w:rPr>
      </w:pP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В заседании Комиссии Евре</w:t>
      </w:r>
      <w:r w:rsidR="007017DC" w:rsidRPr="00A40468">
        <w:rPr>
          <w:rFonts w:ascii="Times New Roman" w:hAnsi="Times New Roman" w:cs="Times New Roman"/>
          <w:sz w:val="28"/>
          <w:szCs w:val="28"/>
        </w:rPr>
        <w:t>йского УФАС России представители</w:t>
      </w:r>
      <w:r w:rsidRPr="00A40468">
        <w:rPr>
          <w:rFonts w:ascii="Times New Roman" w:hAnsi="Times New Roman" w:cs="Times New Roman"/>
          <w:sz w:val="28"/>
          <w:szCs w:val="28"/>
        </w:rPr>
        <w:t xml:space="preserve"> Заказчика пояснили, что при выполнении закупаемых работ поставка товара                   не требуется, работы будут выполняться с использованием товара.</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proofErr w:type="gramStart"/>
      <w:r w:rsidRPr="00A40468">
        <w:rPr>
          <w:rFonts w:ascii="Times New Roman" w:hAnsi="Times New Roman" w:cs="Times New Roman"/>
          <w:sz w:val="28"/>
          <w:szCs w:val="28"/>
        </w:rPr>
        <w:t xml:space="preserve">При изучении документации об электронном аукционе и инструкции по заполнению заявки на участие в аукционе установлено, что  инструкция по заполнению заявки на участие в аукционе составлена без учета внесенных изменений на основании Федерального закона от 27.12.2019 №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а именно: </w:t>
      </w:r>
      <w:proofErr w:type="gramEnd"/>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в редакции Закона о контрактной системе, до внесения изменений,                       в случае, если  осуществляется закупка работы, для выполнения, которой используется товар, требовалось предоставить в составе первой части заявки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в действующей редакции Закона о контрактной системе установлено, что в случае, если при выполнении закупаемых работ, в том числе осуществляется поставка товара, то в первой части заявки необходимо предоставить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На основании изложенного, инструкция по заполнению заявки на участие в аукционе составлена ненадлежащим образом, чем нарушен п. 2 ч. 1 ст. 64 Закона о контрактной системе.</w:t>
      </w:r>
    </w:p>
    <w:p w:rsidR="0091038E" w:rsidRPr="00A40468" w:rsidRDefault="0091038E" w:rsidP="00DD62A0">
      <w:pPr>
        <w:spacing w:after="0" w:line="240" w:lineRule="auto"/>
        <w:jc w:val="both"/>
        <w:rPr>
          <w:rFonts w:ascii="Times New Roman" w:hAnsi="Times New Roman" w:cs="Times New Roman"/>
          <w:sz w:val="28"/>
          <w:szCs w:val="28"/>
        </w:rPr>
      </w:pPr>
    </w:p>
    <w:p w:rsidR="0091038E" w:rsidRPr="00A40468" w:rsidRDefault="001821D1" w:rsidP="00DD62A0">
      <w:pPr>
        <w:spacing w:after="0" w:line="240" w:lineRule="auto"/>
        <w:jc w:val="both"/>
        <w:rPr>
          <w:rFonts w:ascii="Times New Roman" w:hAnsi="Times New Roman" w:cs="Times New Roman"/>
          <w:sz w:val="28"/>
          <w:szCs w:val="28"/>
        </w:rPr>
      </w:pPr>
      <w:r w:rsidRPr="00A40468">
        <w:rPr>
          <w:rFonts w:ascii="Times New Roman" w:hAnsi="Times New Roman" w:cs="Times New Roman"/>
          <w:sz w:val="28"/>
          <w:szCs w:val="28"/>
        </w:rPr>
        <w:lastRenderedPageBreak/>
        <w:t>ПРИМЕР</w:t>
      </w:r>
    </w:p>
    <w:p w:rsidR="001821D1" w:rsidRPr="00A40468" w:rsidRDefault="001821D1" w:rsidP="00362AC0">
      <w:pPr>
        <w:pStyle w:val="Normalunindented"/>
        <w:ind w:firstLine="708"/>
        <w:rPr>
          <w:sz w:val="28"/>
          <w:szCs w:val="28"/>
        </w:rPr>
      </w:pPr>
      <w:r w:rsidRPr="00A40468">
        <w:rPr>
          <w:sz w:val="28"/>
          <w:szCs w:val="28"/>
        </w:rPr>
        <w:t xml:space="preserve">В Управление Федеральной антимонопольной службы по Еврейской автономной области поступила жалоба Общества с ограниченной ответственностью «ЭКО-РЕСУРС» </w:t>
      </w:r>
      <w:r w:rsidR="00362AC0" w:rsidRPr="00A40468">
        <w:rPr>
          <w:sz w:val="28"/>
          <w:szCs w:val="28"/>
        </w:rPr>
        <w:t>на аукцион</w:t>
      </w:r>
      <w:r w:rsidRPr="00A40468">
        <w:rPr>
          <w:sz w:val="28"/>
          <w:szCs w:val="28"/>
        </w:rPr>
        <w:t xml:space="preserve">, объектом которого является: «Оказание услуг по сбору и вывозу </w:t>
      </w:r>
      <w:r w:rsidR="00F4010A" w:rsidRPr="00A40468">
        <w:rPr>
          <w:sz w:val="28"/>
          <w:szCs w:val="28"/>
        </w:rPr>
        <w:t xml:space="preserve">ТКО»,  на </w:t>
      </w:r>
      <w:r w:rsidRPr="00A40468">
        <w:rPr>
          <w:sz w:val="28"/>
          <w:szCs w:val="28"/>
        </w:rPr>
        <w:t xml:space="preserve">действия Единой комиссии по определению поставщиков (подрядчиков, исполнителей) для осуществления закупок в Областном государственном бюджетном учреждении здравоохранения «Областная больница» </w:t>
      </w:r>
    </w:p>
    <w:p w:rsidR="001821D1" w:rsidRPr="00A40468" w:rsidRDefault="001821D1" w:rsidP="001821D1">
      <w:pPr>
        <w:tabs>
          <w:tab w:val="left" w:pos="709"/>
        </w:tabs>
        <w:autoSpaceDE w:val="0"/>
        <w:autoSpaceDN w:val="0"/>
        <w:adjustRightInd w:val="0"/>
        <w:jc w:val="both"/>
        <w:rPr>
          <w:rFonts w:ascii="Times New Roman" w:hAnsi="Times New Roman" w:cs="Times New Roman"/>
          <w:sz w:val="28"/>
          <w:szCs w:val="28"/>
        </w:rPr>
      </w:pPr>
      <w:r w:rsidRPr="00A40468">
        <w:rPr>
          <w:sz w:val="26"/>
          <w:szCs w:val="26"/>
        </w:rPr>
        <w:tab/>
      </w:r>
      <w:r w:rsidRPr="00A40468">
        <w:rPr>
          <w:rFonts w:ascii="Times New Roman" w:hAnsi="Times New Roman" w:cs="Times New Roman"/>
          <w:sz w:val="28"/>
          <w:szCs w:val="28"/>
        </w:rPr>
        <w:t>В своей жалобе ООО «ЭКО-РЕСУРС»  сообщает следующее.</w:t>
      </w:r>
    </w:p>
    <w:p w:rsidR="001821D1" w:rsidRPr="00A40468" w:rsidRDefault="001821D1" w:rsidP="001821D1">
      <w:pPr>
        <w:pStyle w:val="a"/>
        <w:tabs>
          <w:tab w:val="clear" w:pos="360"/>
        </w:tabs>
        <w:rPr>
          <w:sz w:val="28"/>
          <w:szCs w:val="28"/>
        </w:rPr>
      </w:pPr>
      <w:r w:rsidRPr="00A40468">
        <w:rPr>
          <w:sz w:val="28"/>
          <w:szCs w:val="28"/>
        </w:rPr>
        <w:t>В нарушение п. 1 ч. 4 ст. 67 Закона о контрактной системе Единой комиссией допущена заявка ООО «ЭКО-РЕСУРС» на участие в электронном аукционе в то время</w:t>
      </w:r>
      <w:proofErr w:type="gramStart"/>
      <w:r w:rsidRPr="00A40468">
        <w:rPr>
          <w:sz w:val="28"/>
          <w:szCs w:val="28"/>
        </w:rPr>
        <w:t>,</w:t>
      </w:r>
      <w:proofErr w:type="gramEnd"/>
      <w:r w:rsidRPr="00A40468">
        <w:rPr>
          <w:sz w:val="28"/>
          <w:szCs w:val="28"/>
        </w:rPr>
        <w:t xml:space="preserve"> как заявка подлежала отклонению на основании непредставления информации, предусмотренной ч. 3 ст. 66 Закона о контрактной системе.</w:t>
      </w:r>
    </w:p>
    <w:p w:rsidR="001821D1" w:rsidRPr="00A40468" w:rsidRDefault="001821D1" w:rsidP="001821D1">
      <w:pPr>
        <w:pStyle w:val="Normalunindented"/>
        <w:numPr>
          <w:ilvl w:val="0"/>
          <w:numId w:val="5"/>
        </w:numPr>
        <w:autoSpaceDE w:val="0"/>
        <w:autoSpaceDN w:val="0"/>
        <w:adjustRightInd w:val="0"/>
        <w:spacing w:before="0" w:after="0" w:line="240" w:lineRule="auto"/>
        <w:ind w:left="0" w:firstLine="709"/>
        <w:rPr>
          <w:sz w:val="28"/>
          <w:szCs w:val="28"/>
        </w:rPr>
      </w:pPr>
      <w:r w:rsidRPr="00A40468">
        <w:rPr>
          <w:sz w:val="28"/>
          <w:szCs w:val="28"/>
        </w:rPr>
        <w:t>В нарушение Закона о контрактной системе невозможно определить срок оказываемых услуг.</w:t>
      </w:r>
    </w:p>
    <w:p w:rsidR="001821D1" w:rsidRPr="00A40468" w:rsidRDefault="001821D1" w:rsidP="001821D1">
      <w:pPr>
        <w:pStyle w:val="Normalunindented"/>
        <w:numPr>
          <w:ilvl w:val="0"/>
          <w:numId w:val="5"/>
        </w:numPr>
        <w:spacing w:before="0" w:after="0" w:line="240" w:lineRule="auto"/>
        <w:ind w:left="0" w:firstLine="709"/>
        <w:rPr>
          <w:sz w:val="28"/>
          <w:szCs w:val="28"/>
        </w:rPr>
      </w:pPr>
      <w:r w:rsidRPr="00A40468">
        <w:rPr>
          <w:sz w:val="28"/>
          <w:szCs w:val="28"/>
        </w:rPr>
        <w:t xml:space="preserve">В нарушение Закона о контрактной системе невозможно определить на </w:t>
      </w:r>
      <w:proofErr w:type="gramStart"/>
      <w:r w:rsidRPr="00A40468">
        <w:rPr>
          <w:sz w:val="28"/>
          <w:szCs w:val="28"/>
        </w:rPr>
        <w:t>основании</w:t>
      </w:r>
      <w:proofErr w:type="gramEnd"/>
      <w:r w:rsidRPr="00A40468">
        <w:rPr>
          <w:sz w:val="28"/>
          <w:szCs w:val="28"/>
        </w:rPr>
        <w:t xml:space="preserve"> каких документов будет осуществляться расчет по государственному контракту.</w:t>
      </w:r>
    </w:p>
    <w:p w:rsidR="001821D1" w:rsidRPr="00A40468" w:rsidRDefault="001821D1" w:rsidP="001821D1">
      <w:pPr>
        <w:pStyle w:val="Normalunindented"/>
        <w:numPr>
          <w:ilvl w:val="0"/>
          <w:numId w:val="5"/>
        </w:numPr>
        <w:spacing w:before="0" w:after="0" w:line="240" w:lineRule="auto"/>
        <w:ind w:left="0" w:firstLine="709"/>
        <w:rPr>
          <w:sz w:val="28"/>
          <w:szCs w:val="28"/>
        </w:rPr>
      </w:pPr>
      <w:r w:rsidRPr="00A40468">
        <w:rPr>
          <w:sz w:val="28"/>
          <w:szCs w:val="28"/>
        </w:rPr>
        <w:t>В нарушение Закона о контрактной системе определение начальной (максимальной) цены контракта произведено ненадлежащим образом.</w:t>
      </w:r>
    </w:p>
    <w:p w:rsidR="001821D1" w:rsidRPr="00A40468" w:rsidRDefault="001821D1" w:rsidP="001821D1">
      <w:pPr>
        <w:pStyle w:val="Normalunindented"/>
        <w:spacing w:before="0" w:after="0" w:line="240" w:lineRule="auto"/>
        <w:ind w:firstLine="709"/>
        <w:rPr>
          <w:sz w:val="28"/>
          <w:szCs w:val="28"/>
        </w:rPr>
      </w:pPr>
      <w:r w:rsidRPr="00A40468">
        <w:rPr>
          <w:sz w:val="28"/>
          <w:szCs w:val="28"/>
        </w:rPr>
        <w:t>На основании вышеизложенного, Заявитель считает, что в действиях Единой комиссии и Областного государственного бюджетного учреждения здравоохранения «Областная больница» (далее – ОГБУЗ «Областная больница», Заказчик) допущены существенные нарушения Закона о контрактной системе.</w:t>
      </w:r>
    </w:p>
    <w:p w:rsidR="001821D1" w:rsidRPr="00A40468" w:rsidRDefault="001821D1" w:rsidP="001821D1">
      <w:pPr>
        <w:autoSpaceDE w:val="0"/>
        <w:autoSpaceDN w:val="0"/>
        <w:adjustRightInd w:val="0"/>
        <w:jc w:val="center"/>
        <w:rPr>
          <w:sz w:val="26"/>
          <w:szCs w:val="26"/>
        </w:rPr>
      </w:pPr>
    </w:p>
    <w:p w:rsidR="001821D1" w:rsidRPr="00A40468" w:rsidRDefault="001821D1" w:rsidP="001821D1">
      <w:pPr>
        <w:autoSpaceDE w:val="0"/>
        <w:autoSpaceDN w:val="0"/>
        <w:adjustRightInd w:val="0"/>
        <w:jc w:val="center"/>
        <w:rPr>
          <w:sz w:val="26"/>
          <w:szCs w:val="26"/>
        </w:rPr>
      </w:pPr>
      <w:r w:rsidRPr="00A40468">
        <w:rPr>
          <w:sz w:val="26"/>
          <w:szCs w:val="26"/>
          <w:lang w:val="en-US"/>
        </w:rPr>
        <w:t>I</w:t>
      </w:r>
    </w:p>
    <w:p w:rsidR="001821D1" w:rsidRPr="00A40468" w:rsidRDefault="001821D1" w:rsidP="001821D1">
      <w:pPr>
        <w:autoSpaceDE w:val="0"/>
        <w:autoSpaceDN w:val="0"/>
        <w:adjustRightInd w:val="0"/>
        <w:jc w:val="center"/>
        <w:rPr>
          <w:sz w:val="26"/>
          <w:szCs w:val="26"/>
        </w:rPr>
      </w:pPr>
    </w:p>
    <w:p w:rsidR="001821D1" w:rsidRPr="00A40468" w:rsidRDefault="001821D1" w:rsidP="001821D1">
      <w:pPr>
        <w:numPr>
          <w:ilvl w:val="0"/>
          <w:numId w:val="6"/>
        </w:numPr>
        <w:autoSpaceDE w:val="0"/>
        <w:autoSpaceDN w:val="0"/>
        <w:adjustRightInd w:val="0"/>
        <w:spacing w:after="0" w:line="240" w:lineRule="auto"/>
        <w:ind w:left="0" w:firstLine="709"/>
        <w:jc w:val="both"/>
        <w:rPr>
          <w:rFonts w:ascii="Times New Roman" w:hAnsi="Times New Roman" w:cs="Times New Roman"/>
          <w:bCs/>
          <w:sz w:val="28"/>
          <w:szCs w:val="28"/>
        </w:rPr>
      </w:pPr>
      <w:r w:rsidRPr="00A40468">
        <w:rPr>
          <w:rFonts w:ascii="Times New Roman" w:hAnsi="Times New Roman" w:cs="Times New Roman"/>
          <w:bCs/>
          <w:sz w:val="28"/>
          <w:szCs w:val="28"/>
        </w:rPr>
        <w:t xml:space="preserve">В соответствии с ч. 1 ст.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w:t>
      </w:r>
      <w:hyperlink r:id="rId21" w:history="1">
        <w:r w:rsidRPr="00A40468">
          <w:rPr>
            <w:rFonts w:ascii="Times New Roman" w:hAnsi="Times New Roman" w:cs="Times New Roman"/>
            <w:bCs/>
            <w:color w:val="0000FF"/>
            <w:sz w:val="28"/>
            <w:szCs w:val="28"/>
          </w:rPr>
          <w:t>ч. 3 ст. 66</w:t>
        </w:r>
      </w:hyperlink>
      <w:r w:rsidRPr="00A40468">
        <w:rPr>
          <w:rFonts w:ascii="Times New Roman" w:hAnsi="Times New Roman" w:cs="Times New Roman"/>
          <w:bCs/>
          <w:sz w:val="28"/>
          <w:szCs w:val="28"/>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proofErr w:type="gramStart"/>
      <w:r w:rsidRPr="00A40468">
        <w:rPr>
          <w:rFonts w:ascii="Times New Roman" w:hAnsi="Times New Roman" w:cs="Times New Roman"/>
          <w:bCs/>
          <w:sz w:val="28"/>
          <w:szCs w:val="28"/>
        </w:rPr>
        <w:t xml:space="preserve">Частью </w:t>
      </w:r>
      <w:r w:rsidRPr="00A40468">
        <w:rPr>
          <w:rFonts w:ascii="Times New Roman" w:hAnsi="Times New Roman" w:cs="Times New Roman"/>
          <w:sz w:val="28"/>
          <w:szCs w:val="28"/>
        </w:rPr>
        <w:t xml:space="preserve">3 ст.  67 Закона о контрактной системе установлено, что по результатам рассмотрения первых частей заявок на участие в электронном </w:t>
      </w:r>
      <w:r w:rsidRPr="00A40468">
        <w:rPr>
          <w:rFonts w:ascii="Times New Roman" w:hAnsi="Times New Roman" w:cs="Times New Roman"/>
          <w:sz w:val="28"/>
          <w:szCs w:val="28"/>
        </w:rPr>
        <w:lastRenderedPageBreak/>
        <w:t xml:space="preserve">аукционе, содержащих информацию, предусмотренную </w:t>
      </w:r>
      <w:hyperlink r:id="rId22" w:history="1">
        <w:r w:rsidRPr="00A40468">
          <w:rPr>
            <w:rFonts w:ascii="Times New Roman" w:hAnsi="Times New Roman" w:cs="Times New Roman"/>
            <w:color w:val="0000FF"/>
            <w:sz w:val="28"/>
            <w:szCs w:val="28"/>
          </w:rPr>
          <w:t>ч. 3 ст. 66</w:t>
        </w:r>
      </w:hyperlink>
      <w:r w:rsidRPr="00A40468">
        <w:rPr>
          <w:rFonts w:ascii="Times New Roman" w:hAnsi="Times New Roman" w:cs="Times New Roman"/>
          <w:sz w:val="28"/>
          <w:szCs w:val="28"/>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w:t>
      </w:r>
      <w:proofErr w:type="gramEnd"/>
      <w:r w:rsidRPr="00A40468">
        <w:rPr>
          <w:rFonts w:ascii="Times New Roman" w:hAnsi="Times New Roman" w:cs="Times New Roman"/>
          <w:sz w:val="28"/>
          <w:szCs w:val="28"/>
        </w:rPr>
        <w:t xml:space="preserve"> </w:t>
      </w:r>
      <w:proofErr w:type="gramStart"/>
      <w:r w:rsidRPr="00A40468">
        <w:rPr>
          <w:rFonts w:ascii="Times New Roman" w:hAnsi="Times New Roman" w:cs="Times New Roman"/>
          <w:sz w:val="28"/>
          <w:szCs w:val="28"/>
        </w:rPr>
        <w:t>отказе</w:t>
      </w:r>
      <w:proofErr w:type="gramEnd"/>
      <w:r w:rsidRPr="00A40468">
        <w:rPr>
          <w:rFonts w:ascii="Times New Roman" w:hAnsi="Times New Roman" w:cs="Times New Roman"/>
          <w:sz w:val="28"/>
          <w:szCs w:val="28"/>
        </w:rPr>
        <w:t xml:space="preserve"> в допуске к участию в таком аукционе в порядке и по основаниям, которые предусмотрены </w:t>
      </w:r>
      <w:hyperlink w:anchor="Par1" w:history="1">
        <w:r w:rsidRPr="00A40468">
          <w:rPr>
            <w:rFonts w:ascii="Times New Roman" w:hAnsi="Times New Roman" w:cs="Times New Roman"/>
            <w:color w:val="0000FF"/>
            <w:sz w:val="28"/>
            <w:szCs w:val="28"/>
          </w:rPr>
          <w:t>ч. 4</w:t>
        </w:r>
      </w:hyperlink>
      <w:r w:rsidRPr="00A40468">
        <w:rPr>
          <w:rFonts w:ascii="Times New Roman" w:hAnsi="Times New Roman" w:cs="Times New Roman"/>
          <w:sz w:val="28"/>
          <w:szCs w:val="28"/>
        </w:rPr>
        <w:t xml:space="preserve"> настоящей статьи.</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Согласно ч. </w:t>
      </w:r>
      <w:bookmarkStart w:id="0" w:name="Par1"/>
      <w:bookmarkEnd w:id="0"/>
      <w:r w:rsidRPr="00A40468">
        <w:rPr>
          <w:rFonts w:ascii="Times New Roman" w:hAnsi="Times New Roman" w:cs="Times New Roman"/>
          <w:sz w:val="28"/>
          <w:szCs w:val="28"/>
        </w:rPr>
        <w:t>4 ст. 67 Закона  о контрактной системе участник электронного аукциона не допускается к участию в нем в случае:</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1) </w:t>
      </w:r>
      <w:proofErr w:type="spellStart"/>
      <w:r w:rsidRPr="00A40468">
        <w:rPr>
          <w:rFonts w:ascii="Times New Roman" w:hAnsi="Times New Roman" w:cs="Times New Roman"/>
          <w:sz w:val="28"/>
          <w:szCs w:val="28"/>
        </w:rPr>
        <w:t>непредоставления</w:t>
      </w:r>
      <w:proofErr w:type="spellEnd"/>
      <w:r w:rsidRPr="00A40468">
        <w:rPr>
          <w:rFonts w:ascii="Times New Roman" w:hAnsi="Times New Roman" w:cs="Times New Roman"/>
          <w:sz w:val="28"/>
          <w:szCs w:val="28"/>
        </w:rPr>
        <w:t xml:space="preserve"> информации, предусмотренной </w:t>
      </w:r>
      <w:hyperlink r:id="rId23" w:history="1">
        <w:r w:rsidRPr="00A40468">
          <w:rPr>
            <w:rFonts w:ascii="Times New Roman" w:hAnsi="Times New Roman" w:cs="Times New Roman"/>
            <w:color w:val="0000FF"/>
            <w:sz w:val="28"/>
            <w:szCs w:val="28"/>
          </w:rPr>
          <w:t>ч. 3 ст. 66</w:t>
        </w:r>
      </w:hyperlink>
      <w:r w:rsidRPr="00A40468">
        <w:rPr>
          <w:rFonts w:ascii="Times New Roman" w:hAnsi="Times New Roman" w:cs="Times New Roman"/>
          <w:sz w:val="28"/>
          <w:szCs w:val="28"/>
        </w:rPr>
        <w:t xml:space="preserve"> настоящего Федерального закона, или предоставления недостоверной информации;</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2) несоответствия информации, предусмотренной </w:t>
      </w:r>
      <w:hyperlink r:id="rId24" w:history="1">
        <w:r w:rsidRPr="00A40468">
          <w:rPr>
            <w:rFonts w:ascii="Times New Roman" w:hAnsi="Times New Roman" w:cs="Times New Roman"/>
            <w:color w:val="0000FF"/>
            <w:sz w:val="28"/>
            <w:szCs w:val="28"/>
          </w:rPr>
          <w:t>ч. 3 ст. 66</w:t>
        </w:r>
      </w:hyperlink>
      <w:r w:rsidRPr="00A40468">
        <w:rPr>
          <w:rFonts w:ascii="Times New Roman" w:hAnsi="Times New Roman" w:cs="Times New Roman"/>
          <w:sz w:val="28"/>
          <w:szCs w:val="28"/>
        </w:rPr>
        <w:t xml:space="preserve"> настоящего Федерального закона, требованиям документации о таком аукционе.</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В силу ч. 5 ст. 67 Закона о контрактной системе отказ в допуске к участию в электронном аукционе по основаниям, не предусмотренным </w:t>
      </w:r>
      <w:hyperlink w:anchor="Par1" w:history="1">
        <w:r w:rsidRPr="00A40468">
          <w:rPr>
            <w:rFonts w:ascii="Times New Roman" w:hAnsi="Times New Roman" w:cs="Times New Roman"/>
            <w:color w:val="0000FF"/>
            <w:sz w:val="28"/>
            <w:szCs w:val="28"/>
          </w:rPr>
          <w:t>ч. 4</w:t>
        </w:r>
      </w:hyperlink>
      <w:r w:rsidRPr="00A40468">
        <w:rPr>
          <w:rFonts w:ascii="Times New Roman" w:hAnsi="Times New Roman" w:cs="Times New Roman"/>
          <w:sz w:val="28"/>
          <w:szCs w:val="28"/>
        </w:rPr>
        <w:t xml:space="preserve"> настоящей статьи, не допускается.</w:t>
      </w:r>
    </w:p>
    <w:p w:rsidR="001821D1" w:rsidRPr="00A40468" w:rsidRDefault="001821D1" w:rsidP="001821D1">
      <w:pPr>
        <w:tabs>
          <w:tab w:val="left" w:pos="709"/>
        </w:tabs>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Согласно ч. 3 ст. 33 Закона о контрактной системе первая часть заявки на участие в электронном аукционе, за исключением случая, предусмотренного                   </w:t>
      </w:r>
      <w:hyperlink r:id="rId25" w:history="1">
        <w:r w:rsidRPr="00A40468">
          <w:rPr>
            <w:rFonts w:ascii="Times New Roman" w:hAnsi="Times New Roman" w:cs="Times New Roman"/>
            <w:color w:val="0000FF"/>
            <w:sz w:val="28"/>
            <w:szCs w:val="28"/>
          </w:rPr>
          <w:t>ч. 3.1</w:t>
        </w:r>
      </w:hyperlink>
      <w:r w:rsidRPr="00A40468">
        <w:rPr>
          <w:rFonts w:ascii="Times New Roman" w:hAnsi="Times New Roman" w:cs="Times New Roman"/>
          <w:sz w:val="28"/>
          <w:szCs w:val="28"/>
        </w:rPr>
        <w:t xml:space="preserve"> настоящей статьи, должна содержать:</w:t>
      </w:r>
    </w:p>
    <w:p w:rsidR="001821D1" w:rsidRPr="00A40468" w:rsidRDefault="001821D1" w:rsidP="001821D1">
      <w:pPr>
        <w:tabs>
          <w:tab w:val="left" w:pos="709"/>
        </w:tabs>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821D1" w:rsidRPr="00A40468" w:rsidRDefault="001821D1" w:rsidP="001821D1">
      <w:pPr>
        <w:tabs>
          <w:tab w:val="left" w:pos="709"/>
        </w:tabs>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2) при осуществлении закупки товара, в том числе поставляемого заказчику при выполнении закупаемых работ, оказании закупаемых услуг:</w:t>
      </w:r>
    </w:p>
    <w:p w:rsidR="001821D1" w:rsidRPr="00A40468" w:rsidRDefault="001821D1" w:rsidP="001821D1">
      <w:pPr>
        <w:tabs>
          <w:tab w:val="left" w:pos="709"/>
        </w:tabs>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а) наименование страны происхождения товара;</w:t>
      </w:r>
    </w:p>
    <w:p w:rsidR="001821D1" w:rsidRPr="00A40468" w:rsidRDefault="001821D1" w:rsidP="001821D1">
      <w:pPr>
        <w:tabs>
          <w:tab w:val="left" w:pos="709"/>
        </w:tabs>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1821D1" w:rsidRPr="00A40468" w:rsidRDefault="001821D1" w:rsidP="001821D1">
      <w:pPr>
        <w:tabs>
          <w:tab w:val="left" w:pos="709"/>
        </w:tabs>
        <w:autoSpaceDE w:val="0"/>
        <w:autoSpaceDN w:val="0"/>
        <w:adjustRightInd w:val="0"/>
        <w:ind w:firstLine="709"/>
        <w:jc w:val="both"/>
        <w:rPr>
          <w:rFonts w:ascii="Times New Roman" w:hAnsi="Times New Roman" w:cs="Times New Roman"/>
          <w:sz w:val="28"/>
          <w:szCs w:val="28"/>
        </w:rPr>
      </w:pPr>
      <w:proofErr w:type="gramStart"/>
      <w:r w:rsidRPr="00A40468">
        <w:rPr>
          <w:rFonts w:ascii="Times New Roman" w:hAnsi="Times New Roman" w:cs="Times New Roman"/>
          <w:sz w:val="28"/>
          <w:szCs w:val="28"/>
        </w:rPr>
        <w:t xml:space="preserve">В </w:t>
      </w:r>
      <w:proofErr w:type="spellStart"/>
      <w:r w:rsidRPr="00A40468">
        <w:rPr>
          <w:rFonts w:ascii="Times New Roman" w:hAnsi="Times New Roman" w:cs="Times New Roman"/>
          <w:sz w:val="28"/>
          <w:szCs w:val="28"/>
        </w:rPr>
        <w:t>п.п</w:t>
      </w:r>
      <w:proofErr w:type="spellEnd"/>
      <w:r w:rsidRPr="00A40468">
        <w:rPr>
          <w:rFonts w:ascii="Times New Roman" w:hAnsi="Times New Roman" w:cs="Times New Roman"/>
          <w:sz w:val="28"/>
          <w:szCs w:val="28"/>
        </w:rPr>
        <w:t xml:space="preserve">. 8.2.1 п. 8.1 р. 8 документации об электронном аукционе установлены требования к содержанию и составу первой части заявки, а </w:t>
      </w:r>
      <w:r w:rsidRPr="00A40468">
        <w:rPr>
          <w:rFonts w:ascii="Times New Roman" w:hAnsi="Times New Roman" w:cs="Times New Roman"/>
          <w:sz w:val="28"/>
          <w:szCs w:val="28"/>
        </w:rPr>
        <w:lastRenderedPageBreak/>
        <w:t>именно: 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w:t>
      </w:r>
      <w:proofErr w:type="gramEnd"/>
      <w:r w:rsidRPr="00A40468">
        <w:rPr>
          <w:rFonts w:ascii="Times New Roman" w:hAnsi="Times New Roman" w:cs="Times New Roman"/>
          <w:sz w:val="28"/>
          <w:szCs w:val="28"/>
        </w:rPr>
        <w:t xml:space="preserve"> аукциона (такое согласие дается с применением программно-аппаратных средств электронной площадки).</w:t>
      </w:r>
    </w:p>
    <w:p w:rsidR="001821D1" w:rsidRPr="00A40468" w:rsidRDefault="001821D1" w:rsidP="001821D1">
      <w:pPr>
        <w:autoSpaceDE w:val="0"/>
        <w:autoSpaceDN w:val="0"/>
        <w:adjustRightInd w:val="0"/>
        <w:jc w:val="both"/>
        <w:rPr>
          <w:rFonts w:ascii="Times New Roman" w:hAnsi="Times New Roman" w:cs="Times New Roman"/>
          <w:sz w:val="28"/>
          <w:szCs w:val="28"/>
        </w:rPr>
      </w:pPr>
      <w:r w:rsidRPr="00A40468">
        <w:rPr>
          <w:sz w:val="26"/>
          <w:szCs w:val="26"/>
        </w:rPr>
        <w:tab/>
      </w:r>
      <w:r w:rsidRPr="00A40468">
        <w:rPr>
          <w:rFonts w:ascii="Times New Roman" w:hAnsi="Times New Roman" w:cs="Times New Roman"/>
          <w:sz w:val="28"/>
          <w:szCs w:val="28"/>
        </w:rPr>
        <w:t xml:space="preserve">При изучении первых частей заявок участников закупки, Комиссией Еврейского УФАС России установлено, что все участники закупки в составе первой части заявки представили согласие, предусмотренное п. 1 ч. 3 ст. 66 Закона о контрактной системе и </w:t>
      </w:r>
      <w:proofErr w:type="spellStart"/>
      <w:r w:rsidRPr="00A40468">
        <w:rPr>
          <w:rFonts w:ascii="Times New Roman" w:hAnsi="Times New Roman" w:cs="Times New Roman"/>
          <w:sz w:val="28"/>
          <w:szCs w:val="28"/>
        </w:rPr>
        <w:t>п.п</w:t>
      </w:r>
      <w:proofErr w:type="spellEnd"/>
      <w:r w:rsidRPr="00A40468">
        <w:rPr>
          <w:rFonts w:ascii="Times New Roman" w:hAnsi="Times New Roman" w:cs="Times New Roman"/>
          <w:sz w:val="28"/>
          <w:szCs w:val="28"/>
        </w:rPr>
        <w:t>. 8.2.1 п. 8.1 р. 8 документации об электронном аукционе.</w:t>
      </w:r>
    </w:p>
    <w:p w:rsidR="001821D1" w:rsidRPr="00A40468" w:rsidRDefault="001821D1" w:rsidP="001821D1">
      <w:pPr>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Доводы Заявителя о том, что в составе первой части заявки необходимо было предоставить информацию о  конкретных показателях используемого товара при оказании услуг, Комиссией Еврейского УФАС России отклоняются по следующим основаниям.</w:t>
      </w:r>
    </w:p>
    <w:p w:rsidR="001821D1" w:rsidRPr="00A40468" w:rsidRDefault="001821D1" w:rsidP="001821D1">
      <w:pPr>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 xml:space="preserve">В соответствии с </w:t>
      </w:r>
      <w:proofErr w:type="spellStart"/>
      <w:r w:rsidRPr="00A40468">
        <w:rPr>
          <w:rFonts w:ascii="Times New Roman" w:hAnsi="Times New Roman" w:cs="Times New Roman"/>
          <w:sz w:val="28"/>
          <w:szCs w:val="28"/>
        </w:rPr>
        <w:t>п.</w:t>
      </w:r>
      <w:proofErr w:type="gramStart"/>
      <w:r w:rsidRPr="00A40468">
        <w:rPr>
          <w:rFonts w:ascii="Times New Roman" w:hAnsi="Times New Roman" w:cs="Times New Roman"/>
          <w:sz w:val="28"/>
          <w:szCs w:val="28"/>
        </w:rPr>
        <w:t>п</w:t>
      </w:r>
      <w:proofErr w:type="spellEnd"/>
      <w:r w:rsidRPr="00A40468">
        <w:rPr>
          <w:rFonts w:ascii="Times New Roman" w:hAnsi="Times New Roman" w:cs="Times New Roman"/>
          <w:sz w:val="28"/>
          <w:szCs w:val="28"/>
        </w:rPr>
        <w:t>. б</w:t>
      </w:r>
      <w:proofErr w:type="gramEnd"/>
      <w:r w:rsidRPr="00A40468">
        <w:rPr>
          <w:rFonts w:ascii="Times New Roman" w:hAnsi="Times New Roman" w:cs="Times New Roman"/>
          <w:sz w:val="28"/>
          <w:szCs w:val="28"/>
        </w:rPr>
        <w:t xml:space="preserve"> п. 2 ч. 3 ст. 66 Закона о контрактной системе конкретные показатели товара, соответствующие значениям, установленным в документации об электронном аукционе, предоставляются в составе первой части заявки только при осуществлении закупки товара, в том числе поставляемого заказчику при выполнении закупаемых работ, оказании закупаемых услуг.</w:t>
      </w:r>
    </w:p>
    <w:p w:rsidR="001821D1" w:rsidRPr="00A40468" w:rsidRDefault="001821D1" w:rsidP="001821D1">
      <w:pPr>
        <w:jc w:val="both"/>
        <w:rPr>
          <w:rFonts w:ascii="Times New Roman" w:hAnsi="Times New Roman" w:cs="Times New Roman"/>
          <w:sz w:val="28"/>
          <w:szCs w:val="28"/>
        </w:rPr>
      </w:pPr>
      <w:r w:rsidRPr="00A40468">
        <w:rPr>
          <w:sz w:val="26"/>
          <w:szCs w:val="26"/>
        </w:rPr>
        <w:tab/>
      </w:r>
      <w:r w:rsidRPr="00A40468">
        <w:rPr>
          <w:rFonts w:ascii="Times New Roman" w:hAnsi="Times New Roman" w:cs="Times New Roman"/>
          <w:sz w:val="28"/>
          <w:szCs w:val="28"/>
        </w:rPr>
        <w:t>Из описания объекта закупки не следует, что Заказчику в рамках осуществляемой закупки необходимо поставить товар, том числе поставляемый при оказании закупаемой услуги.</w:t>
      </w:r>
    </w:p>
    <w:p w:rsidR="001821D1" w:rsidRPr="00A40468" w:rsidRDefault="001821D1" w:rsidP="001821D1">
      <w:pPr>
        <w:jc w:val="both"/>
        <w:rPr>
          <w:rFonts w:ascii="Times New Roman" w:hAnsi="Times New Roman" w:cs="Times New Roman"/>
          <w:sz w:val="28"/>
          <w:szCs w:val="28"/>
        </w:rPr>
      </w:pPr>
      <w:r w:rsidRPr="00A40468">
        <w:rPr>
          <w:rFonts w:ascii="Times New Roman" w:hAnsi="Times New Roman" w:cs="Times New Roman"/>
          <w:sz w:val="28"/>
          <w:szCs w:val="28"/>
        </w:rPr>
        <w:tab/>
        <w:t>На основании вышеизложенного, доводы Заявителя в этой части не нашли своего подтверждения, тем самым не обоснованы.</w:t>
      </w:r>
    </w:p>
    <w:p w:rsidR="001821D1" w:rsidRPr="00A40468" w:rsidRDefault="001821D1" w:rsidP="001821D1">
      <w:pPr>
        <w:jc w:val="both"/>
        <w:rPr>
          <w:sz w:val="26"/>
          <w:szCs w:val="26"/>
        </w:rPr>
      </w:pPr>
    </w:p>
    <w:p w:rsidR="001821D1" w:rsidRPr="00A40468" w:rsidRDefault="001821D1" w:rsidP="001821D1">
      <w:pPr>
        <w:pStyle w:val="a6"/>
        <w:autoSpaceDE w:val="0"/>
        <w:autoSpaceDN w:val="0"/>
        <w:adjustRightInd w:val="0"/>
        <w:ind w:left="0" w:firstLine="709"/>
        <w:contextualSpacing/>
        <w:jc w:val="both"/>
        <w:rPr>
          <w:bCs/>
          <w:sz w:val="28"/>
          <w:szCs w:val="28"/>
        </w:rPr>
      </w:pPr>
      <w:r w:rsidRPr="00A40468">
        <w:rPr>
          <w:sz w:val="28"/>
          <w:szCs w:val="28"/>
        </w:rPr>
        <w:t xml:space="preserve">2.  В соответствии с ч. </w:t>
      </w:r>
      <w:r w:rsidRPr="00A40468">
        <w:rPr>
          <w:bCs/>
          <w:sz w:val="28"/>
          <w:szCs w:val="28"/>
        </w:rPr>
        <w:t xml:space="preserve">5 ст. 63 Закона о контрактной системе в извещении о проведении электронного аукциона указывается информация, предусмотренная  </w:t>
      </w:r>
      <w:hyperlink r:id="rId26" w:history="1">
        <w:r w:rsidRPr="00A40468">
          <w:rPr>
            <w:bCs/>
            <w:color w:val="0000FF"/>
            <w:sz w:val="28"/>
            <w:szCs w:val="28"/>
          </w:rPr>
          <w:t>ст. 42</w:t>
        </w:r>
      </w:hyperlink>
      <w:r w:rsidRPr="00A40468">
        <w:rPr>
          <w:bCs/>
          <w:sz w:val="28"/>
          <w:szCs w:val="28"/>
        </w:rPr>
        <w:t xml:space="preserve"> настоящего Федерального закона.</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Пунктом 2 ст. 42 Закона о контрактной системе установлено, что </w:t>
      </w:r>
      <w:r w:rsidRPr="00A40468">
        <w:rPr>
          <w:rFonts w:ascii="Times New Roman" w:hAnsi="Times New Roman" w:cs="Times New Roman"/>
          <w:bCs/>
          <w:sz w:val="28"/>
          <w:szCs w:val="28"/>
        </w:rPr>
        <w:t>в извещении об осуществлении закупки должна содержаться, если иное не предусмотрено настоящим Федеральным законом</w:t>
      </w:r>
      <w:r w:rsidRPr="00A40468">
        <w:rPr>
          <w:rFonts w:ascii="Times New Roman" w:hAnsi="Times New Roman" w:cs="Times New Roman"/>
          <w:sz w:val="28"/>
          <w:szCs w:val="28"/>
        </w:rPr>
        <w:t xml:space="preserve"> в том, числе: информация о сроках поставки товара или завершения работы либо график оказания услуг.</w:t>
      </w:r>
    </w:p>
    <w:p w:rsidR="001821D1" w:rsidRPr="00A40468" w:rsidRDefault="001821D1" w:rsidP="001821D1">
      <w:pPr>
        <w:autoSpaceDE w:val="0"/>
        <w:autoSpaceDN w:val="0"/>
        <w:adjustRightInd w:val="0"/>
        <w:ind w:firstLine="708"/>
        <w:jc w:val="both"/>
        <w:rPr>
          <w:rFonts w:ascii="Times New Roman" w:hAnsi="Times New Roman" w:cs="Times New Roman"/>
          <w:sz w:val="28"/>
          <w:szCs w:val="28"/>
        </w:rPr>
      </w:pPr>
      <w:r w:rsidRPr="00A40468">
        <w:rPr>
          <w:rFonts w:ascii="Times New Roman" w:hAnsi="Times New Roman" w:cs="Times New Roman"/>
          <w:sz w:val="28"/>
          <w:szCs w:val="28"/>
        </w:rPr>
        <w:t xml:space="preserve">Согласно ч. 1 ст. 64 Закона о контрактной системе </w:t>
      </w:r>
      <w:proofErr w:type="gramStart"/>
      <w:r w:rsidRPr="00A40468">
        <w:rPr>
          <w:rFonts w:ascii="Times New Roman" w:hAnsi="Times New Roman" w:cs="Times New Roman"/>
          <w:sz w:val="28"/>
          <w:szCs w:val="28"/>
        </w:rPr>
        <w:t>документация</w:t>
      </w:r>
      <w:proofErr w:type="gramEnd"/>
      <w:r w:rsidRPr="00A40468">
        <w:rPr>
          <w:rFonts w:ascii="Times New Roman" w:hAnsi="Times New Roman" w:cs="Times New Roman"/>
          <w:sz w:val="28"/>
          <w:szCs w:val="28"/>
        </w:rPr>
        <w:t xml:space="preserve"> об электронном аукционе должна содержать информацию, указанную в извещении о проведении такого аукциона.</w:t>
      </w:r>
    </w:p>
    <w:p w:rsidR="001821D1" w:rsidRPr="00A40468" w:rsidRDefault="001821D1" w:rsidP="001821D1">
      <w:pPr>
        <w:autoSpaceDE w:val="0"/>
        <w:autoSpaceDN w:val="0"/>
        <w:adjustRightInd w:val="0"/>
        <w:ind w:firstLine="708"/>
        <w:jc w:val="both"/>
        <w:rPr>
          <w:rFonts w:ascii="Times New Roman" w:hAnsi="Times New Roman" w:cs="Times New Roman"/>
          <w:sz w:val="28"/>
          <w:szCs w:val="28"/>
        </w:rPr>
      </w:pPr>
      <w:r w:rsidRPr="00A40468">
        <w:rPr>
          <w:rFonts w:ascii="Times New Roman" w:hAnsi="Times New Roman" w:cs="Times New Roman"/>
          <w:sz w:val="28"/>
          <w:szCs w:val="28"/>
        </w:rPr>
        <w:lastRenderedPageBreak/>
        <w:t>Частью 4 ст. 64 Закона о контрактной системе установлено, что к документации об электронном аукционе прилагается проект контракта, который является неотъемлемой частью этой документации.</w:t>
      </w:r>
    </w:p>
    <w:p w:rsidR="001821D1" w:rsidRPr="00A40468" w:rsidRDefault="001821D1" w:rsidP="001821D1">
      <w:pPr>
        <w:autoSpaceDE w:val="0"/>
        <w:autoSpaceDN w:val="0"/>
        <w:adjustRightInd w:val="0"/>
        <w:ind w:firstLine="709"/>
        <w:jc w:val="both"/>
        <w:outlineLvl w:val="0"/>
        <w:rPr>
          <w:rFonts w:ascii="Times New Roman" w:hAnsi="Times New Roman" w:cs="Times New Roman"/>
          <w:sz w:val="28"/>
          <w:szCs w:val="28"/>
        </w:rPr>
      </w:pPr>
      <w:proofErr w:type="gramStart"/>
      <w:r w:rsidRPr="00A40468">
        <w:rPr>
          <w:rFonts w:ascii="Times New Roman" w:hAnsi="Times New Roman" w:cs="Times New Roman"/>
          <w:sz w:val="28"/>
          <w:szCs w:val="28"/>
        </w:rPr>
        <w:t xml:space="preserve">В силу ч. 1 ст. 34 Закона о контрактной системе </w:t>
      </w:r>
      <w:r w:rsidRPr="00A40468">
        <w:rPr>
          <w:rFonts w:ascii="Times New Roman" w:hAnsi="Times New Roman" w:cs="Times New Roman"/>
          <w:bCs/>
          <w:sz w:val="28"/>
          <w:szCs w:val="28"/>
        </w:rPr>
        <w:t>к</w:t>
      </w:r>
      <w:r w:rsidRPr="00A40468">
        <w:rPr>
          <w:rFonts w:ascii="Times New Roman" w:hAnsi="Times New Roman" w:cs="Times New Roman"/>
          <w:sz w:val="28"/>
          <w:szCs w:val="28"/>
        </w:rPr>
        <w:t>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w:t>
      </w:r>
      <w:proofErr w:type="gramEnd"/>
      <w:r w:rsidRPr="00A40468">
        <w:rPr>
          <w:rFonts w:ascii="Times New Roman" w:hAnsi="Times New Roman" w:cs="Times New Roman"/>
          <w:sz w:val="28"/>
          <w:szCs w:val="28"/>
        </w:rPr>
        <w:t xml:space="preserve"> определении поставщика (подрядчика, исполнителя), документация о закупке, заявка, окончательное предложение не </w:t>
      </w:r>
      <w:proofErr w:type="gramStart"/>
      <w:r w:rsidRPr="00A40468">
        <w:rPr>
          <w:rFonts w:ascii="Times New Roman" w:hAnsi="Times New Roman" w:cs="Times New Roman"/>
          <w:sz w:val="28"/>
          <w:szCs w:val="28"/>
        </w:rPr>
        <w:t>предусмотрены</w:t>
      </w:r>
      <w:proofErr w:type="gramEnd"/>
      <w:r w:rsidRPr="00A40468">
        <w:rPr>
          <w:rFonts w:ascii="Times New Roman" w:hAnsi="Times New Roman" w:cs="Times New Roman"/>
          <w:sz w:val="28"/>
          <w:szCs w:val="28"/>
        </w:rPr>
        <w:t>.</w:t>
      </w:r>
    </w:p>
    <w:p w:rsidR="001821D1" w:rsidRPr="00A40468" w:rsidRDefault="001821D1" w:rsidP="001821D1">
      <w:pPr>
        <w:autoSpaceDE w:val="0"/>
        <w:autoSpaceDN w:val="0"/>
        <w:adjustRightInd w:val="0"/>
        <w:ind w:firstLine="709"/>
        <w:jc w:val="both"/>
        <w:outlineLvl w:val="0"/>
        <w:rPr>
          <w:rFonts w:ascii="Times New Roman" w:hAnsi="Times New Roman" w:cs="Times New Roman"/>
          <w:sz w:val="28"/>
          <w:szCs w:val="28"/>
        </w:rPr>
      </w:pPr>
      <w:r w:rsidRPr="00A40468">
        <w:rPr>
          <w:rFonts w:ascii="Times New Roman" w:hAnsi="Times New Roman" w:cs="Times New Roman"/>
          <w:sz w:val="28"/>
          <w:szCs w:val="28"/>
        </w:rPr>
        <w:t>Из вышеизложенного следует, что информация о сроках поставки товара или завершения работы либо график оказания услуг должна соотноситься между извещением о проведении электронного аукциона, документацией об электронном аукционе и проектом государственного контракта.</w:t>
      </w:r>
    </w:p>
    <w:p w:rsidR="001821D1" w:rsidRPr="00A40468" w:rsidRDefault="001821D1" w:rsidP="001821D1">
      <w:pPr>
        <w:autoSpaceDE w:val="0"/>
        <w:autoSpaceDN w:val="0"/>
        <w:adjustRightInd w:val="0"/>
        <w:ind w:firstLine="709"/>
        <w:jc w:val="both"/>
        <w:rPr>
          <w:rFonts w:ascii="Times New Roman" w:hAnsi="Times New Roman" w:cs="Times New Roman"/>
          <w:sz w:val="28"/>
          <w:szCs w:val="28"/>
          <w:lang w:eastAsia="zh-CN"/>
        </w:rPr>
      </w:pPr>
      <w:r w:rsidRPr="00A40468">
        <w:rPr>
          <w:rFonts w:ascii="Times New Roman" w:hAnsi="Times New Roman" w:cs="Times New Roman"/>
          <w:sz w:val="28"/>
          <w:szCs w:val="28"/>
        </w:rPr>
        <w:t xml:space="preserve">При изучении </w:t>
      </w:r>
      <w:r w:rsidRPr="00A40468">
        <w:rPr>
          <w:rFonts w:ascii="Times New Roman" w:hAnsi="Times New Roman" w:cs="Times New Roman"/>
          <w:sz w:val="28"/>
          <w:szCs w:val="28"/>
          <w:lang w:eastAsia="zh-CN"/>
        </w:rPr>
        <w:t>извещения о проведении электронного аукциона</w:t>
      </w:r>
      <w:proofErr w:type="gramStart"/>
      <w:r w:rsidRPr="00A40468">
        <w:rPr>
          <w:rFonts w:ascii="Times New Roman" w:hAnsi="Times New Roman" w:cs="Times New Roman"/>
          <w:sz w:val="28"/>
          <w:szCs w:val="28"/>
          <w:lang w:eastAsia="zh-CN"/>
        </w:rPr>
        <w:t xml:space="preserve">                             </w:t>
      </w:r>
      <w:r w:rsidRPr="00A40468">
        <w:rPr>
          <w:rFonts w:ascii="Times New Roman" w:hAnsi="Times New Roman" w:cs="Times New Roman"/>
          <w:sz w:val="28"/>
          <w:szCs w:val="28"/>
        </w:rPr>
        <w:t>,</w:t>
      </w:r>
      <w:proofErr w:type="gramEnd"/>
      <w:r w:rsidRPr="00A40468">
        <w:rPr>
          <w:rFonts w:ascii="Times New Roman" w:hAnsi="Times New Roman" w:cs="Times New Roman"/>
          <w:sz w:val="28"/>
          <w:szCs w:val="28"/>
        </w:rPr>
        <w:t xml:space="preserve"> документации об электронном аукционе, проекта государственного контракта, </w:t>
      </w:r>
      <w:r w:rsidRPr="00A40468">
        <w:rPr>
          <w:rFonts w:ascii="Times New Roman" w:hAnsi="Times New Roman" w:cs="Times New Roman"/>
          <w:sz w:val="28"/>
          <w:szCs w:val="28"/>
          <w:lang w:eastAsia="zh-CN"/>
        </w:rPr>
        <w:t>Комиссией Еврейского УФАС России установлено, что в данных документах имеются расхождения, в части установления сроков оказания услуг, а именно:</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в извещении о проведении электронного аукциона                                                    документации об электронном аукционе объект закупки - оказание услуг по сбору и вывозу на полигон коммунальных отходов (</w:t>
      </w:r>
      <w:proofErr w:type="gramStart"/>
      <w:r w:rsidRPr="00A40468">
        <w:rPr>
          <w:rFonts w:ascii="Times New Roman" w:hAnsi="Times New Roman" w:cs="Times New Roman"/>
          <w:sz w:val="28"/>
          <w:szCs w:val="28"/>
        </w:rPr>
        <w:t>КО</w:t>
      </w:r>
      <w:proofErr w:type="gramEnd"/>
      <w:r w:rsidRPr="00A40468">
        <w:rPr>
          <w:rFonts w:ascii="Times New Roman" w:hAnsi="Times New Roman" w:cs="Times New Roman"/>
          <w:sz w:val="28"/>
          <w:szCs w:val="28"/>
        </w:rPr>
        <w:t>) на 2020 г.;</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в извещении о проведении электронного аукциона                                                   срок оказания услуг - с 01.04.2020 г. по 31.03.2021 г.;</w:t>
      </w:r>
    </w:p>
    <w:p w:rsidR="001821D1" w:rsidRPr="00A40468" w:rsidRDefault="001821D1" w:rsidP="001821D1">
      <w:pPr>
        <w:autoSpaceDE w:val="0"/>
        <w:autoSpaceDN w:val="0"/>
        <w:adjustRightInd w:val="0"/>
        <w:ind w:firstLine="709"/>
        <w:jc w:val="both"/>
        <w:outlineLvl w:val="0"/>
        <w:rPr>
          <w:rFonts w:ascii="Times New Roman" w:hAnsi="Times New Roman" w:cs="Times New Roman"/>
          <w:sz w:val="28"/>
          <w:szCs w:val="28"/>
        </w:rPr>
      </w:pPr>
      <w:r w:rsidRPr="00A40468">
        <w:rPr>
          <w:rFonts w:ascii="Times New Roman" w:hAnsi="Times New Roman" w:cs="Times New Roman"/>
          <w:sz w:val="28"/>
          <w:szCs w:val="28"/>
        </w:rPr>
        <w:t>- в документации об электронном аукционе срок оказания услуг -                                 с 01.04.2020 г. по 31.03.2021 г.;</w:t>
      </w:r>
    </w:p>
    <w:p w:rsidR="001821D1" w:rsidRPr="00A40468" w:rsidRDefault="001821D1" w:rsidP="001821D1">
      <w:pPr>
        <w:autoSpaceDE w:val="0"/>
        <w:autoSpaceDN w:val="0"/>
        <w:adjustRightInd w:val="0"/>
        <w:ind w:firstLine="709"/>
        <w:jc w:val="both"/>
        <w:outlineLvl w:val="0"/>
        <w:rPr>
          <w:rFonts w:ascii="Times New Roman" w:hAnsi="Times New Roman" w:cs="Times New Roman"/>
          <w:sz w:val="28"/>
          <w:szCs w:val="28"/>
        </w:rPr>
      </w:pPr>
      <w:r w:rsidRPr="00A40468">
        <w:rPr>
          <w:rFonts w:ascii="Times New Roman" w:hAnsi="Times New Roman" w:cs="Times New Roman"/>
          <w:sz w:val="28"/>
          <w:szCs w:val="28"/>
        </w:rPr>
        <w:t>- в проекте контракта  срок оказания услуг - с момента заключения договора по 31.03.2021 г.</w:t>
      </w:r>
    </w:p>
    <w:p w:rsidR="001821D1" w:rsidRPr="00A40468" w:rsidRDefault="001821D1" w:rsidP="001821D1">
      <w:pPr>
        <w:autoSpaceDE w:val="0"/>
        <w:autoSpaceDN w:val="0"/>
        <w:adjustRightInd w:val="0"/>
        <w:ind w:firstLine="709"/>
        <w:jc w:val="both"/>
        <w:outlineLvl w:val="0"/>
        <w:rPr>
          <w:rFonts w:ascii="Times New Roman" w:hAnsi="Times New Roman" w:cs="Times New Roman"/>
          <w:sz w:val="28"/>
          <w:szCs w:val="28"/>
        </w:rPr>
      </w:pPr>
      <w:r w:rsidRPr="00A40468">
        <w:rPr>
          <w:rFonts w:ascii="Times New Roman" w:hAnsi="Times New Roman" w:cs="Times New Roman"/>
          <w:sz w:val="28"/>
          <w:szCs w:val="28"/>
        </w:rPr>
        <w:t>В заседании Комиссии Еврейского УФАС России представители Заказчика по данному факту пояснили, что Заказчиком допущена техническая ошибка при разработке документации об электронном аукционе.</w:t>
      </w:r>
    </w:p>
    <w:p w:rsidR="001821D1" w:rsidRPr="00A40468" w:rsidRDefault="001821D1" w:rsidP="001821D1">
      <w:pPr>
        <w:autoSpaceDE w:val="0"/>
        <w:autoSpaceDN w:val="0"/>
        <w:adjustRightInd w:val="0"/>
        <w:ind w:firstLine="708"/>
        <w:jc w:val="both"/>
        <w:rPr>
          <w:rFonts w:ascii="Times New Roman" w:hAnsi="Times New Roman" w:cs="Times New Roman"/>
          <w:sz w:val="28"/>
          <w:szCs w:val="28"/>
        </w:rPr>
      </w:pPr>
      <w:r w:rsidRPr="00A40468">
        <w:rPr>
          <w:rFonts w:ascii="Times New Roman" w:hAnsi="Times New Roman" w:cs="Times New Roman"/>
          <w:sz w:val="28"/>
          <w:szCs w:val="28"/>
        </w:rPr>
        <w:t xml:space="preserve">Вышеуказанные действия Заказчика нарушают ч. 5 ст. 63, п. 2 ст. 42,                    </w:t>
      </w:r>
      <w:proofErr w:type="spellStart"/>
      <w:r w:rsidRPr="00A40468">
        <w:rPr>
          <w:rFonts w:ascii="Times New Roman" w:hAnsi="Times New Roman" w:cs="Times New Roman"/>
          <w:sz w:val="28"/>
          <w:szCs w:val="28"/>
        </w:rPr>
        <w:t>ч.ч</w:t>
      </w:r>
      <w:proofErr w:type="spellEnd"/>
      <w:r w:rsidRPr="00A40468">
        <w:rPr>
          <w:rFonts w:ascii="Times New Roman" w:hAnsi="Times New Roman" w:cs="Times New Roman"/>
          <w:sz w:val="28"/>
          <w:szCs w:val="28"/>
        </w:rPr>
        <w:t xml:space="preserve">. 1, 4 ст. 64, ч. 1 ст. 34  Закона о контрактной системе, тем самым доводы жалобы в этой части обоснованы. </w:t>
      </w:r>
    </w:p>
    <w:p w:rsidR="001821D1" w:rsidRPr="00A40468" w:rsidRDefault="001821D1" w:rsidP="001821D1">
      <w:pPr>
        <w:autoSpaceDE w:val="0"/>
        <w:autoSpaceDN w:val="0"/>
        <w:adjustRightInd w:val="0"/>
        <w:ind w:firstLine="708"/>
        <w:jc w:val="both"/>
        <w:rPr>
          <w:sz w:val="26"/>
          <w:szCs w:val="26"/>
        </w:rPr>
      </w:pP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3. </w:t>
      </w:r>
      <w:proofErr w:type="gramStart"/>
      <w:r w:rsidRPr="00A40468">
        <w:rPr>
          <w:rFonts w:ascii="Times New Roman" w:hAnsi="Times New Roman" w:cs="Times New Roman"/>
          <w:sz w:val="28"/>
          <w:szCs w:val="28"/>
        </w:rPr>
        <w:t xml:space="preserve">В соответствии с п. 1 ч. 13 ст. 34 Закона о контрактной системе в контракт включается обязательное условие о порядке и сроках оплаты товара, работы или услуги, в том числе с учетом положений </w:t>
      </w:r>
      <w:hyperlink r:id="rId27" w:history="1">
        <w:r w:rsidRPr="00A40468">
          <w:rPr>
            <w:rFonts w:ascii="Times New Roman" w:hAnsi="Times New Roman" w:cs="Times New Roman"/>
            <w:color w:val="0000FF"/>
            <w:sz w:val="28"/>
            <w:szCs w:val="28"/>
          </w:rPr>
          <w:t>ч. 13 ст. 37</w:t>
        </w:r>
      </w:hyperlink>
      <w:r w:rsidRPr="00A40468">
        <w:rPr>
          <w:rFonts w:ascii="Times New Roman" w:hAnsi="Times New Roman" w:cs="Times New Roman"/>
          <w:sz w:val="28"/>
          <w:szCs w:val="28"/>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w:t>
      </w:r>
      <w:proofErr w:type="gramEnd"/>
      <w:r w:rsidRPr="00A40468">
        <w:rPr>
          <w:rFonts w:ascii="Times New Roman" w:hAnsi="Times New Roman" w:cs="Times New Roman"/>
          <w:sz w:val="28"/>
          <w:szCs w:val="28"/>
        </w:rPr>
        <w:t xml:space="preserve">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w:t>
      </w:r>
      <w:proofErr w:type="gramStart"/>
      <w:r w:rsidRPr="00A40468">
        <w:rPr>
          <w:rFonts w:ascii="Times New Roman" w:hAnsi="Times New Roman" w:cs="Times New Roman"/>
          <w:sz w:val="28"/>
          <w:szCs w:val="28"/>
        </w:rPr>
        <w:t>ств в сл</w:t>
      </w:r>
      <w:proofErr w:type="gramEnd"/>
      <w:r w:rsidRPr="00A40468">
        <w:rPr>
          <w:rFonts w:ascii="Times New Roman" w:hAnsi="Times New Roman" w:cs="Times New Roman"/>
          <w:sz w:val="28"/>
          <w:szCs w:val="28"/>
        </w:rPr>
        <w:t xml:space="preserve">учае установления в соответствии с </w:t>
      </w:r>
      <w:hyperlink r:id="rId28" w:history="1">
        <w:r w:rsidRPr="00A40468">
          <w:rPr>
            <w:rFonts w:ascii="Times New Roman" w:hAnsi="Times New Roman" w:cs="Times New Roman"/>
            <w:color w:val="0000FF"/>
            <w:sz w:val="28"/>
            <w:szCs w:val="28"/>
          </w:rPr>
          <w:t>ч. 4 ст. 33</w:t>
        </w:r>
      </w:hyperlink>
      <w:r w:rsidRPr="00A40468">
        <w:rPr>
          <w:rFonts w:ascii="Times New Roman" w:hAnsi="Times New Roman" w:cs="Times New Roman"/>
          <w:sz w:val="28"/>
          <w:szCs w:val="28"/>
        </w:rPr>
        <w:t xml:space="preserve"> настоящего Федерального закона требований к их предоставлению. В случае</w:t>
      </w:r>
      <w:proofErr w:type="gramStart"/>
      <w:r w:rsidRPr="00A40468">
        <w:rPr>
          <w:rFonts w:ascii="Times New Roman" w:hAnsi="Times New Roman" w:cs="Times New Roman"/>
          <w:sz w:val="28"/>
          <w:szCs w:val="28"/>
        </w:rPr>
        <w:t>,</w:t>
      </w:r>
      <w:proofErr w:type="gramEnd"/>
      <w:r w:rsidRPr="00A40468">
        <w:rPr>
          <w:rFonts w:ascii="Times New Roman" w:hAnsi="Times New Roman" w:cs="Times New Roman"/>
          <w:sz w:val="28"/>
          <w:szCs w:val="28"/>
        </w:rPr>
        <w:t xml:space="preserve">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proofErr w:type="gramStart"/>
      <w:r w:rsidRPr="00A40468">
        <w:rPr>
          <w:rFonts w:ascii="Times New Roman" w:hAnsi="Times New Roman" w:cs="Times New Roman"/>
          <w:sz w:val="28"/>
          <w:szCs w:val="28"/>
        </w:rPr>
        <w:t xml:space="preserve">Частью 13.1 ст. 34 Закона о контрактной системе установлено, что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r:id="rId29" w:history="1">
        <w:r w:rsidRPr="00A40468">
          <w:rPr>
            <w:rFonts w:ascii="Times New Roman" w:hAnsi="Times New Roman" w:cs="Times New Roman"/>
            <w:color w:val="0000FF"/>
            <w:sz w:val="28"/>
            <w:szCs w:val="28"/>
          </w:rPr>
          <w:t>ч. 7 ст. 94</w:t>
        </w:r>
      </w:hyperlink>
      <w:r w:rsidRPr="00A40468">
        <w:rPr>
          <w:rFonts w:ascii="Times New Roman" w:hAnsi="Times New Roman" w:cs="Times New Roman"/>
          <w:sz w:val="28"/>
          <w:szCs w:val="28"/>
        </w:rP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w:t>
      </w:r>
      <w:proofErr w:type="gramEnd"/>
      <w:r w:rsidRPr="00A40468">
        <w:rPr>
          <w:rFonts w:ascii="Times New Roman" w:hAnsi="Times New Roman" w:cs="Times New Roman"/>
          <w:sz w:val="28"/>
          <w:szCs w:val="28"/>
        </w:rPr>
        <w:t xml:space="preserve"> </w:t>
      </w:r>
      <w:hyperlink r:id="rId30" w:history="1">
        <w:r w:rsidRPr="00A40468">
          <w:rPr>
            <w:rFonts w:ascii="Times New Roman" w:hAnsi="Times New Roman" w:cs="Times New Roman"/>
            <w:color w:val="0000FF"/>
            <w:sz w:val="28"/>
            <w:szCs w:val="28"/>
          </w:rPr>
          <w:t>ч. 8 ст. 30</w:t>
        </w:r>
      </w:hyperlink>
      <w:r w:rsidRPr="00A40468">
        <w:rPr>
          <w:rFonts w:ascii="Times New Roman" w:hAnsi="Times New Roman" w:cs="Times New Roman"/>
          <w:sz w:val="28"/>
          <w:szCs w:val="28"/>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proofErr w:type="gramStart"/>
      <w:r w:rsidRPr="00A40468">
        <w:rPr>
          <w:rFonts w:ascii="Times New Roman" w:hAnsi="Times New Roman" w:cs="Times New Roman"/>
          <w:sz w:val="28"/>
          <w:szCs w:val="28"/>
        </w:rPr>
        <w:t>Согласно ч. 7 ст. 94 Закона о контрактной системе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w:t>
      </w:r>
      <w:proofErr w:type="gramEnd"/>
      <w:r w:rsidRPr="00A40468">
        <w:rPr>
          <w:rFonts w:ascii="Times New Roman" w:hAnsi="Times New Roman" w:cs="Times New Roman"/>
          <w:sz w:val="28"/>
          <w:szCs w:val="28"/>
        </w:rPr>
        <w:t xml:space="preserve"> </w:t>
      </w:r>
      <w:proofErr w:type="gramStart"/>
      <w:r w:rsidRPr="00A40468">
        <w:rPr>
          <w:rFonts w:ascii="Times New Roman" w:hAnsi="Times New Roman" w:cs="Times New Roman"/>
          <w:sz w:val="28"/>
          <w:szCs w:val="28"/>
        </w:rPr>
        <w:t>же</w:t>
      </w:r>
      <w:proofErr w:type="gramEnd"/>
      <w:r w:rsidRPr="00A40468">
        <w:rPr>
          <w:rFonts w:ascii="Times New Roman" w:hAnsi="Times New Roman" w:cs="Times New Roman"/>
          <w:sz w:val="28"/>
          <w:szCs w:val="28"/>
        </w:rPr>
        <w:t xml:space="preserve"> сроки заказчиком направляется в письменной форме мотивированный отказ от подписания такого документа. </w:t>
      </w:r>
      <w:proofErr w:type="gramStart"/>
      <w:r w:rsidRPr="00A40468">
        <w:rPr>
          <w:rFonts w:ascii="Times New Roman" w:hAnsi="Times New Roman" w:cs="Times New Roman"/>
          <w:sz w:val="28"/>
          <w:szCs w:val="28"/>
        </w:rPr>
        <w:t xml:space="preserve">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w:t>
      </w:r>
      <w:r w:rsidRPr="00A40468">
        <w:rPr>
          <w:rFonts w:ascii="Times New Roman" w:hAnsi="Times New Roman" w:cs="Times New Roman"/>
          <w:sz w:val="28"/>
          <w:szCs w:val="28"/>
        </w:rPr>
        <w:lastRenderedPageBreak/>
        <w:t>предложения экспертов, экспертных организаций, привлеченных для ее проведения.</w:t>
      </w:r>
      <w:proofErr w:type="gramEnd"/>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Закон о контрактной системе не содержит конкретных указаний о том, какой документ является документом о приемке товаров, работ, услуг.</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Согласно ч. 1 ст. 9 Федерального закона от 06.12.2011 № 402-ФЗ                          «О бухгалтерском учете» (далее – Закон № 402-ФЗ) каждый факт хозяйственной жизни подлежит оформлению первичным учетным документом. Закон                              № 402-ФЗ не содержит конкретных указаний о том, какой документ является первичным учетным документом, но в ч. 2 ст. 9 Закона № 402-ФЗ установлен перечень обязательных реквизитов первичного учетного документа.</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proofErr w:type="gramStart"/>
      <w:r w:rsidRPr="00A40468">
        <w:rPr>
          <w:rFonts w:ascii="Times New Roman" w:hAnsi="Times New Roman" w:cs="Times New Roman"/>
          <w:sz w:val="28"/>
          <w:szCs w:val="28"/>
        </w:rPr>
        <w:t>В п. 2.6 р. 2 проекта государственного контракта установлено следующее: оплата оказанных услуг по настоящему Контракту Товара, подтверждающаяся подписанием Сторонами акта приема передачи и товарной накладной (универсального передаточного документа), осуществляется Заказчиком на основании счетов, счетов-фактур (универсальных передаточных документов), выставленных Исполнителем, в течение 15 (пятнадцати) рабочих дней с даты подписания Сторонами акта приема-передачи и товарной накладной (универсального передаточного документа).</w:t>
      </w:r>
      <w:proofErr w:type="gramEnd"/>
    </w:p>
    <w:p w:rsidR="001821D1" w:rsidRPr="00A40468" w:rsidRDefault="0036718F" w:rsidP="001821D1">
      <w:pPr>
        <w:ind w:firstLine="709"/>
        <w:jc w:val="both"/>
        <w:rPr>
          <w:rFonts w:ascii="Times New Roman" w:hAnsi="Times New Roman" w:cs="Times New Roman"/>
          <w:sz w:val="26"/>
          <w:szCs w:val="26"/>
        </w:rPr>
      </w:pPr>
      <w:r w:rsidRPr="00A40468">
        <w:rPr>
          <w:rFonts w:ascii="Times New Roman" w:hAnsi="Times New Roman" w:cs="Times New Roman"/>
          <w:sz w:val="26"/>
          <w:szCs w:val="26"/>
        </w:rPr>
        <w:t xml:space="preserve">В </w:t>
      </w:r>
      <w:r w:rsidR="001821D1" w:rsidRPr="00A40468">
        <w:rPr>
          <w:rFonts w:ascii="Times New Roman" w:hAnsi="Times New Roman" w:cs="Times New Roman"/>
          <w:sz w:val="26"/>
          <w:szCs w:val="26"/>
        </w:rPr>
        <w:t>действиях Заказчика не установлено нарушений Закона о контрактной системе, в связи с чем доводы Заявителя в этой части не нашли своего подтверждения, тем самым не обоснованы.</w:t>
      </w:r>
    </w:p>
    <w:p w:rsidR="001821D1" w:rsidRPr="00A40468" w:rsidRDefault="001821D1" w:rsidP="001821D1">
      <w:pPr>
        <w:ind w:firstLine="709"/>
        <w:jc w:val="both"/>
        <w:rPr>
          <w:sz w:val="26"/>
          <w:szCs w:val="26"/>
        </w:rPr>
      </w:pPr>
    </w:p>
    <w:p w:rsidR="001821D1" w:rsidRPr="00A40468" w:rsidRDefault="001821D1" w:rsidP="001821D1">
      <w:pPr>
        <w:autoSpaceDE w:val="0"/>
        <w:autoSpaceDN w:val="0"/>
        <w:adjustRightInd w:val="0"/>
        <w:ind w:firstLine="708"/>
        <w:jc w:val="both"/>
        <w:rPr>
          <w:sz w:val="26"/>
          <w:szCs w:val="26"/>
        </w:rPr>
      </w:pPr>
    </w:p>
    <w:p w:rsidR="001821D1" w:rsidRPr="00A40468" w:rsidRDefault="001821D1" w:rsidP="001821D1">
      <w:pPr>
        <w:autoSpaceDE w:val="0"/>
        <w:autoSpaceDN w:val="0"/>
        <w:adjustRightInd w:val="0"/>
        <w:jc w:val="center"/>
        <w:rPr>
          <w:sz w:val="26"/>
          <w:szCs w:val="26"/>
        </w:rPr>
      </w:pPr>
      <w:r w:rsidRPr="00A40468">
        <w:rPr>
          <w:sz w:val="26"/>
          <w:szCs w:val="26"/>
          <w:lang w:val="en-US"/>
        </w:rPr>
        <w:t>II</w:t>
      </w:r>
    </w:p>
    <w:p w:rsidR="001821D1" w:rsidRPr="00A40468" w:rsidRDefault="001821D1" w:rsidP="001821D1">
      <w:pPr>
        <w:tabs>
          <w:tab w:val="left" w:pos="731"/>
          <w:tab w:val="left" w:pos="851"/>
        </w:tabs>
        <w:autoSpaceDE w:val="0"/>
        <w:autoSpaceDN w:val="0"/>
        <w:adjustRightInd w:val="0"/>
        <w:jc w:val="center"/>
        <w:rPr>
          <w:sz w:val="26"/>
          <w:szCs w:val="26"/>
        </w:rPr>
      </w:pPr>
    </w:p>
    <w:p w:rsidR="001821D1" w:rsidRPr="00A40468" w:rsidRDefault="001821D1" w:rsidP="001821D1">
      <w:pPr>
        <w:numPr>
          <w:ilvl w:val="0"/>
          <w:numId w:val="7"/>
        </w:numPr>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A40468">
        <w:rPr>
          <w:rFonts w:ascii="Times New Roman" w:hAnsi="Times New Roman" w:cs="Times New Roman"/>
          <w:bCs/>
          <w:sz w:val="28"/>
          <w:szCs w:val="28"/>
        </w:rPr>
        <w:t xml:space="preserve">В соответствии с п. 6 ч. 5 ст. 63 Закона о контрактной системе в извещении о проведении электронного аукциона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31" w:history="1">
        <w:r w:rsidRPr="00A40468">
          <w:rPr>
            <w:rFonts w:ascii="Times New Roman" w:hAnsi="Times New Roman" w:cs="Times New Roman"/>
            <w:bCs/>
            <w:color w:val="0000FF"/>
            <w:sz w:val="28"/>
            <w:szCs w:val="28"/>
          </w:rPr>
          <w:t>п. 1 ч. 1</w:t>
        </w:r>
      </w:hyperlink>
      <w:r w:rsidRPr="00A40468">
        <w:rPr>
          <w:rFonts w:ascii="Times New Roman" w:hAnsi="Times New Roman" w:cs="Times New Roman"/>
          <w:bCs/>
          <w:sz w:val="28"/>
          <w:szCs w:val="28"/>
        </w:rPr>
        <w:t xml:space="preserve">, </w:t>
      </w:r>
      <w:hyperlink r:id="rId32" w:history="1">
        <w:proofErr w:type="spellStart"/>
        <w:r w:rsidRPr="00A40468">
          <w:rPr>
            <w:rFonts w:ascii="Times New Roman" w:hAnsi="Times New Roman" w:cs="Times New Roman"/>
            <w:bCs/>
            <w:color w:val="0000FF"/>
            <w:sz w:val="28"/>
            <w:szCs w:val="28"/>
          </w:rPr>
          <w:t>ч.ч</w:t>
        </w:r>
        <w:proofErr w:type="spellEnd"/>
        <w:r w:rsidRPr="00A40468">
          <w:rPr>
            <w:rFonts w:ascii="Times New Roman" w:hAnsi="Times New Roman" w:cs="Times New Roman"/>
            <w:bCs/>
            <w:color w:val="0000FF"/>
            <w:sz w:val="28"/>
            <w:szCs w:val="28"/>
          </w:rPr>
          <w:t>. 2</w:t>
        </w:r>
      </w:hyperlink>
      <w:r w:rsidRPr="00A40468">
        <w:rPr>
          <w:rFonts w:ascii="Times New Roman" w:hAnsi="Times New Roman" w:cs="Times New Roman"/>
          <w:bCs/>
          <w:sz w:val="28"/>
          <w:szCs w:val="28"/>
        </w:rPr>
        <w:t xml:space="preserve"> и </w:t>
      </w:r>
      <w:hyperlink r:id="rId33" w:history="1">
        <w:r w:rsidRPr="00A40468">
          <w:rPr>
            <w:rFonts w:ascii="Times New Roman" w:hAnsi="Times New Roman" w:cs="Times New Roman"/>
            <w:bCs/>
            <w:color w:val="0000FF"/>
            <w:sz w:val="28"/>
            <w:szCs w:val="28"/>
          </w:rPr>
          <w:t>2.1</w:t>
        </w:r>
      </w:hyperlink>
      <w:r w:rsidRPr="00A40468">
        <w:rPr>
          <w:rFonts w:ascii="Times New Roman" w:hAnsi="Times New Roman" w:cs="Times New Roman"/>
          <w:bCs/>
          <w:sz w:val="28"/>
          <w:szCs w:val="28"/>
        </w:rPr>
        <w:t xml:space="preserve"> (при наличии таких требований) ст. 31 настоящего Федерального закона, а также</w:t>
      </w:r>
      <w:proofErr w:type="gramEnd"/>
      <w:r w:rsidRPr="00A40468">
        <w:rPr>
          <w:rFonts w:ascii="Times New Roman" w:hAnsi="Times New Roman" w:cs="Times New Roman"/>
          <w:bCs/>
          <w:sz w:val="28"/>
          <w:szCs w:val="28"/>
        </w:rPr>
        <w:t xml:space="preserve"> требование, предъявляемое к участникам такого аукциона в соответствии с </w:t>
      </w:r>
      <w:hyperlink r:id="rId34" w:history="1">
        <w:r w:rsidRPr="00A40468">
          <w:rPr>
            <w:rFonts w:ascii="Times New Roman" w:hAnsi="Times New Roman" w:cs="Times New Roman"/>
            <w:bCs/>
            <w:color w:val="0000FF"/>
            <w:sz w:val="28"/>
            <w:szCs w:val="28"/>
          </w:rPr>
          <w:t>ч. 1.1</w:t>
        </w:r>
      </w:hyperlink>
      <w:r w:rsidRPr="00A40468">
        <w:rPr>
          <w:rFonts w:ascii="Times New Roman" w:hAnsi="Times New Roman" w:cs="Times New Roman"/>
          <w:bCs/>
          <w:sz w:val="28"/>
          <w:szCs w:val="28"/>
        </w:rPr>
        <w:t xml:space="preserve"> (при наличии такого требования) ст. 31 настоящего Федерального закона.</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bCs/>
          <w:sz w:val="28"/>
          <w:szCs w:val="28"/>
        </w:rPr>
        <w:t xml:space="preserve">Согласно п. 1 ч. 1 ст. 31 Закона о контрактной системе </w:t>
      </w:r>
      <w:r w:rsidRPr="00A40468">
        <w:rPr>
          <w:rFonts w:ascii="Times New Roman" w:hAnsi="Times New Roman" w:cs="Times New Roman"/>
          <w:sz w:val="28"/>
          <w:szCs w:val="28"/>
        </w:rPr>
        <w:t xml:space="preserve">при осуществлении закупки заказчик устанавливает единые требования к участникам закупки о  соответствие </w:t>
      </w:r>
      <w:hyperlink r:id="rId35" w:history="1">
        <w:r w:rsidRPr="00A40468">
          <w:rPr>
            <w:rFonts w:ascii="Times New Roman" w:hAnsi="Times New Roman" w:cs="Times New Roman"/>
            <w:color w:val="0000FF"/>
            <w:sz w:val="28"/>
            <w:szCs w:val="28"/>
          </w:rPr>
          <w:t>требованиям</w:t>
        </w:r>
      </w:hyperlink>
      <w:r w:rsidRPr="00A40468">
        <w:rPr>
          <w:rFonts w:ascii="Times New Roman" w:hAnsi="Times New Roman" w:cs="Times New Roman"/>
          <w:sz w:val="28"/>
          <w:szCs w:val="28"/>
        </w:rPr>
        <w:t xml:space="preserve">, установленным в соответствии с законодательством Российской Федерации к лицам, </w:t>
      </w:r>
      <w:r w:rsidRPr="00A40468">
        <w:rPr>
          <w:rFonts w:ascii="Times New Roman" w:hAnsi="Times New Roman" w:cs="Times New Roman"/>
          <w:sz w:val="28"/>
          <w:szCs w:val="28"/>
        </w:rPr>
        <w:lastRenderedPageBreak/>
        <w:t>осуществляющим поставку товара, выполнение работы, оказание услуги, являющихся объектом закупки.</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В </w:t>
      </w:r>
      <w:proofErr w:type="spellStart"/>
      <w:r w:rsidRPr="00A40468">
        <w:rPr>
          <w:rFonts w:ascii="Times New Roman" w:hAnsi="Times New Roman" w:cs="Times New Roman"/>
          <w:sz w:val="28"/>
          <w:szCs w:val="28"/>
        </w:rPr>
        <w:t>абз</w:t>
      </w:r>
      <w:proofErr w:type="spellEnd"/>
      <w:r w:rsidRPr="00A40468">
        <w:rPr>
          <w:rFonts w:ascii="Times New Roman" w:hAnsi="Times New Roman" w:cs="Times New Roman"/>
          <w:sz w:val="28"/>
          <w:szCs w:val="28"/>
        </w:rPr>
        <w:t xml:space="preserve">. 3 ст. 49 Гражданского кодекса Российской Федерации установлено, что </w:t>
      </w:r>
      <w:r w:rsidRPr="00A40468">
        <w:rPr>
          <w:rFonts w:ascii="Times New Roman" w:hAnsi="Times New Roman" w:cs="Times New Roman"/>
          <w:bCs/>
          <w:sz w:val="28"/>
          <w:szCs w:val="28"/>
        </w:rPr>
        <w:t>в</w:t>
      </w:r>
      <w:r w:rsidRPr="00A40468">
        <w:rPr>
          <w:rFonts w:ascii="Times New Roman" w:hAnsi="Times New Roman" w:cs="Times New Roman"/>
          <w:sz w:val="28"/>
          <w:szCs w:val="28"/>
        </w:rPr>
        <w:t xml:space="preserve"> случаях, предусмотренных законом, юридическое лицо может заниматься отдельными видами деятельности только на основании специального </w:t>
      </w:r>
      <w:hyperlink r:id="rId36" w:history="1">
        <w:r w:rsidRPr="00A40468">
          <w:rPr>
            <w:rFonts w:ascii="Times New Roman" w:hAnsi="Times New Roman" w:cs="Times New Roman"/>
            <w:color w:val="0000FF"/>
            <w:sz w:val="28"/>
            <w:szCs w:val="28"/>
          </w:rPr>
          <w:t>разрешения (лицензии)</w:t>
        </w:r>
      </w:hyperlink>
      <w:r w:rsidRPr="00A40468">
        <w:rPr>
          <w:rFonts w:ascii="Times New Roman" w:hAnsi="Times New Roman" w:cs="Times New Roman"/>
          <w:sz w:val="28"/>
          <w:szCs w:val="28"/>
        </w:rPr>
        <w:t>, членства в саморегулируемой организации или выданного саморегулируемой организацией свидетельства о допуске к определенному виду работ.</w:t>
      </w:r>
    </w:p>
    <w:p w:rsidR="001821D1" w:rsidRPr="00A40468" w:rsidRDefault="000B1341" w:rsidP="001821D1">
      <w:pPr>
        <w:autoSpaceDE w:val="0"/>
        <w:autoSpaceDN w:val="0"/>
        <w:adjustRightInd w:val="0"/>
        <w:ind w:firstLine="709"/>
        <w:jc w:val="both"/>
        <w:rPr>
          <w:rFonts w:ascii="Times New Roman" w:hAnsi="Times New Roman" w:cs="Times New Roman"/>
          <w:sz w:val="28"/>
          <w:szCs w:val="28"/>
        </w:rPr>
      </w:pPr>
      <w:hyperlink r:id="rId37" w:history="1">
        <w:r w:rsidR="001821D1" w:rsidRPr="00A40468">
          <w:rPr>
            <w:rFonts w:ascii="Times New Roman" w:hAnsi="Times New Roman" w:cs="Times New Roman"/>
            <w:color w:val="0000FF"/>
            <w:sz w:val="28"/>
            <w:szCs w:val="28"/>
          </w:rPr>
          <w:t>Пунктом 30 ч. 1 ст. 12</w:t>
        </w:r>
      </w:hyperlink>
      <w:r w:rsidR="001821D1" w:rsidRPr="00A40468">
        <w:rPr>
          <w:rFonts w:ascii="Times New Roman" w:hAnsi="Times New Roman" w:cs="Times New Roman"/>
          <w:sz w:val="28"/>
          <w:szCs w:val="28"/>
        </w:rPr>
        <w:t xml:space="preserve"> Федерального закона от 04.05.2011 № 99-ФЗ                    «О лицензировании отдельных видов деятельности» установлено, что деятельность по сбору, транспортированию, обработке, утилизации, обезвреживанию, размещению отходов I - IV классов опасности является лицензируемым видом деятельности.</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Согласно п. 5 Технического задания документации об электронном аукционе исполнитель должен оказать услуги по сбору и вывозу на полигон твердых бытовых отходов </w:t>
      </w:r>
      <w:r w:rsidRPr="00A40468">
        <w:rPr>
          <w:rFonts w:ascii="Times New Roman" w:hAnsi="Times New Roman" w:cs="Times New Roman"/>
          <w:sz w:val="28"/>
          <w:szCs w:val="28"/>
          <w:lang w:val="en-US"/>
        </w:rPr>
        <w:t>IV</w:t>
      </w:r>
      <w:r w:rsidRPr="00A40468">
        <w:rPr>
          <w:rFonts w:ascii="Times New Roman" w:hAnsi="Times New Roman" w:cs="Times New Roman"/>
          <w:sz w:val="28"/>
          <w:szCs w:val="28"/>
        </w:rPr>
        <w:t xml:space="preserve"> и </w:t>
      </w:r>
      <w:r w:rsidRPr="00A40468">
        <w:rPr>
          <w:rFonts w:ascii="Times New Roman" w:hAnsi="Times New Roman" w:cs="Times New Roman"/>
          <w:sz w:val="28"/>
          <w:szCs w:val="28"/>
          <w:lang w:val="en-US"/>
        </w:rPr>
        <w:t>V</w:t>
      </w:r>
      <w:r w:rsidRPr="00A40468">
        <w:rPr>
          <w:rFonts w:ascii="Times New Roman" w:hAnsi="Times New Roman" w:cs="Times New Roman"/>
          <w:sz w:val="28"/>
          <w:szCs w:val="28"/>
        </w:rPr>
        <w:t xml:space="preserve"> классов опасности с территории                         ОГБУЗ «Областная больница» по адресу: г. Биробиджан, ул. Шолом-Алейхема, 19 и Поликлиника г. Биробиджан, ул. Комсомольская, 13.</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В подразделе «Требования к участникам» раздела «Преимущества и требования к участникам» извещения о проведении электронного аукциона        </w:t>
      </w:r>
      <w:r w:rsidR="0036718F" w:rsidRPr="00A40468">
        <w:rPr>
          <w:rFonts w:ascii="Times New Roman" w:hAnsi="Times New Roman" w:cs="Times New Roman"/>
          <w:sz w:val="28"/>
          <w:szCs w:val="28"/>
        </w:rPr>
        <w:t xml:space="preserve">           </w:t>
      </w:r>
      <w:r w:rsidRPr="00A40468">
        <w:rPr>
          <w:rFonts w:ascii="Times New Roman" w:hAnsi="Times New Roman" w:cs="Times New Roman"/>
          <w:sz w:val="28"/>
          <w:szCs w:val="28"/>
        </w:rPr>
        <w:t xml:space="preserve"> указано следующее – единые требования к участникам (в соответствии с ч. 1 ст. 31 Закона о контрактной системе) – дополнительная информация к требованию отсутствует.</w:t>
      </w:r>
    </w:p>
    <w:p w:rsidR="001821D1" w:rsidRPr="00A40468" w:rsidRDefault="001821D1" w:rsidP="001821D1">
      <w:pPr>
        <w:autoSpaceDE w:val="0"/>
        <w:autoSpaceDN w:val="0"/>
        <w:adjustRightInd w:val="0"/>
        <w:ind w:firstLine="709"/>
        <w:jc w:val="both"/>
        <w:rPr>
          <w:rFonts w:ascii="Times New Roman" w:hAnsi="Times New Roman" w:cs="Times New Roman"/>
          <w:bCs/>
          <w:sz w:val="28"/>
          <w:szCs w:val="28"/>
        </w:rPr>
      </w:pPr>
      <w:proofErr w:type="gramStart"/>
      <w:r w:rsidRPr="00A40468">
        <w:rPr>
          <w:rFonts w:ascii="Times New Roman" w:hAnsi="Times New Roman" w:cs="Times New Roman"/>
          <w:sz w:val="28"/>
          <w:szCs w:val="28"/>
        </w:rPr>
        <w:t>В нарушение п. 6 ч. 5 ст. 63 Закона о контрактной системе Заказчиком в извещение о проведении электронного аукциона не указаны</w:t>
      </w:r>
      <w:r w:rsidRPr="00A40468">
        <w:rPr>
          <w:rFonts w:ascii="Times New Roman" w:hAnsi="Times New Roman" w:cs="Times New Roman"/>
          <w:bCs/>
          <w:sz w:val="28"/>
          <w:szCs w:val="28"/>
        </w:rPr>
        <w:t xml:space="preserve">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38" w:history="1">
        <w:r w:rsidRPr="00A40468">
          <w:rPr>
            <w:rFonts w:ascii="Times New Roman" w:hAnsi="Times New Roman" w:cs="Times New Roman"/>
            <w:bCs/>
            <w:color w:val="0000FF"/>
            <w:sz w:val="28"/>
            <w:szCs w:val="28"/>
          </w:rPr>
          <w:t>п. 1 ч. 1</w:t>
        </w:r>
      </w:hyperlink>
      <w:r w:rsidRPr="00A40468">
        <w:rPr>
          <w:rFonts w:ascii="Times New Roman" w:hAnsi="Times New Roman" w:cs="Times New Roman"/>
          <w:bCs/>
          <w:sz w:val="28"/>
          <w:szCs w:val="28"/>
        </w:rPr>
        <w:t xml:space="preserve"> ст. 31 настоящего Федерального закона (лицензия по </w:t>
      </w:r>
      <w:r w:rsidRPr="00A40468">
        <w:rPr>
          <w:rFonts w:ascii="Times New Roman" w:hAnsi="Times New Roman" w:cs="Times New Roman"/>
          <w:sz w:val="28"/>
          <w:szCs w:val="28"/>
        </w:rPr>
        <w:t>сбору, транспортированию, обработке, утилизации, обезвреживанию, размещению отходов I</w:t>
      </w:r>
      <w:proofErr w:type="gramEnd"/>
      <w:r w:rsidRPr="00A40468">
        <w:rPr>
          <w:rFonts w:ascii="Times New Roman" w:hAnsi="Times New Roman" w:cs="Times New Roman"/>
          <w:sz w:val="28"/>
          <w:szCs w:val="28"/>
        </w:rPr>
        <w:t xml:space="preserve"> - </w:t>
      </w:r>
      <w:proofErr w:type="gramStart"/>
      <w:r w:rsidRPr="00A40468">
        <w:rPr>
          <w:rFonts w:ascii="Times New Roman" w:hAnsi="Times New Roman" w:cs="Times New Roman"/>
          <w:sz w:val="28"/>
          <w:szCs w:val="28"/>
        </w:rPr>
        <w:t>IV классов)</w:t>
      </w:r>
      <w:r w:rsidRPr="00A40468">
        <w:rPr>
          <w:rFonts w:ascii="Times New Roman" w:hAnsi="Times New Roman" w:cs="Times New Roman"/>
          <w:bCs/>
          <w:sz w:val="28"/>
          <w:szCs w:val="28"/>
        </w:rPr>
        <w:t>.</w:t>
      </w:r>
      <w:proofErr w:type="gramEnd"/>
    </w:p>
    <w:p w:rsidR="001821D1" w:rsidRPr="00A40468" w:rsidRDefault="001821D1" w:rsidP="001821D1">
      <w:pPr>
        <w:autoSpaceDE w:val="0"/>
        <w:autoSpaceDN w:val="0"/>
        <w:adjustRightInd w:val="0"/>
        <w:ind w:firstLine="709"/>
        <w:jc w:val="both"/>
        <w:rPr>
          <w:bCs/>
          <w:sz w:val="26"/>
          <w:szCs w:val="26"/>
        </w:rPr>
      </w:pPr>
    </w:p>
    <w:p w:rsidR="001821D1" w:rsidRPr="00A40468" w:rsidRDefault="001821D1" w:rsidP="001821D1">
      <w:pPr>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40468">
        <w:rPr>
          <w:rFonts w:ascii="Times New Roman" w:hAnsi="Times New Roman" w:cs="Times New Roman"/>
          <w:sz w:val="28"/>
          <w:szCs w:val="28"/>
        </w:rPr>
        <w:t xml:space="preserve">Согласно </w:t>
      </w:r>
      <w:hyperlink r:id="rId39" w:history="1">
        <w:r w:rsidRPr="00A40468">
          <w:rPr>
            <w:rFonts w:ascii="Times New Roman" w:hAnsi="Times New Roman" w:cs="Times New Roman"/>
            <w:color w:val="0000FF"/>
            <w:sz w:val="28"/>
            <w:szCs w:val="28"/>
          </w:rPr>
          <w:t>ч. 30 ст. 34</w:t>
        </w:r>
      </w:hyperlink>
      <w:r w:rsidRPr="00A40468">
        <w:rPr>
          <w:rFonts w:ascii="Times New Roman" w:hAnsi="Times New Roman" w:cs="Times New Roman"/>
          <w:sz w:val="28"/>
          <w:szCs w:val="28"/>
        </w:rPr>
        <w:t xml:space="preserve"> Закона о контрактной системе, если заказчиком в соответствии с </w:t>
      </w:r>
      <w:hyperlink r:id="rId40" w:history="1">
        <w:r w:rsidRPr="00A40468">
          <w:rPr>
            <w:rFonts w:ascii="Times New Roman" w:hAnsi="Times New Roman" w:cs="Times New Roman"/>
            <w:color w:val="0000FF"/>
            <w:sz w:val="28"/>
            <w:szCs w:val="28"/>
          </w:rPr>
          <w:t>ч. 1 ст. 96</w:t>
        </w:r>
      </w:hyperlink>
      <w:r w:rsidRPr="00A40468">
        <w:rPr>
          <w:rFonts w:ascii="Times New Roman" w:hAnsi="Times New Roman" w:cs="Times New Roman"/>
          <w:sz w:val="28"/>
          <w:szCs w:val="28"/>
        </w:rPr>
        <w:t xml:space="preserve"> Закона о контрактной системе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w:t>
      </w:r>
      <w:proofErr w:type="gramEnd"/>
      <w:r w:rsidRPr="00A40468">
        <w:rPr>
          <w:rFonts w:ascii="Times New Roman" w:hAnsi="Times New Roman" w:cs="Times New Roman"/>
          <w:sz w:val="28"/>
          <w:szCs w:val="28"/>
        </w:rPr>
        <w:t xml:space="preserve"> обеспечение исполнения контракта не позднее одного месяца со дня </w:t>
      </w:r>
      <w:r w:rsidRPr="00A40468">
        <w:rPr>
          <w:rFonts w:ascii="Times New Roman" w:hAnsi="Times New Roman" w:cs="Times New Roman"/>
          <w:sz w:val="28"/>
          <w:szCs w:val="28"/>
        </w:rPr>
        <w:lastRenderedPageBreak/>
        <w:t xml:space="preserve">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1" w:history="1">
        <w:proofErr w:type="spellStart"/>
        <w:r w:rsidRPr="00A40468">
          <w:rPr>
            <w:rFonts w:ascii="Times New Roman" w:hAnsi="Times New Roman" w:cs="Times New Roman"/>
            <w:color w:val="0000FF"/>
            <w:sz w:val="28"/>
            <w:szCs w:val="28"/>
          </w:rPr>
          <w:t>ч.ч</w:t>
        </w:r>
        <w:proofErr w:type="spellEnd"/>
        <w:r w:rsidRPr="00A40468">
          <w:rPr>
            <w:rFonts w:ascii="Times New Roman" w:hAnsi="Times New Roman" w:cs="Times New Roman"/>
            <w:color w:val="0000FF"/>
            <w:sz w:val="28"/>
            <w:szCs w:val="28"/>
          </w:rPr>
          <w:t>. 7</w:t>
        </w:r>
      </w:hyperlink>
      <w:r w:rsidRPr="00A40468">
        <w:rPr>
          <w:rFonts w:ascii="Times New Roman" w:hAnsi="Times New Roman" w:cs="Times New Roman"/>
          <w:sz w:val="28"/>
          <w:szCs w:val="28"/>
        </w:rPr>
        <w:t xml:space="preserve">, </w:t>
      </w:r>
      <w:hyperlink r:id="rId42" w:history="1">
        <w:r w:rsidRPr="00A40468">
          <w:rPr>
            <w:rFonts w:ascii="Times New Roman" w:hAnsi="Times New Roman" w:cs="Times New Roman"/>
            <w:color w:val="0000FF"/>
            <w:sz w:val="28"/>
            <w:szCs w:val="28"/>
          </w:rPr>
          <w:t>7.1</w:t>
        </w:r>
      </w:hyperlink>
      <w:r w:rsidRPr="00A40468">
        <w:rPr>
          <w:rFonts w:ascii="Times New Roman" w:hAnsi="Times New Roman" w:cs="Times New Roman"/>
          <w:sz w:val="28"/>
          <w:szCs w:val="28"/>
        </w:rPr>
        <w:t xml:space="preserve">, </w:t>
      </w:r>
      <w:hyperlink r:id="rId43" w:history="1">
        <w:r w:rsidRPr="00A40468">
          <w:rPr>
            <w:rFonts w:ascii="Times New Roman" w:hAnsi="Times New Roman" w:cs="Times New Roman"/>
            <w:color w:val="0000FF"/>
            <w:sz w:val="28"/>
            <w:szCs w:val="28"/>
          </w:rPr>
          <w:t>7.2</w:t>
        </w:r>
      </w:hyperlink>
      <w:r w:rsidRPr="00A40468">
        <w:rPr>
          <w:rFonts w:ascii="Times New Roman" w:hAnsi="Times New Roman" w:cs="Times New Roman"/>
          <w:sz w:val="28"/>
          <w:szCs w:val="28"/>
        </w:rPr>
        <w:t xml:space="preserve"> и </w:t>
      </w:r>
      <w:hyperlink r:id="rId44" w:history="1">
        <w:r w:rsidRPr="00A40468">
          <w:rPr>
            <w:rFonts w:ascii="Times New Roman" w:hAnsi="Times New Roman" w:cs="Times New Roman"/>
            <w:color w:val="0000FF"/>
            <w:sz w:val="28"/>
            <w:szCs w:val="28"/>
          </w:rPr>
          <w:t>7.3 ст. 96</w:t>
        </w:r>
      </w:hyperlink>
      <w:r w:rsidRPr="00A40468">
        <w:rPr>
          <w:rFonts w:ascii="Times New Roman" w:hAnsi="Times New Roman" w:cs="Times New Roman"/>
          <w:sz w:val="28"/>
          <w:szCs w:val="28"/>
        </w:rPr>
        <w:t xml:space="preserve"> Закона о контрактной системе. За каждый день просрочки исполнения поставщиком (подрядчиком, исполнителем) обязательства, предусмотренного </w:t>
      </w:r>
      <w:hyperlink r:id="rId45" w:history="1">
        <w:r w:rsidRPr="00A40468">
          <w:rPr>
            <w:rFonts w:ascii="Times New Roman" w:hAnsi="Times New Roman" w:cs="Times New Roman"/>
            <w:color w:val="0000FF"/>
            <w:sz w:val="28"/>
            <w:szCs w:val="28"/>
          </w:rPr>
          <w:t>ч. 30 ст. 34</w:t>
        </w:r>
      </w:hyperlink>
      <w:r w:rsidRPr="00A40468">
        <w:rPr>
          <w:rFonts w:ascii="Times New Roman" w:hAnsi="Times New Roman" w:cs="Times New Roman"/>
          <w:sz w:val="28"/>
          <w:szCs w:val="28"/>
        </w:rPr>
        <w:t xml:space="preserve"> Закона о контрактной системе, начисляется пеня в размере, определенном в порядке, установленном в соответствии с </w:t>
      </w:r>
      <w:hyperlink r:id="rId46" w:history="1">
        <w:r w:rsidRPr="00A40468">
          <w:rPr>
            <w:rFonts w:ascii="Times New Roman" w:hAnsi="Times New Roman" w:cs="Times New Roman"/>
            <w:color w:val="0000FF"/>
            <w:sz w:val="28"/>
            <w:szCs w:val="28"/>
          </w:rPr>
          <w:t>ч. 7 ст.34</w:t>
        </w:r>
      </w:hyperlink>
      <w:r w:rsidRPr="00A40468">
        <w:rPr>
          <w:rFonts w:ascii="Times New Roman" w:hAnsi="Times New Roman" w:cs="Times New Roman"/>
          <w:sz w:val="28"/>
          <w:szCs w:val="28"/>
        </w:rPr>
        <w:t xml:space="preserve"> Закона о контрактной системе.</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При изучении проекта государственного контракта, Комиссией Еврейского УФАС России установлено, что проект контракта не содержит обязательных условий, предусмотренных </w:t>
      </w:r>
      <w:hyperlink r:id="rId47" w:history="1">
        <w:r w:rsidRPr="00A40468">
          <w:rPr>
            <w:rFonts w:ascii="Times New Roman" w:hAnsi="Times New Roman" w:cs="Times New Roman"/>
            <w:color w:val="0000FF"/>
            <w:sz w:val="28"/>
            <w:szCs w:val="28"/>
          </w:rPr>
          <w:t>ч. 30 ст.34</w:t>
        </w:r>
      </w:hyperlink>
      <w:r w:rsidRPr="00A40468">
        <w:rPr>
          <w:rFonts w:ascii="Times New Roman" w:hAnsi="Times New Roman" w:cs="Times New Roman"/>
          <w:sz w:val="28"/>
          <w:szCs w:val="28"/>
        </w:rPr>
        <w:t xml:space="preserve"> Закона о контрактной системе.</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proofErr w:type="gramStart"/>
      <w:r w:rsidRPr="00A40468">
        <w:rPr>
          <w:rFonts w:ascii="Times New Roman" w:hAnsi="Times New Roman" w:cs="Times New Roman"/>
          <w:sz w:val="28"/>
          <w:szCs w:val="28"/>
        </w:rPr>
        <w:t xml:space="preserve">Таким образом, действия Заказчика, не установившего в проекте контракта обязанность поставщика в случае отзыва у банка, предоставившего банковскую гарантию, лицензии на осуществление банковских операций, предоставить новое обеспечение исполнения контракта, а также порядок и случаи уменьшения, предусмотренные </w:t>
      </w:r>
      <w:hyperlink r:id="rId48" w:history="1">
        <w:proofErr w:type="spellStart"/>
        <w:r w:rsidRPr="00A40468">
          <w:rPr>
            <w:rFonts w:ascii="Times New Roman" w:hAnsi="Times New Roman" w:cs="Times New Roman"/>
            <w:color w:val="0000FF"/>
            <w:sz w:val="28"/>
            <w:szCs w:val="28"/>
          </w:rPr>
          <w:t>ч.ч</w:t>
        </w:r>
        <w:proofErr w:type="spellEnd"/>
        <w:r w:rsidRPr="00A40468">
          <w:rPr>
            <w:rFonts w:ascii="Times New Roman" w:hAnsi="Times New Roman" w:cs="Times New Roman"/>
            <w:color w:val="0000FF"/>
            <w:sz w:val="28"/>
            <w:szCs w:val="28"/>
          </w:rPr>
          <w:t>. 7</w:t>
        </w:r>
      </w:hyperlink>
      <w:r w:rsidRPr="00A40468">
        <w:rPr>
          <w:rFonts w:ascii="Times New Roman" w:hAnsi="Times New Roman" w:cs="Times New Roman"/>
          <w:sz w:val="28"/>
          <w:szCs w:val="28"/>
        </w:rPr>
        <w:t xml:space="preserve">, </w:t>
      </w:r>
      <w:hyperlink r:id="rId49" w:history="1">
        <w:r w:rsidRPr="00A40468">
          <w:rPr>
            <w:rFonts w:ascii="Times New Roman" w:hAnsi="Times New Roman" w:cs="Times New Roman"/>
            <w:color w:val="0000FF"/>
            <w:sz w:val="28"/>
            <w:szCs w:val="28"/>
          </w:rPr>
          <w:t>7.1</w:t>
        </w:r>
      </w:hyperlink>
      <w:r w:rsidRPr="00A40468">
        <w:rPr>
          <w:rFonts w:ascii="Times New Roman" w:hAnsi="Times New Roman" w:cs="Times New Roman"/>
          <w:sz w:val="28"/>
          <w:szCs w:val="28"/>
        </w:rPr>
        <w:t xml:space="preserve">, </w:t>
      </w:r>
      <w:hyperlink r:id="rId50" w:history="1">
        <w:r w:rsidRPr="00A40468">
          <w:rPr>
            <w:rFonts w:ascii="Times New Roman" w:hAnsi="Times New Roman" w:cs="Times New Roman"/>
            <w:color w:val="0000FF"/>
            <w:sz w:val="28"/>
            <w:szCs w:val="28"/>
          </w:rPr>
          <w:t>7.2</w:t>
        </w:r>
      </w:hyperlink>
      <w:r w:rsidRPr="00A40468">
        <w:rPr>
          <w:rFonts w:ascii="Times New Roman" w:hAnsi="Times New Roman" w:cs="Times New Roman"/>
          <w:sz w:val="28"/>
          <w:szCs w:val="28"/>
        </w:rPr>
        <w:t xml:space="preserve"> и </w:t>
      </w:r>
      <w:hyperlink r:id="rId51" w:history="1">
        <w:r w:rsidRPr="00A40468">
          <w:rPr>
            <w:rFonts w:ascii="Times New Roman" w:hAnsi="Times New Roman" w:cs="Times New Roman"/>
            <w:color w:val="0000FF"/>
            <w:sz w:val="28"/>
            <w:szCs w:val="28"/>
          </w:rPr>
          <w:t>7.3 ст. 96</w:t>
        </w:r>
      </w:hyperlink>
      <w:r w:rsidRPr="00A40468">
        <w:rPr>
          <w:rFonts w:ascii="Times New Roman" w:hAnsi="Times New Roman" w:cs="Times New Roman"/>
          <w:sz w:val="28"/>
          <w:szCs w:val="28"/>
        </w:rPr>
        <w:t xml:space="preserve"> Закона о контрактной системе, размера обеспечения, нарушают </w:t>
      </w:r>
      <w:hyperlink r:id="rId52" w:history="1">
        <w:r w:rsidRPr="00A40468">
          <w:rPr>
            <w:rFonts w:ascii="Times New Roman" w:hAnsi="Times New Roman" w:cs="Times New Roman"/>
            <w:color w:val="0000FF"/>
            <w:sz w:val="28"/>
            <w:szCs w:val="28"/>
          </w:rPr>
          <w:t>ч. 30 ст. 34</w:t>
        </w:r>
      </w:hyperlink>
      <w:r w:rsidRPr="00A40468">
        <w:rPr>
          <w:rFonts w:ascii="Times New Roman" w:hAnsi="Times New Roman" w:cs="Times New Roman"/>
          <w:sz w:val="28"/>
          <w:szCs w:val="28"/>
        </w:rPr>
        <w:t xml:space="preserve"> Закона о контрактной системе.</w:t>
      </w:r>
      <w:proofErr w:type="gramEnd"/>
    </w:p>
    <w:p w:rsidR="001821D1" w:rsidRPr="00A40468" w:rsidRDefault="001821D1" w:rsidP="001821D1">
      <w:pPr>
        <w:jc w:val="both"/>
        <w:rPr>
          <w:sz w:val="26"/>
          <w:szCs w:val="26"/>
        </w:rPr>
      </w:pPr>
    </w:p>
    <w:p w:rsidR="00DD62A0" w:rsidRPr="00A40468" w:rsidRDefault="001821D1" w:rsidP="0036718F">
      <w:pPr>
        <w:pStyle w:val="Normalunindented"/>
        <w:rPr>
          <w:sz w:val="28"/>
          <w:szCs w:val="28"/>
        </w:rPr>
      </w:pPr>
      <w:r w:rsidRPr="00A40468">
        <w:tab/>
      </w:r>
      <w:r w:rsidR="00DD62A0" w:rsidRPr="00A40468">
        <w:rPr>
          <w:sz w:val="28"/>
          <w:szCs w:val="28"/>
        </w:rPr>
        <w:t xml:space="preserve"> </w:t>
      </w:r>
      <w:r w:rsidR="0037706B" w:rsidRPr="00A40468">
        <w:rPr>
          <w:sz w:val="28"/>
          <w:szCs w:val="28"/>
        </w:rPr>
        <w:t>ПРИМЕР</w:t>
      </w:r>
    </w:p>
    <w:p w:rsidR="0037706B" w:rsidRPr="00A40468" w:rsidRDefault="0037706B" w:rsidP="0037706B">
      <w:pPr>
        <w:ind w:firstLine="709"/>
        <w:jc w:val="both"/>
        <w:rPr>
          <w:rStyle w:val="ad"/>
          <w:rFonts w:cs="Times New Roman"/>
          <w:b w:val="0"/>
          <w:bCs/>
          <w:sz w:val="28"/>
          <w:szCs w:val="28"/>
        </w:rPr>
      </w:pPr>
      <w:r w:rsidRPr="00A40468">
        <w:rPr>
          <w:rFonts w:ascii="Times New Roman" w:hAnsi="Times New Roman" w:cs="Times New Roman"/>
          <w:sz w:val="28"/>
          <w:szCs w:val="28"/>
        </w:rPr>
        <w:t xml:space="preserve">Управлением рассмотрено дело в отношении государственного заказчика - Областного государственного бюджетного учреждения здравоохранения «Детская областная больница» </w:t>
      </w:r>
      <w:r w:rsidRPr="00A40468">
        <w:rPr>
          <w:rFonts w:ascii="Times New Roman" w:hAnsi="Times New Roman" w:cs="Times New Roman"/>
          <w:bCs/>
          <w:sz w:val="28"/>
          <w:szCs w:val="28"/>
        </w:rPr>
        <w:t xml:space="preserve">при осуществлении закупки путем проведения электронного аукциона, объектом которого является: </w:t>
      </w:r>
      <w:proofErr w:type="gramStart"/>
      <w:r w:rsidRPr="00A40468">
        <w:rPr>
          <w:rFonts w:ascii="Times New Roman" w:hAnsi="Times New Roman" w:cs="Times New Roman"/>
          <w:bCs/>
          <w:sz w:val="28"/>
          <w:szCs w:val="28"/>
        </w:rPr>
        <w:t>«</w:t>
      </w:r>
      <w:r w:rsidRPr="00A40468">
        <w:rPr>
          <w:rFonts w:ascii="Times New Roman" w:hAnsi="Times New Roman" w:cs="Times New Roman"/>
          <w:sz w:val="28"/>
          <w:szCs w:val="28"/>
        </w:rPr>
        <w:t xml:space="preserve">Поставка компьютеризированной системы для электроэнцефалографии           с синхронным </w:t>
      </w:r>
      <w:proofErr w:type="spellStart"/>
      <w:r w:rsidRPr="00A40468">
        <w:rPr>
          <w:rFonts w:ascii="Times New Roman" w:hAnsi="Times New Roman" w:cs="Times New Roman"/>
          <w:sz w:val="28"/>
          <w:szCs w:val="28"/>
        </w:rPr>
        <w:t>видеомониторированием</w:t>
      </w:r>
      <w:proofErr w:type="spellEnd"/>
      <w:r w:rsidRPr="00A40468">
        <w:rPr>
          <w:rFonts w:ascii="Times New Roman" w:hAnsi="Times New Roman" w:cs="Times New Roman"/>
          <w:bCs/>
          <w:sz w:val="28"/>
          <w:szCs w:val="28"/>
        </w:rPr>
        <w:t>» (извещение о проведении электронного аукциона с изменениями.</w:t>
      </w:r>
      <w:proofErr w:type="gramEnd"/>
    </w:p>
    <w:p w:rsidR="0037706B" w:rsidRPr="00A40468" w:rsidRDefault="0037706B" w:rsidP="0057297F">
      <w:pPr>
        <w:tabs>
          <w:tab w:val="left" w:pos="709"/>
        </w:tabs>
        <w:jc w:val="both"/>
        <w:rPr>
          <w:sz w:val="26"/>
          <w:szCs w:val="26"/>
        </w:rPr>
      </w:pPr>
      <w:r w:rsidRPr="00A40468">
        <w:rPr>
          <w:sz w:val="26"/>
          <w:szCs w:val="26"/>
        </w:rPr>
        <w:tab/>
      </w:r>
    </w:p>
    <w:p w:rsidR="0037706B" w:rsidRPr="00A40468" w:rsidRDefault="0037706B" w:rsidP="0037706B">
      <w:pPr>
        <w:tabs>
          <w:tab w:val="left" w:pos="709"/>
        </w:tabs>
        <w:ind w:left="20" w:right="20"/>
        <w:jc w:val="both"/>
        <w:rPr>
          <w:rFonts w:ascii="Times New Roman" w:hAnsi="Times New Roman" w:cs="Times New Roman"/>
          <w:sz w:val="28"/>
          <w:szCs w:val="28"/>
        </w:rPr>
      </w:pPr>
      <w:r w:rsidRPr="00A40468">
        <w:rPr>
          <w:rStyle w:val="1"/>
          <w:sz w:val="26"/>
          <w:szCs w:val="26"/>
        </w:rPr>
        <w:tab/>
      </w:r>
      <w:r w:rsidRPr="00A40468">
        <w:rPr>
          <w:rStyle w:val="1"/>
          <w:rFonts w:ascii="Times New Roman" w:hAnsi="Times New Roman" w:cs="Times New Roman"/>
          <w:sz w:val="28"/>
          <w:szCs w:val="28"/>
        </w:rPr>
        <w:t>Статьей 11 Закона о контрактной системе установлено, что контрактная система в</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сфере закупок основывается на единых принципах и подходах, предусмотренных</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настоящим Федеральным законом и позволяющих обеспечивать государственные и</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муниципальные нужды посредством планирования                                  и осуществления закупок, их</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мониторинга, аудита в сфере закупок, а также контроля в сфере закупок.</w:t>
      </w:r>
    </w:p>
    <w:p w:rsidR="0037706B" w:rsidRPr="00A40468" w:rsidRDefault="0037706B" w:rsidP="0037706B">
      <w:pPr>
        <w:tabs>
          <w:tab w:val="left" w:pos="709"/>
        </w:tabs>
        <w:ind w:left="20" w:right="20" w:firstLine="520"/>
        <w:jc w:val="both"/>
        <w:rPr>
          <w:rFonts w:ascii="Times New Roman" w:hAnsi="Times New Roman" w:cs="Times New Roman"/>
          <w:sz w:val="28"/>
          <w:szCs w:val="28"/>
        </w:rPr>
      </w:pPr>
      <w:r w:rsidRPr="00A40468">
        <w:rPr>
          <w:rStyle w:val="1"/>
          <w:rFonts w:ascii="Times New Roman" w:hAnsi="Times New Roman" w:cs="Times New Roman"/>
          <w:sz w:val="28"/>
          <w:szCs w:val="28"/>
        </w:rPr>
        <w:t xml:space="preserve">  Частью 1 ст. 12 Закона о контрактной системе предусмотрено, что государственные</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органы, органы управления государственными внебюджетными фондами, муниципальные</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органы, казенные учреждения, иные юридические лица                   в случаях, установленных</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 xml:space="preserve">настоящим </w:t>
      </w:r>
      <w:r w:rsidRPr="00A40468">
        <w:rPr>
          <w:rStyle w:val="1"/>
          <w:rFonts w:ascii="Times New Roman" w:hAnsi="Times New Roman" w:cs="Times New Roman"/>
          <w:sz w:val="28"/>
          <w:szCs w:val="28"/>
        </w:rPr>
        <w:lastRenderedPageBreak/>
        <w:t>Федеральным законом, при планировании                       и осуществлении закупок должны</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исходить из необходимости достижения заданных результатов обеспечения</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государственных и муниципальных нужд.</w:t>
      </w:r>
    </w:p>
    <w:p w:rsidR="0037706B" w:rsidRPr="00A40468" w:rsidRDefault="0037706B" w:rsidP="0037706B">
      <w:pPr>
        <w:tabs>
          <w:tab w:val="left" w:pos="709"/>
        </w:tabs>
        <w:ind w:firstLine="520"/>
        <w:jc w:val="both"/>
        <w:rPr>
          <w:rFonts w:ascii="Times New Roman" w:hAnsi="Times New Roman" w:cs="Times New Roman"/>
          <w:sz w:val="28"/>
          <w:szCs w:val="28"/>
        </w:rPr>
      </w:pPr>
      <w:r w:rsidRPr="00A40468">
        <w:rPr>
          <w:rStyle w:val="1"/>
          <w:rFonts w:ascii="Times New Roman" w:hAnsi="Times New Roman" w:cs="Times New Roman"/>
          <w:sz w:val="28"/>
          <w:szCs w:val="28"/>
        </w:rPr>
        <w:t xml:space="preserve">  Согласно ч. 2 ст. 12 Закона о контрактной системе должностные лица заказчиков несут</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персональную ответственность за соблюдение требований, установленных</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законодательством Российской Федерации о контрактной системе                       в сфере закупок и</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 xml:space="preserve">нормативными правовыми актами, указанными в </w:t>
      </w:r>
      <w:proofErr w:type="spellStart"/>
      <w:r w:rsidRPr="00A40468">
        <w:rPr>
          <w:rStyle w:val="1"/>
          <w:rFonts w:ascii="Times New Roman" w:hAnsi="Times New Roman" w:cs="Times New Roman"/>
          <w:sz w:val="28"/>
          <w:szCs w:val="28"/>
        </w:rPr>
        <w:t>ч.ч</w:t>
      </w:r>
      <w:proofErr w:type="spellEnd"/>
      <w:r w:rsidRPr="00A40468">
        <w:rPr>
          <w:rStyle w:val="1"/>
          <w:rFonts w:ascii="Times New Roman" w:hAnsi="Times New Roman" w:cs="Times New Roman"/>
          <w:sz w:val="28"/>
          <w:szCs w:val="28"/>
        </w:rPr>
        <w:t>. 2 и 3 ст. 2 настоящего</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Федерального закона.</w:t>
      </w:r>
    </w:p>
    <w:p w:rsidR="0037706B" w:rsidRPr="00A40468" w:rsidRDefault="0037706B" w:rsidP="0037706B">
      <w:pPr>
        <w:tabs>
          <w:tab w:val="left" w:pos="709"/>
        </w:tabs>
        <w:autoSpaceDE w:val="0"/>
        <w:autoSpaceDN w:val="0"/>
        <w:adjustRightInd w:val="0"/>
        <w:ind w:right="29"/>
        <w:jc w:val="both"/>
        <w:rPr>
          <w:rFonts w:ascii="Times New Roman" w:hAnsi="Times New Roman" w:cs="Times New Roman"/>
          <w:sz w:val="28"/>
          <w:szCs w:val="28"/>
        </w:rPr>
      </w:pPr>
      <w:r w:rsidRPr="00A40468">
        <w:rPr>
          <w:rFonts w:ascii="Times New Roman" w:hAnsi="Times New Roman" w:cs="Times New Roman"/>
          <w:sz w:val="28"/>
          <w:szCs w:val="28"/>
        </w:rPr>
        <w:tab/>
      </w:r>
      <w:proofErr w:type="gramStart"/>
      <w:r w:rsidRPr="00A40468">
        <w:rPr>
          <w:rFonts w:ascii="Times New Roman" w:hAnsi="Times New Roman" w:cs="Times New Roman"/>
          <w:sz w:val="28"/>
          <w:szCs w:val="28"/>
        </w:rPr>
        <w:t xml:space="preserve">Приказом ОГБУЗ «О проведении аукциона в электронной форме», в соответствии с Законом о контрактной системе, руководствуясь приказом от 31.10.2018 № 737 «О внесении изменений в Приложении № 4 к ведомственной целевой программе «Развитие материально-технической базы детских поликлиник и детских поликлинических отделений медицинских организаций», утвержденной приказом Министерства здравоохранения Российской Федерации от 22.05.2018 № 260» принято решение о проведении электронного аукциона на </w:t>
      </w:r>
      <w:r w:rsidRPr="00A40468">
        <w:rPr>
          <w:rFonts w:ascii="Times New Roman" w:hAnsi="Times New Roman" w:cs="Times New Roman"/>
          <w:bCs/>
          <w:sz w:val="28"/>
          <w:szCs w:val="28"/>
        </w:rPr>
        <w:t>п</w:t>
      </w:r>
      <w:r w:rsidRPr="00A40468">
        <w:rPr>
          <w:rFonts w:ascii="Times New Roman" w:hAnsi="Times New Roman" w:cs="Times New Roman"/>
          <w:sz w:val="28"/>
          <w:szCs w:val="28"/>
        </w:rPr>
        <w:t>оставку компьютеризированной системы</w:t>
      </w:r>
      <w:proofErr w:type="gramEnd"/>
      <w:r w:rsidRPr="00A40468">
        <w:rPr>
          <w:rFonts w:ascii="Times New Roman" w:hAnsi="Times New Roman" w:cs="Times New Roman"/>
          <w:sz w:val="28"/>
          <w:szCs w:val="28"/>
        </w:rPr>
        <w:t xml:space="preserve"> для электроэнцефалографии с </w:t>
      </w:r>
      <w:proofErr w:type="gramStart"/>
      <w:r w:rsidRPr="00A40468">
        <w:rPr>
          <w:rFonts w:ascii="Times New Roman" w:hAnsi="Times New Roman" w:cs="Times New Roman"/>
          <w:sz w:val="28"/>
          <w:szCs w:val="28"/>
        </w:rPr>
        <w:t>синхронным</w:t>
      </w:r>
      <w:proofErr w:type="gramEnd"/>
      <w:r w:rsidRPr="00A40468">
        <w:rPr>
          <w:rFonts w:ascii="Times New Roman" w:hAnsi="Times New Roman" w:cs="Times New Roman"/>
          <w:sz w:val="28"/>
          <w:szCs w:val="28"/>
        </w:rPr>
        <w:t xml:space="preserve"> </w:t>
      </w:r>
      <w:proofErr w:type="spellStart"/>
      <w:r w:rsidRPr="00A40468">
        <w:rPr>
          <w:rFonts w:ascii="Times New Roman" w:hAnsi="Times New Roman" w:cs="Times New Roman"/>
          <w:sz w:val="28"/>
          <w:szCs w:val="28"/>
        </w:rPr>
        <w:t>видеомониторированием</w:t>
      </w:r>
      <w:proofErr w:type="spellEnd"/>
      <w:r w:rsidRPr="00A40468">
        <w:rPr>
          <w:rFonts w:ascii="Times New Roman" w:hAnsi="Times New Roman" w:cs="Times New Roman"/>
          <w:sz w:val="28"/>
          <w:szCs w:val="28"/>
        </w:rPr>
        <w:t>.</w:t>
      </w:r>
    </w:p>
    <w:p w:rsidR="0037706B" w:rsidRPr="00A40468" w:rsidRDefault="0037706B" w:rsidP="0037706B">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r>
    </w:p>
    <w:p w:rsidR="0037706B" w:rsidRPr="00A40468" w:rsidRDefault="0037706B" w:rsidP="0037706B">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В извещении о проведении электронного аукциона указана следующая информация:</w:t>
      </w:r>
    </w:p>
    <w:p w:rsidR="0037706B" w:rsidRPr="00A40468" w:rsidRDefault="0037706B" w:rsidP="0037706B">
      <w:pPr>
        <w:pStyle w:val="ae"/>
        <w:tabs>
          <w:tab w:val="left" w:pos="567"/>
          <w:tab w:val="left" w:pos="709"/>
          <w:tab w:val="left" w:pos="851"/>
          <w:tab w:val="left" w:pos="9923"/>
        </w:tabs>
        <w:spacing w:after="0"/>
        <w:jc w:val="both"/>
        <w:rPr>
          <w:sz w:val="28"/>
          <w:szCs w:val="28"/>
        </w:rPr>
      </w:pPr>
      <w:r w:rsidRPr="00A40468">
        <w:rPr>
          <w:sz w:val="28"/>
          <w:szCs w:val="28"/>
        </w:rPr>
        <w:tab/>
      </w:r>
      <w:r w:rsidRPr="00A40468">
        <w:rPr>
          <w:sz w:val="28"/>
          <w:szCs w:val="28"/>
        </w:rPr>
        <w:tab/>
        <w:t xml:space="preserve">- наименование объекта закупки: поставка компьютеризированной системы для электроэнцефалографии с </w:t>
      </w:r>
      <w:proofErr w:type="gramStart"/>
      <w:r w:rsidRPr="00A40468">
        <w:rPr>
          <w:sz w:val="28"/>
          <w:szCs w:val="28"/>
        </w:rPr>
        <w:t>синхронным</w:t>
      </w:r>
      <w:proofErr w:type="gramEnd"/>
      <w:r w:rsidRPr="00A40468">
        <w:rPr>
          <w:sz w:val="28"/>
          <w:szCs w:val="28"/>
        </w:rPr>
        <w:t xml:space="preserve"> </w:t>
      </w:r>
      <w:proofErr w:type="spellStart"/>
      <w:r w:rsidRPr="00A40468">
        <w:rPr>
          <w:sz w:val="28"/>
          <w:szCs w:val="28"/>
        </w:rPr>
        <w:t>видеомониторированием</w:t>
      </w:r>
      <w:proofErr w:type="spellEnd"/>
      <w:r w:rsidRPr="00A40468">
        <w:rPr>
          <w:sz w:val="28"/>
          <w:szCs w:val="28"/>
        </w:rPr>
        <w:t>;</w:t>
      </w:r>
    </w:p>
    <w:p w:rsidR="0037706B" w:rsidRPr="00A40468" w:rsidRDefault="0037706B" w:rsidP="0037706B">
      <w:pPr>
        <w:pStyle w:val="ae"/>
        <w:tabs>
          <w:tab w:val="left" w:pos="567"/>
          <w:tab w:val="left" w:pos="709"/>
          <w:tab w:val="left" w:pos="9923"/>
        </w:tabs>
        <w:spacing w:after="0"/>
        <w:jc w:val="both"/>
        <w:rPr>
          <w:sz w:val="28"/>
          <w:szCs w:val="28"/>
        </w:rPr>
      </w:pPr>
      <w:r w:rsidRPr="00A40468">
        <w:rPr>
          <w:sz w:val="28"/>
          <w:szCs w:val="28"/>
        </w:rPr>
        <w:tab/>
      </w:r>
      <w:r w:rsidRPr="00A40468">
        <w:rPr>
          <w:sz w:val="28"/>
          <w:szCs w:val="28"/>
        </w:rPr>
        <w:tab/>
        <w:t>- начальная (максимальная) цена контракта: 725 666, 67 руб.;</w:t>
      </w:r>
    </w:p>
    <w:p w:rsidR="0037706B" w:rsidRPr="00A40468" w:rsidRDefault="0037706B" w:rsidP="0037706B">
      <w:pPr>
        <w:tabs>
          <w:tab w:val="left" w:pos="567"/>
          <w:tab w:val="left" w:pos="709"/>
        </w:tabs>
        <w:jc w:val="both"/>
        <w:rPr>
          <w:rFonts w:ascii="Times New Roman" w:hAnsi="Times New Roman" w:cs="Times New Roman"/>
          <w:sz w:val="28"/>
          <w:szCs w:val="28"/>
        </w:rPr>
      </w:pPr>
      <w:r w:rsidRPr="00A40468">
        <w:rPr>
          <w:rFonts w:ascii="Times New Roman" w:hAnsi="Times New Roman" w:cs="Times New Roman"/>
          <w:sz w:val="28"/>
          <w:szCs w:val="28"/>
        </w:rPr>
        <w:tab/>
      </w:r>
      <w:r w:rsidRPr="00A40468">
        <w:rPr>
          <w:rFonts w:ascii="Times New Roman" w:hAnsi="Times New Roman" w:cs="Times New Roman"/>
          <w:sz w:val="28"/>
          <w:szCs w:val="28"/>
        </w:rPr>
        <w:tab/>
        <w:t>- источник финансирования: средства бюджетных учреждений;</w:t>
      </w:r>
    </w:p>
    <w:p w:rsidR="0037706B" w:rsidRPr="00A40468" w:rsidRDefault="0037706B" w:rsidP="0037706B">
      <w:pPr>
        <w:tabs>
          <w:tab w:val="left" w:pos="567"/>
          <w:tab w:val="left" w:pos="709"/>
        </w:tabs>
        <w:jc w:val="both"/>
        <w:rPr>
          <w:rFonts w:ascii="Times New Roman" w:hAnsi="Times New Roman" w:cs="Times New Roman"/>
          <w:sz w:val="28"/>
          <w:szCs w:val="28"/>
        </w:rPr>
      </w:pPr>
      <w:r w:rsidRPr="00A40468">
        <w:rPr>
          <w:rFonts w:ascii="Times New Roman" w:hAnsi="Times New Roman" w:cs="Times New Roman"/>
          <w:sz w:val="28"/>
          <w:szCs w:val="28"/>
        </w:rPr>
        <w:tab/>
      </w:r>
      <w:r w:rsidRPr="00A40468">
        <w:rPr>
          <w:rFonts w:ascii="Times New Roman" w:hAnsi="Times New Roman" w:cs="Times New Roman"/>
          <w:sz w:val="28"/>
          <w:szCs w:val="28"/>
        </w:rPr>
        <w:tab/>
        <w:t xml:space="preserve">- порядок предоставления обеспечения исполнения контракта, требования                    к обеспечению, информация о банковском сопровождении контракта: порядок предоставления обеспечения исполнения контракта (договора), требования к обеспечению в соответствии с </w:t>
      </w:r>
      <w:proofErr w:type="spellStart"/>
      <w:r w:rsidRPr="00A40468">
        <w:rPr>
          <w:rFonts w:ascii="Times New Roman" w:hAnsi="Times New Roman" w:cs="Times New Roman"/>
          <w:sz w:val="28"/>
          <w:szCs w:val="28"/>
        </w:rPr>
        <w:t>ч.ч</w:t>
      </w:r>
      <w:proofErr w:type="spellEnd"/>
      <w:r w:rsidRPr="00A40468">
        <w:rPr>
          <w:rFonts w:ascii="Times New Roman" w:hAnsi="Times New Roman" w:cs="Times New Roman"/>
          <w:sz w:val="28"/>
          <w:szCs w:val="28"/>
        </w:rPr>
        <w:t xml:space="preserve">. 3, 4 ст. 96 Закона о контрактной системе. Банковское сопровождение контракта (договора) не требуется. </w:t>
      </w:r>
    </w:p>
    <w:p w:rsidR="0037706B" w:rsidRPr="00A40468" w:rsidRDefault="0037706B" w:rsidP="0037706B">
      <w:pPr>
        <w:tabs>
          <w:tab w:val="left" w:pos="567"/>
          <w:tab w:val="left" w:pos="709"/>
        </w:tabs>
        <w:jc w:val="both"/>
        <w:rPr>
          <w:rFonts w:ascii="Times New Roman" w:hAnsi="Times New Roman" w:cs="Times New Roman"/>
          <w:sz w:val="28"/>
          <w:szCs w:val="28"/>
        </w:rPr>
      </w:pPr>
      <w:r w:rsidRPr="00A40468">
        <w:rPr>
          <w:rFonts w:ascii="Times New Roman" w:hAnsi="Times New Roman" w:cs="Times New Roman"/>
          <w:sz w:val="28"/>
          <w:szCs w:val="28"/>
        </w:rPr>
        <w:tab/>
      </w:r>
      <w:r w:rsidRPr="00A40468">
        <w:rPr>
          <w:rFonts w:ascii="Times New Roman" w:hAnsi="Times New Roman" w:cs="Times New Roman"/>
          <w:sz w:val="28"/>
          <w:szCs w:val="28"/>
        </w:rPr>
        <w:tab/>
        <w:t xml:space="preserve">Заказчиком в п. 6 (п. 3.2.2) Информационной карты Документации указаны описание объекта закупки: «Приложение </w:t>
      </w:r>
      <w:r w:rsidRPr="00A40468">
        <w:rPr>
          <w:rFonts w:ascii="Times New Roman" w:hAnsi="Times New Roman" w:cs="Times New Roman"/>
          <w:sz w:val="28"/>
          <w:szCs w:val="28"/>
          <w:lang w:val="en-US"/>
        </w:rPr>
        <w:t>V</w:t>
      </w:r>
      <w:r w:rsidRPr="00A40468">
        <w:rPr>
          <w:rFonts w:ascii="Times New Roman" w:hAnsi="Times New Roman" w:cs="Times New Roman"/>
          <w:sz w:val="28"/>
          <w:szCs w:val="28"/>
        </w:rPr>
        <w:t>. Техническая часть документации об электронном аукционе».</w:t>
      </w:r>
    </w:p>
    <w:p w:rsidR="0037706B" w:rsidRPr="00A40468" w:rsidRDefault="0037706B" w:rsidP="0037706B">
      <w:pPr>
        <w:pStyle w:val="parameter"/>
        <w:tabs>
          <w:tab w:val="left" w:pos="567"/>
          <w:tab w:val="left" w:pos="709"/>
        </w:tabs>
        <w:spacing w:before="0" w:beforeAutospacing="0" w:after="0" w:afterAutospacing="0"/>
        <w:jc w:val="both"/>
        <w:rPr>
          <w:sz w:val="28"/>
          <w:szCs w:val="28"/>
        </w:rPr>
      </w:pPr>
      <w:r w:rsidRPr="00A40468">
        <w:rPr>
          <w:sz w:val="28"/>
          <w:szCs w:val="28"/>
        </w:rPr>
        <w:tab/>
      </w:r>
      <w:r w:rsidRPr="00A40468">
        <w:rPr>
          <w:sz w:val="28"/>
          <w:szCs w:val="28"/>
        </w:rPr>
        <w:tab/>
        <w:t xml:space="preserve">02 августа 2019 года по результатам проведенного вышеуказанного  электронного аукциона между ОГБУЗ «Областная детская больница» </w:t>
      </w:r>
      <w:proofErr w:type="gramStart"/>
      <w:r w:rsidRPr="00A40468">
        <w:rPr>
          <w:sz w:val="28"/>
          <w:szCs w:val="28"/>
        </w:rPr>
        <w:t>и ООО</w:t>
      </w:r>
      <w:proofErr w:type="gramEnd"/>
      <w:r w:rsidRPr="00A40468">
        <w:rPr>
          <w:sz w:val="28"/>
          <w:szCs w:val="28"/>
        </w:rPr>
        <w:t xml:space="preserve"> «МС Хабаровск» заключен государственный контракт (реестровый </w:t>
      </w:r>
      <w:hyperlink r:id="rId53" w:tgtFrame="_blank" w:history="1">
        <w:r w:rsidRPr="00A40468">
          <w:rPr>
            <w:rStyle w:val="a4"/>
            <w:sz w:val="28"/>
            <w:szCs w:val="28"/>
            <w:bdr w:val="none" w:sz="0" w:space="0" w:color="auto" w:frame="1"/>
          </w:rPr>
          <w:t>№ 2790000172219000052</w:t>
        </w:r>
      </w:hyperlink>
      <w:r w:rsidRPr="00A40468">
        <w:rPr>
          <w:rStyle w:val="cardmaininfopurchaselinkdistancedtext"/>
          <w:sz w:val="28"/>
          <w:szCs w:val="28"/>
          <w:bdr w:val="none" w:sz="0" w:space="0" w:color="auto" w:frame="1"/>
          <w:shd w:val="clear" w:color="auto" w:fill="FFFFFF"/>
        </w:rPr>
        <w:t xml:space="preserve">). </w:t>
      </w:r>
      <w:r w:rsidRPr="00A40468">
        <w:rPr>
          <w:sz w:val="28"/>
          <w:szCs w:val="28"/>
        </w:rPr>
        <w:t xml:space="preserve">Цена контракта составляет </w:t>
      </w:r>
      <w:r w:rsidRPr="00A40468">
        <w:rPr>
          <w:sz w:val="28"/>
          <w:szCs w:val="28"/>
          <w:shd w:val="clear" w:color="auto" w:fill="FFFFFF"/>
        </w:rPr>
        <w:t>725 666,67 </w:t>
      </w:r>
      <w:r w:rsidRPr="00A40468">
        <w:rPr>
          <w:sz w:val="28"/>
          <w:szCs w:val="28"/>
        </w:rPr>
        <w:t xml:space="preserve">руб. Исполнение завершено.   </w:t>
      </w:r>
    </w:p>
    <w:p w:rsidR="0037706B" w:rsidRPr="00A40468" w:rsidRDefault="0037706B" w:rsidP="0037706B">
      <w:pPr>
        <w:pStyle w:val="ConsPlusNormal"/>
        <w:ind w:firstLine="540"/>
        <w:jc w:val="both"/>
        <w:rPr>
          <w:rFonts w:ascii="Times New Roman" w:hAnsi="Times New Roman"/>
          <w:sz w:val="28"/>
          <w:szCs w:val="28"/>
        </w:rPr>
      </w:pPr>
      <w:r w:rsidRPr="00A40468">
        <w:rPr>
          <w:rFonts w:ascii="Times New Roman" w:hAnsi="Times New Roman"/>
          <w:sz w:val="28"/>
          <w:szCs w:val="28"/>
        </w:rPr>
        <w:lastRenderedPageBreak/>
        <w:t xml:space="preserve">   По результатам проведённой внеплановой проверки Комиссией установлены следующие нарушения Закона о контрактной системе:</w:t>
      </w:r>
    </w:p>
    <w:p w:rsidR="0037706B" w:rsidRPr="00A40468" w:rsidRDefault="0037706B" w:rsidP="0037706B">
      <w:pPr>
        <w:autoSpaceDE w:val="0"/>
        <w:autoSpaceDN w:val="0"/>
        <w:adjustRightInd w:val="0"/>
        <w:ind w:firstLine="708"/>
        <w:jc w:val="both"/>
        <w:rPr>
          <w:rFonts w:ascii="Times New Roman" w:hAnsi="Times New Roman" w:cs="Times New Roman"/>
          <w:sz w:val="28"/>
          <w:szCs w:val="28"/>
        </w:rPr>
      </w:pPr>
      <w:r w:rsidRPr="00A40468">
        <w:rPr>
          <w:rFonts w:ascii="Times New Roman" w:hAnsi="Times New Roman" w:cs="Times New Roman"/>
          <w:sz w:val="28"/>
          <w:szCs w:val="28"/>
        </w:rPr>
        <w:t xml:space="preserve">1. </w:t>
      </w:r>
      <w:proofErr w:type="gramStart"/>
      <w:r w:rsidRPr="00A40468">
        <w:rPr>
          <w:rFonts w:ascii="Times New Roman" w:hAnsi="Times New Roman" w:cs="Times New Roman"/>
          <w:sz w:val="28"/>
          <w:szCs w:val="28"/>
        </w:rPr>
        <w:t>Частью 1 ст. 34 Закона о контрактной системе установлено,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w:t>
      </w:r>
      <w:proofErr w:type="gramEnd"/>
      <w:r w:rsidRPr="00A40468">
        <w:rPr>
          <w:rFonts w:ascii="Times New Roman" w:hAnsi="Times New Roman" w:cs="Times New Roman"/>
          <w:sz w:val="28"/>
          <w:szCs w:val="28"/>
        </w:rPr>
        <w:t xml:space="preserve"> определении поставщика (подрядчика, исполнителя), документация о закупке, заявка, окончательное предложение не </w:t>
      </w:r>
      <w:proofErr w:type="gramStart"/>
      <w:r w:rsidRPr="00A40468">
        <w:rPr>
          <w:rFonts w:ascii="Times New Roman" w:hAnsi="Times New Roman" w:cs="Times New Roman"/>
          <w:sz w:val="28"/>
          <w:szCs w:val="28"/>
        </w:rPr>
        <w:t>предусмотрены</w:t>
      </w:r>
      <w:proofErr w:type="gramEnd"/>
      <w:r w:rsidRPr="00A40468">
        <w:rPr>
          <w:rFonts w:ascii="Times New Roman" w:hAnsi="Times New Roman" w:cs="Times New Roman"/>
          <w:sz w:val="28"/>
          <w:szCs w:val="28"/>
        </w:rPr>
        <w:t xml:space="preserve">. В случае, предусмотренном </w:t>
      </w:r>
      <w:hyperlink r:id="rId54" w:history="1">
        <w:r w:rsidRPr="00A40468">
          <w:rPr>
            <w:rFonts w:ascii="Times New Roman" w:hAnsi="Times New Roman" w:cs="Times New Roman"/>
            <w:color w:val="0000FF"/>
            <w:sz w:val="28"/>
            <w:szCs w:val="28"/>
          </w:rPr>
          <w:t>частью 24 статьи 22</w:t>
        </w:r>
      </w:hyperlink>
      <w:r w:rsidRPr="00A40468">
        <w:rPr>
          <w:rFonts w:ascii="Times New Roman" w:hAnsi="Times New Roman" w:cs="Times New Roman"/>
          <w:sz w:val="28"/>
          <w:szCs w:val="28"/>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37706B" w:rsidRPr="00A40468" w:rsidRDefault="0037706B" w:rsidP="0037706B">
      <w:pPr>
        <w:pStyle w:val="ConsPlusNormal"/>
        <w:ind w:firstLine="708"/>
        <w:jc w:val="both"/>
        <w:rPr>
          <w:rFonts w:ascii="Times New Roman" w:hAnsi="Times New Roman"/>
          <w:sz w:val="28"/>
          <w:szCs w:val="28"/>
        </w:rPr>
      </w:pPr>
      <w:r w:rsidRPr="00A40468">
        <w:rPr>
          <w:rFonts w:ascii="Times New Roman" w:hAnsi="Times New Roman"/>
          <w:sz w:val="28"/>
          <w:szCs w:val="28"/>
        </w:rPr>
        <w:t>В соответствии с ч. 4 ст. 64 Закона о контрактной системе к документации                       об электронном аукционе прилагается проект контракта, который является неотъемлемой частью этой документации.</w:t>
      </w:r>
    </w:p>
    <w:p w:rsidR="0037706B" w:rsidRPr="00A40468" w:rsidRDefault="0037706B" w:rsidP="0037706B">
      <w:pPr>
        <w:pStyle w:val="ConsPlusNormal"/>
        <w:ind w:firstLine="708"/>
        <w:jc w:val="both"/>
        <w:rPr>
          <w:rFonts w:ascii="Times New Roman" w:hAnsi="Times New Roman"/>
          <w:sz w:val="28"/>
          <w:szCs w:val="28"/>
        </w:rPr>
      </w:pPr>
      <w:r w:rsidRPr="00A40468">
        <w:rPr>
          <w:rFonts w:ascii="Times New Roman" w:hAnsi="Times New Roman"/>
          <w:sz w:val="28"/>
          <w:szCs w:val="28"/>
        </w:rPr>
        <w:t>Пунктом 8 ч. 1 ст. 64 Закона о контрактной системе установлено, что документация об электронном аукционе наряду с информацией, указанной                             в извещении о проведении такого аукциона, должна содержать информацию                                    о размере обеспечения исполнения контракта, срок и порядок предоставления указанного обеспечения, требования к обеспечению исполнения контракта.</w:t>
      </w:r>
    </w:p>
    <w:p w:rsidR="0037706B" w:rsidRPr="00A40468" w:rsidRDefault="0037706B" w:rsidP="0037706B">
      <w:pPr>
        <w:pStyle w:val="ConsPlusNormal"/>
        <w:tabs>
          <w:tab w:val="left" w:pos="0"/>
          <w:tab w:val="left" w:pos="720"/>
        </w:tabs>
        <w:ind w:firstLine="540"/>
        <w:jc w:val="both"/>
        <w:rPr>
          <w:rFonts w:ascii="Times New Roman" w:hAnsi="Times New Roman"/>
          <w:sz w:val="28"/>
          <w:szCs w:val="28"/>
        </w:rPr>
      </w:pPr>
      <w:r w:rsidRPr="00A40468">
        <w:rPr>
          <w:rFonts w:ascii="Times New Roman" w:hAnsi="Times New Roman"/>
          <w:sz w:val="28"/>
          <w:szCs w:val="28"/>
        </w:rPr>
        <w:t xml:space="preserve">   </w:t>
      </w:r>
      <w:proofErr w:type="gramStart"/>
      <w:r w:rsidRPr="00A40468">
        <w:rPr>
          <w:rFonts w:ascii="Times New Roman" w:hAnsi="Times New Roman"/>
          <w:sz w:val="28"/>
          <w:szCs w:val="28"/>
        </w:rPr>
        <w:t xml:space="preserve">Согласно ч. 1 ст. 96 Закона о контрактной системе заказчиком, за исключением случаев, предусмотренных </w:t>
      </w:r>
      <w:hyperlink w:anchor="P2840" w:history="1">
        <w:r w:rsidRPr="00A40468">
          <w:rPr>
            <w:rFonts w:ascii="Times New Roman" w:hAnsi="Times New Roman"/>
            <w:color w:val="0000FF"/>
            <w:sz w:val="28"/>
            <w:szCs w:val="28"/>
          </w:rPr>
          <w:t>ч. 2</w:t>
        </w:r>
      </w:hyperlink>
      <w:r w:rsidRPr="00A40468">
        <w:rPr>
          <w:rFonts w:ascii="Times New Roman" w:hAnsi="Times New Roman"/>
          <w:sz w:val="28"/>
          <w:szCs w:val="28"/>
        </w:rP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70" w:history="1">
        <w:r w:rsidRPr="00A40468">
          <w:rPr>
            <w:rFonts w:ascii="Times New Roman" w:hAnsi="Times New Roman"/>
            <w:color w:val="0000FF"/>
            <w:sz w:val="28"/>
            <w:szCs w:val="28"/>
          </w:rPr>
          <w:t>ч. 4</w:t>
        </w:r>
        <w:proofErr w:type="gramEnd"/>
        <w:r w:rsidRPr="00A40468">
          <w:rPr>
            <w:rFonts w:ascii="Times New Roman" w:hAnsi="Times New Roman"/>
            <w:color w:val="0000FF"/>
            <w:sz w:val="28"/>
            <w:szCs w:val="28"/>
          </w:rPr>
          <w:t xml:space="preserve"> ст. 33</w:t>
        </w:r>
      </w:hyperlink>
      <w:r w:rsidRPr="00A40468">
        <w:rPr>
          <w:rFonts w:ascii="Times New Roman" w:hAnsi="Times New Roman"/>
          <w:sz w:val="28"/>
          <w:szCs w:val="28"/>
        </w:rPr>
        <w:t xml:space="preserve"> настоящего Федерального закона.</w:t>
      </w:r>
    </w:p>
    <w:p w:rsidR="0037706B" w:rsidRPr="00A40468" w:rsidRDefault="0037706B" w:rsidP="0037706B">
      <w:pPr>
        <w:pStyle w:val="ConsPlusNormal"/>
        <w:tabs>
          <w:tab w:val="left" w:pos="0"/>
          <w:tab w:val="left" w:pos="720"/>
        </w:tabs>
        <w:ind w:firstLine="539"/>
        <w:jc w:val="both"/>
        <w:rPr>
          <w:rFonts w:ascii="Times New Roman" w:hAnsi="Times New Roman"/>
          <w:sz w:val="28"/>
          <w:szCs w:val="28"/>
        </w:rPr>
      </w:pPr>
      <w:r w:rsidRPr="00A40468">
        <w:rPr>
          <w:rFonts w:ascii="Times New Roman" w:hAnsi="Times New Roman"/>
          <w:sz w:val="28"/>
          <w:szCs w:val="28"/>
        </w:rPr>
        <w:t xml:space="preserve">   </w:t>
      </w:r>
      <w:proofErr w:type="gramStart"/>
      <w:r w:rsidRPr="00A40468">
        <w:rPr>
          <w:rFonts w:ascii="Times New Roman" w:hAnsi="Times New Roman"/>
          <w:sz w:val="28"/>
          <w:szCs w:val="28"/>
        </w:rPr>
        <w:t xml:space="preserve">Частью 3 ст. 96 Закона о контрактной системе установлено, что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33" w:history="1">
        <w:r w:rsidRPr="00A40468">
          <w:rPr>
            <w:rFonts w:ascii="Times New Roman" w:hAnsi="Times New Roman"/>
            <w:color w:val="0000FF"/>
            <w:sz w:val="28"/>
            <w:szCs w:val="28"/>
          </w:rPr>
          <w:t>требованиям статьи 45</w:t>
        </w:r>
      </w:hyperlink>
      <w:r w:rsidRPr="00A40468">
        <w:rPr>
          <w:rFonts w:ascii="Times New Roman" w:hAnsi="Times New Roman"/>
          <w:sz w:val="28"/>
          <w:szCs w:val="28"/>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A40468">
        <w:rPr>
          <w:rFonts w:ascii="Times New Roman" w:hAnsi="Times New Roman"/>
          <w:sz w:val="28"/>
          <w:szCs w:val="28"/>
        </w:rPr>
        <w:t xml:space="preserve">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w:t>
      </w:r>
      <w:r w:rsidRPr="00A40468">
        <w:rPr>
          <w:rFonts w:ascii="Times New Roman" w:hAnsi="Times New Roman"/>
          <w:sz w:val="28"/>
          <w:szCs w:val="28"/>
        </w:rPr>
        <w:lastRenderedPageBreak/>
        <w:t xml:space="preserve">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68" w:history="1">
        <w:r w:rsidRPr="00A40468">
          <w:rPr>
            <w:rFonts w:ascii="Times New Roman" w:hAnsi="Times New Roman"/>
            <w:color w:val="0000FF"/>
            <w:sz w:val="28"/>
            <w:szCs w:val="28"/>
          </w:rPr>
          <w:t>ст. 95</w:t>
        </w:r>
      </w:hyperlink>
      <w:r w:rsidRPr="00A40468">
        <w:rPr>
          <w:rFonts w:ascii="Times New Roman" w:hAnsi="Times New Roman"/>
          <w:sz w:val="28"/>
          <w:szCs w:val="28"/>
        </w:rPr>
        <w:t xml:space="preserve"> настоящего Федерального закона.</w:t>
      </w:r>
    </w:p>
    <w:p w:rsidR="0037706B" w:rsidRPr="00A40468" w:rsidRDefault="0037706B" w:rsidP="0037706B">
      <w:pPr>
        <w:autoSpaceDE w:val="0"/>
        <w:autoSpaceDN w:val="0"/>
        <w:adjustRightInd w:val="0"/>
        <w:ind w:firstLine="708"/>
        <w:jc w:val="both"/>
        <w:rPr>
          <w:rFonts w:ascii="Times New Roman" w:hAnsi="Times New Roman" w:cs="Times New Roman"/>
          <w:sz w:val="28"/>
          <w:szCs w:val="28"/>
        </w:rPr>
      </w:pPr>
      <w:r w:rsidRPr="00A40468">
        <w:rPr>
          <w:rFonts w:ascii="Times New Roman" w:hAnsi="Times New Roman" w:cs="Times New Roman"/>
          <w:sz w:val="28"/>
          <w:szCs w:val="28"/>
        </w:rPr>
        <w:t xml:space="preserve">Таким образом, </w:t>
      </w:r>
      <w:hyperlink r:id="rId55" w:history="1">
        <w:r w:rsidRPr="00A40468">
          <w:rPr>
            <w:rFonts w:ascii="Times New Roman" w:hAnsi="Times New Roman" w:cs="Times New Roman"/>
            <w:color w:val="0000FF"/>
            <w:sz w:val="28"/>
            <w:szCs w:val="28"/>
          </w:rPr>
          <w:t>Законом</w:t>
        </w:r>
      </w:hyperlink>
      <w:r w:rsidRPr="00A40468">
        <w:rPr>
          <w:rFonts w:ascii="Times New Roman" w:hAnsi="Times New Roman" w:cs="Times New Roman"/>
          <w:sz w:val="28"/>
          <w:szCs w:val="28"/>
        </w:rPr>
        <w:t xml:space="preserve"> о контрактной системе установлено право поставщика (подрядчика, исполнителя) самостоятельно выбрать способ обеспечения исполнения контракта, предусмотренный </w:t>
      </w:r>
      <w:hyperlink r:id="rId56" w:history="1">
        <w:r w:rsidRPr="00A40468">
          <w:rPr>
            <w:rFonts w:ascii="Times New Roman" w:hAnsi="Times New Roman" w:cs="Times New Roman"/>
            <w:color w:val="0000FF"/>
            <w:sz w:val="28"/>
            <w:szCs w:val="28"/>
          </w:rPr>
          <w:t>Законом</w:t>
        </w:r>
      </w:hyperlink>
      <w:r w:rsidRPr="00A40468">
        <w:rPr>
          <w:rFonts w:ascii="Times New Roman" w:hAnsi="Times New Roman" w:cs="Times New Roman"/>
          <w:sz w:val="28"/>
          <w:szCs w:val="28"/>
        </w:rPr>
        <w:t xml:space="preserve"> о контрактной системе, а именно предоставить надлежащую банковскую гарантию или внести денежные средства на счет заказчика.</w:t>
      </w:r>
    </w:p>
    <w:p w:rsidR="0037706B" w:rsidRPr="00A40468" w:rsidRDefault="0037706B" w:rsidP="0037706B">
      <w:pPr>
        <w:pStyle w:val="ConsPlusNormal"/>
        <w:ind w:firstLine="539"/>
        <w:jc w:val="both"/>
        <w:rPr>
          <w:rFonts w:ascii="Times New Roman" w:hAnsi="Times New Roman"/>
          <w:sz w:val="28"/>
          <w:szCs w:val="28"/>
        </w:rPr>
      </w:pPr>
      <w:r w:rsidRPr="00A40468">
        <w:rPr>
          <w:rFonts w:ascii="Times New Roman" w:hAnsi="Times New Roman"/>
          <w:sz w:val="28"/>
          <w:szCs w:val="28"/>
        </w:rPr>
        <w:t xml:space="preserve">   В соответствии с ч. 4 ст. 96 Закона о контрактной системе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7706B" w:rsidRPr="00A40468" w:rsidRDefault="0037706B" w:rsidP="0037706B">
      <w:pPr>
        <w:pStyle w:val="ConsPlusNormal"/>
        <w:tabs>
          <w:tab w:val="left" w:pos="689"/>
        </w:tabs>
        <w:jc w:val="both"/>
        <w:rPr>
          <w:rFonts w:ascii="Times New Roman" w:hAnsi="Times New Roman"/>
          <w:sz w:val="28"/>
          <w:szCs w:val="28"/>
        </w:rPr>
      </w:pPr>
      <w:r w:rsidRPr="00A40468">
        <w:rPr>
          <w:rFonts w:ascii="Times New Roman" w:hAnsi="Times New Roman"/>
          <w:sz w:val="28"/>
          <w:szCs w:val="28"/>
        </w:rPr>
        <w:tab/>
        <w:t>Заказчиком в п. 39 Информационной карты Документации установлен порядок</w:t>
      </w:r>
    </w:p>
    <w:p w:rsidR="0037706B" w:rsidRPr="00A40468" w:rsidRDefault="0037706B" w:rsidP="0037706B">
      <w:pPr>
        <w:pStyle w:val="ConsPlusNormal"/>
        <w:tabs>
          <w:tab w:val="left" w:pos="689"/>
        </w:tabs>
        <w:jc w:val="both"/>
        <w:rPr>
          <w:rFonts w:ascii="Times New Roman" w:hAnsi="Times New Roman"/>
          <w:sz w:val="28"/>
          <w:szCs w:val="28"/>
        </w:rPr>
      </w:pPr>
      <w:r w:rsidRPr="00A40468">
        <w:rPr>
          <w:rFonts w:ascii="Times New Roman" w:hAnsi="Times New Roman"/>
          <w:sz w:val="28"/>
          <w:szCs w:val="28"/>
        </w:rPr>
        <w:t>предоставления обеспечения исполнения контракта, а именно:</w:t>
      </w:r>
    </w:p>
    <w:p w:rsidR="0037706B" w:rsidRPr="00A40468" w:rsidRDefault="0037706B" w:rsidP="0037706B">
      <w:pPr>
        <w:jc w:val="both"/>
        <w:rPr>
          <w:rFonts w:ascii="Times New Roman" w:hAnsi="Times New Roman" w:cs="Times New Roman"/>
          <w:sz w:val="28"/>
          <w:szCs w:val="28"/>
        </w:rPr>
      </w:pPr>
      <w:r w:rsidRPr="00A40468">
        <w:rPr>
          <w:rFonts w:ascii="Times New Roman" w:hAnsi="Times New Roman" w:cs="Times New Roman"/>
          <w:sz w:val="28"/>
          <w:szCs w:val="28"/>
        </w:rPr>
        <w:tab/>
        <w:t xml:space="preserve">«Обеспечение исполнения контракта предоставляется участником электронного аукциона, с которым заключается контракт, путем внесения денежных средств на расчетный счет Заказчика, указанный в документации об электронном аукционе или безотзывной банковской гарантией, выданной банком, включенным в перечень, указанный в пункте 6.3.5 части II "ИНСТРУКЦИЯ УЧАСТНИКАМ АУКЦИОНА В ЭЛЕКТРОННОЙ ФОРМЕ". </w:t>
      </w:r>
    </w:p>
    <w:p w:rsidR="0037706B" w:rsidRPr="00A40468" w:rsidRDefault="0037706B" w:rsidP="0037706B">
      <w:pPr>
        <w:ind w:firstLine="708"/>
        <w:jc w:val="both"/>
        <w:rPr>
          <w:rFonts w:ascii="Times New Roman" w:hAnsi="Times New Roman" w:cs="Times New Roman"/>
          <w:sz w:val="28"/>
          <w:szCs w:val="28"/>
        </w:rPr>
      </w:pPr>
      <w:r w:rsidRPr="00A40468">
        <w:rPr>
          <w:rFonts w:ascii="Times New Roman" w:hAnsi="Times New Roman" w:cs="Times New Roman"/>
          <w:sz w:val="28"/>
          <w:szCs w:val="28"/>
        </w:rPr>
        <w:t>Способ обеспечения исполнения контракта определяется участником электронного аукциона самостоятельно».</w:t>
      </w:r>
    </w:p>
    <w:p w:rsidR="0037706B" w:rsidRPr="00A40468" w:rsidRDefault="0037706B" w:rsidP="0037706B">
      <w:pPr>
        <w:autoSpaceDE w:val="0"/>
        <w:ind w:firstLine="708"/>
        <w:jc w:val="both"/>
        <w:rPr>
          <w:rFonts w:ascii="Times New Roman" w:hAnsi="Times New Roman" w:cs="Times New Roman"/>
          <w:sz w:val="28"/>
          <w:szCs w:val="28"/>
        </w:rPr>
      </w:pPr>
      <w:r w:rsidRPr="00A40468">
        <w:rPr>
          <w:rFonts w:ascii="Times New Roman" w:hAnsi="Times New Roman" w:cs="Times New Roman"/>
          <w:sz w:val="28"/>
          <w:szCs w:val="28"/>
        </w:rPr>
        <w:t xml:space="preserve">В Информационной карте Документации Заказчиком указаны </w:t>
      </w:r>
      <w:r w:rsidRPr="00A40468">
        <w:rPr>
          <w:rFonts w:ascii="Times New Roman" w:hAnsi="Times New Roman" w:cs="Times New Roman"/>
          <w:bCs/>
          <w:sz w:val="28"/>
          <w:szCs w:val="28"/>
        </w:rPr>
        <w:t>условия банковской гарантии, представляемой в качестве обеспечения исполнения контракта</w:t>
      </w:r>
      <w:r w:rsidRPr="00A40468">
        <w:rPr>
          <w:rFonts w:ascii="Times New Roman" w:hAnsi="Times New Roman" w:cs="Times New Roman"/>
          <w:sz w:val="28"/>
          <w:szCs w:val="28"/>
        </w:rPr>
        <w:t xml:space="preserve"> (п. 43)</w:t>
      </w:r>
      <w:r w:rsidRPr="00A40468">
        <w:rPr>
          <w:rFonts w:ascii="Times New Roman" w:hAnsi="Times New Roman" w:cs="Times New Roman"/>
          <w:bCs/>
          <w:sz w:val="28"/>
          <w:szCs w:val="28"/>
        </w:rPr>
        <w:t>, срок действия банковской гарантии представляемой в качестве обеспечения исполнения контракта  (п. 44).</w:t>
      </w:r>
    </w:p>
    <w:p w:rsidR="0037706B" w:rsidRPr="00A40468" w:rsidRDefault="0037706B" w:rsidP="0037706B">
      <w:pPr>
        <w:pStyle w:val="ConsPlusNormal"/>
        <w:tabs>
          <w:tab w:val="left" w:pos="689"/>
        </w:tabs>
        <w:jc w:val="both"/>
        <w:rPr>
          <w:rFonts w:ascii="Times New Roman" w:hAnsi="Times New Roman"/>
          <w:sz w:val="28"/>
          <w:szCs w:val="28"/>
        </w:rPr>
      </w:pPr>
      <w:r w:rsidRPr="00A40468">
        <w:rPr>
          <w:rFonts w:ascii="Times New Roman" w:hAnsi="Times New Roman"/>
          <w:sz w:val="28"/>
          <w:szCs w:val="28"/>
        </w:rPr>
        <w:tab/>
        <w:t>Заказчиком в ч. 6 Документации представлен проект контракта, где в р. 9 проекта контракта установлено обеспечение исполнения контракта, а именно:</w:t>
      </w:r>
    </w:p>
    <w:p w:rsidR="0037706B" w:rsidRPr="00A40468" w:rsidRDefault="0037706B" w:rsidP="0037706B">
      <w:pPr>
        <w:ind w:firstLine="708"/>
        <w:jc w:val="both"/>
        <w:rPr>
          <w:rFonts w:ascii="Times New Roman" w:hAnsi="Times New Roman" w:cs="Times New Roman"/>
          <w:sz w:val="28"/>
          <w:szCs w:val="28"/>
        </w:rPr>
      </w:pPr>
      <w:r w:rsidRPr="00A40468">
        <w:rPr>
          <w:rFonts w:ascii="Times New Roman" w:hAnsi="Times New Roman" w:cs="Times New Roman"/>
          <w:sz w:val="28"/>
          <w:szCs w:val="28"/>
        </w:rPr>
        <w:t>«9.1. Поставщик при заключении Контракта должен предоставить Заказчику обеспечение исполнения Контракта в размере 5 % начальной (максимальной) цены Контракта. В случае</w:t>
      </w:r>
      <w:proofErr w:type="gramStart"/>
      <w:r w:rsidRPr="00A40468">
        <w:rPr>
          <w:rFonts w:ascii="Times New Roman" w:hAnsi="Times New Roman" w:cs="Times New Roman"/>
          <w:sz w:val="28"/>
          <w:szCs w:val="28"/>
        </w:rPr>
        <w:t>,</w:t>
      </w:r>
      <w:proofErr w:type="gramEnd"/>
      <w:r w:rsidRPr="00A40468">
        <w:rPr>
          <w:rFonts w:ascii="Times New Roman" w:hAnsi="Times New Roman" w:cs="Times New Roman"/>
          <w:sz w:val="28"/>
          <w:szCs w:val="28"/>
        </w:rPr>
        <w:t xml:space="preserve"> если предложенная Поставщиком цена Контракта снижена на 25 % и более по отношению к начальной (максимальной) цене государственного Контракта, обеспечение исполнения Контракта предоставляется в соответствии со статьей 37 Федерального закона о Договорной системе.</w:t>
      </w:r>
    </w:p>
    <w:p w:rsidR="0037706B" w:rsidRPr="00A40468" w:rsidRDefault="0037706B" w:rsidP="0037706B">
      <w:pPr>
        <w:ind w:firstLine="708"/>
        <w:jc w:val="both"/>
        <w:rPr>
          <w:rFonts w:ascii="Times New Roman" w:hAnsi="Times New Roman" w:cs="Times New Roman"/>
          <w:sz w:val="28"/>
          <w:szCs w:val="28"/>
        </w:rPr>
      </w:pPr>
      <w:r w:rsidRPr="00A40468">
        <w:rPr>
          <w:rFonts w:ascii="Times New Roman" w:hAnsi="Times New Roman" w:cs="Times New Roman"/>
          <w:sz w:val="28"/>
          <w:szCs w:val="28"/>
        </w:rPr>
        <w:lastRenderedPageBreak/>
        <w:t xml:space="preserve">9.2. Денежные средства, внесенные Поставщиком в обеспечение  исполнения Контракта, могут  быть обращены к взысканию во внесудебном порядке. </w:t>
      </w:r>
    </w:p>
    <w:p w:rsidR="0037706B" w:rsidRPr="00A40468" w:rsidRDefault="0037706B" w:rsidP="0037706B">
      <w:pPr>
        <w:ind w:firstLine="708"/>
        <w:jc w:val="both"/>
        <w:rPr>
          <w:rFonts w:ascii="Times New Roman" w:hAnsi="Times New Roman" w:cs="Times New Roman"/>
          <w:sz w:val="28"/>
          <w:szCs w:val="28"/>
        </w:rPr>
      </w:pPr>
      <w:r w:rsidRPr="00A40468">
        <w:rPr>
          <w:rFonts w:ascii="Times New Roman" w:hAnsi="Times New Roman" w:cs="Times New Roman"/>
          <w:sz w:val="28"/>
          <w:szCs w:val="28"/>
        </w:rPr>
        <w:t xml:space="preserve">9.3.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10 дней </w:t>
      </w:r>
      <w:proofErr w:type="gramStart"/>
      <w:r w:rsidRPr="00A40468">
        <w:rPr>
          <w:rFonts w:ascii="Times New Roman" w:hAnsi="Times New Roman" w:cs="Times New Roman"/>
          <w:sz w:val="28"/>
          <w:szCs w:val="28"/>
        </w:rPr>
        <w:t>с даты</w:t>
      </w:r>
      <w:r w:rsidRPr="00A40468">
        <w:rPr>
          <w:rFonts w:ascii="Times New Roman" w:hAnsi="Times New Roman" w:cs="Times New Roman"/>
          <w:sz w:val="28"/>
          <w:szCs w:val="28"/>
          <w:vertAlign w:val="superscript"/>
        </w:rPr>
        <w:t xml:space="preserve"> </w:t>
      </w:r>
      <w:r w:rsidRPr="00A40468">
        <w:rPr>
          <w:rFonts w:ascii="Times New Roman" w:hAnsi="Times New Roman" w:cs="Times New Roman"/>
          <w:sz w:val="28"/>
          <w:szCs w:val="28"/>
        </w:rPr>
        <w:t>окончания</w:t>
      </w:r>
      <w:proofErr w:type="gramEnd"/>
      <w:r w:rsidRPr="00A40468">
        <w:rPr>
          <w:rFonts w:ascii="Times New Roman" w:hAnsi="Times New Roman" w:cs="Times New Roman"/>
          <w:sz w:val="28"/>
          <w:szCs w:val="28"/>
        </w:rPr>
        <w:t xml:space="preserve"> гарантийного срока на Оборудование. Обеспечение должно быть возвращено на счет, указанный Поставщиком.</w:t>
      </w:r>
    </w:p>
    <w:p w:rsidR="0037706B" w:rsidRPr="00A40468" w:rsidRDefault="0037706B" w:rsidP="0037706B">
      <w:pPr>
        <w:tabs>
          <w:tab w:val="left" w:pos="1260"/>
        </w:tabs>
        <w:ind w:firstLine="708"/>
        <w:jc w:val="both"/>
        <w:rPr>
          <w:rFonts w:ascii="Times New Roman" w:hAnsi="Times New Roman" w:cs="Times New Roman"/>
          <w:sz w:val="28"/>
          <w:szCs w:val="28"/>
        </w:rPr>
      </w:pPr>
      <w:r w:rsidRPr="00A40468">
        <w:rPr>
          <w:rFonts w:ascii="Times New Roman" w:hAnsi="Times New Roman" w:cs="Times New Roman"/>
          <w:sz w:val="28"/>
          <w:szCs w:val="28"/>
        </w:rPr>
        <w:t>9.4. Обеспечение исполнения Контракта распространяется на обязательства по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w:t>
      </w:r>
    </w:p>
    <w:p w:rsidR="0037706B" w:rsidRPr="00A40468" w:rsidRDefault="0037706B" w:rsidP="0037706B">
      <w:pPr>
        <w:ind w:firstLine="708"/>
        <w:jc w:val="both"/>
        <w:rPr>
          <w:rFonts w:ascii="Times New Roman" w:hAnsi="Times New Roman" w:cs="Times New Roman"/>
          <w:sz w:val="28"/>
          <w:szCs w:val="28"/>
        </w:rPr>
      </w:pPr>
      <w:r w:rsidRPr="00A40468">
        <w:rPr>
          <w:rFonts w:ascii="Times New Roman" w:hAnsi="Times New Roman" w:cs="Times New Roman"/>
          <w:sz w:val="28"/>
          <w:szCs w:val="28"/>
        </w:rPr>
        <w:t>9.5.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7706B" w:rsidRPr="00A40468" w:rsidRDefault="0037706B" w:rsidP="0037706B">
      <w:pPr>
        <w:ind w:firstLine="708"/>
        <w:jc w:val="both"/>
        <w:rPr>
          <w:rFonts w:ascii="Times New Roman" w:hAnsi="Times New Roman" w:cs="Times New Roman"/>
          <w:sz w:val="28"/>
          <w:szCs w:val="28"/>
        </w:rPr>
      </w:pPr>
      <w:r w:rsidRPr="00A40468">
        <w:rPr>
          <w:rFonts w:ascii="Times New Roman" w:hAnsi="Times New Roman" w:cs="Times New Roman"/>
          <w:sz w:val="28"/>
          <w:szCs w:val="28"/>
        </w:rPr>
        <w:t xml:space="preserve">Таким образом, имеются разночтения между требованиями, установленными в извещении о проведении электронного аукциона, </w:t>
      </w:r>
      <w:proofErr w:type="spellStart"/>
      <w:r w:rsidRPr="00A40468">
        <w:rPr>
          <w:rFonts w:ascii="Times New Roman" w:hAnsi="Times New Roman" w:cs="Times New Roman"/>
          <w:sz w:val="28"/>
          <w:szCs w:val="28"/>
        </w:rPr>
        <w:t>п.п</w:t>
      </w:r>
      <w:proofErr w:type="spellEnd"/>
      <w:r w:rsidRPr="00A40468">
        <w:rPr>
          <w:rFonts w:ascii="Times New Roman" w:hAnsi="Times New Roman" w:cs="Times New Roman"/>
          <w:sz w:val="28"/>
          <w:szCs w:val="28"/>
        </w:rPr>
        <w:t>. 39, 43, 44 Информационной карты Документации и р. 9 проекта контракта.</w:t>
      </w:r>
    </w:p>
    <w:p w:rsidR="0037706B" w:rsidRPr="00A40468" w:rsidRDefault="0037706B" w:rsidP="0037706B">
      <w:pPr>
        <w:tabs>
          <w:tab w:val="left" w:pos="709"/>
        </w:tabs>
        <w:ind w:firstLine="540"/>
        <w:jc w:val="both"/>
        <w:rPr>
          <w:rFonts w:ascii="Times New Roman" w:hAnsi="Times New Roman" w:cs="Times New Roman"/>
          <w:sz w:val="28"/>
          <w:szCs w:val="28"/>
        </w:rPr>
      </w:pPr>
      <w:r w:rsidRPr="00A40468">
        <w:rPr>
          <w:rFonts w:ascii="Times New Roman" w:hAnsi="Times New Roman" w:cs="Times New Roman"/>
          <w:sz w:val="28"/>
          <w:szCs w:val="28"/>
        </w:rPr>
        <w:t xml:space="preserve">   </w:t>
      </w:r>
      <w:proofErr w:type="gramStart"/>
      <w:r w:rsidRPr="00A40468">
        <w:rPr>
          <w:rFonts w:ascii="Times New Roman" w:hAnsi="Times New Roman" w:cs="Times New Roman"/>
          <w:sz w:val="28"/>
          <w:szCs w:val="28"/>
        </w:rPr>
        <w:t xml:space="preserve">Исходя из вышеизложенного, Заказчиком нарушены ч. 1 ст. 34, ч. 3 ст. 96 Закона о контрактной системе, а именно в р. 9 проекта контракта не установлено требование обеспечения исполнения контракта путем предоставления банковской гарантии, выданной банком и соответствующей </w:t>
      </w:r>
      <w:hyperlink w:anchor="P1033" w:history="1">
        <w:r w:rsidRPr="00A40468">
          <w:rPr>
            <w:rFonts w:ascii="Times New Roman" w:hAnsi="Times New Roman" w:cs="Times New Roman"/>
            <w:color w:val="0000FF"/>
            <w:sz w:val="28"/>
            <w:szCs w:val="28"/>
          </w:rPr>
          <w:t>требованиям статьи 45</w:t>
        </w:r>
      </w:hyperlink>
      <w:r w:rsidRPr="00A40468">
        <w:rPr>
          <w:rFonts w:ascii="Times New Roman" w:hAnsi="Times New Roman" w:cs="Times New Roman"/>
          <w:sz w:val="28"/>
          <w:szCs w:val="28"/>
        </w:rPr>
        <w:t xml:space="preserve"> настоящего Федерального закона.</w:t>
      </w:r>
      <w:proofErr w:type="gramEnd"/>
    </w:p>
    <w:p w:rsidR="0037706B" w:rsidRPr="00A40468" w:rsidRDefault="0037706B" w:rsidP="0037706B">
      <w:pPr>
        <w:pStyle w:val="ConsPlusNormal"/>
        <w:tabs>
          <w:tab w:val="left" w:pos="720"/>
        </w:tabs>
        <w:ind w:firstLine="540"/>
        <w:jc w:val="both"/>
        <w:rPr>
          <w:rFonts w:ascii="Times New Roman" w:hAnsi="Times New Roman"/>
          <w:sz w:val="28"/>
          <w:szCs w:val="28"/>
        </w:rPr>
      </w:pPr>
      <w:r w:rsidRPr="00A40468">
        <w:rPr>
          <w:rFonts w:ascii="Times New Roman" w:hAnsi="Times New Roman"/>
          <w:sz w:val="28"/>
          <w:szCs w:val="28"/>
        </w:rPr>
        <w:t xml:space="preserve">   2. </w:t>
      </w:r>
      <w:proofErr w:type="gramStart"/>
      <w:r w:rsidRPr="00A40468">
        <w:rPr>
          <w:rFonts w:ascii="Times New Roman" w:hAnsi="Times New Roman"/>
          <w:sz w:val="28"/>
          <w:szCs w:val="28"/>
        </w:rPr>
        <w:t xml:space="preserve">В соответствии с ч. 30 ст. 34 Закона о контрактной системе установлено, что если заказчиком в соответствии с </w:t>
      </w:r>
      <w:hyperlink w:anchor="P2838" w:history="1">
        <w:r w:rsidRPr="00A40468">
          <w:rPr>
            <w:rFonts w:ascii="Times New Roman" w:hAnsi="Times New Roman"/>
            <w:color w:val="0000FF"/>
            <w:sz w:val="28"/>
            <w:szCs w:val="28"/>
          </w:rPr>
          <w:t>ч. 1 ст. 96</w:t>
        </w:r>
      </w:hyperlink>
      <w:r w:rsidRPr="00A40468">
        <w:rPr>
          <w:rFonts w:ascii="Times New Roman" w:hAnsi="Times New Roman"/>
          <w:sz w:val="28"/>
          <w:szCs w:val="28"/>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57" w:history="1">
        <w:r w:rsidRPr="00A40468">
          <w:rPr>
            <w:rFonts w:ascii="Times New Roman" w:hAnsi="Times New Roman"/>
            <w:color w:val="0000FF"/>
            <w:sz w:val="28"/>
            <w:szCs w:val="28"/>
          </w:rPr>
          <w:t>законодательством</w:t>
        </w:r>
      </w:hyperlink>
      <w:r w:rsidRPr="00A40468">
        <w:rPr>
          <w:rFonts w:ascii="Times New Roman" w:hAnsi="Times New Roman"/>
          <w:sz w:val="28"/>
          <w:szCs w:val="28"/>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w:t>
      </w:r>
      <w:proofErr w:type="gramEnd"/>
      <w:r w:rsidRPr="00A40468">
        <w:rPr>
          <w:rFonts w:ascii="Times New Roman" w:hAnsi="Times New Roman"/>
          <w:sz w:val="28"/>
          <w:szCs w:val="28"/>
        </w:rPr>
        <w:t xml:space="preserve">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51" w:history="1">
        <w:r w:rsidRPr="00A40468">
          <w:rPr>
            <w:rFonts w:ascii="Times New Roman" w:hAnsi="Times New Roman"/>
            <w:color w:val="0000FF"/>
            <w:sz w:val="28"/>
            <w:szCs w:val="28"/>
          </w:rPr>
          <w:t>частями 7</w:t>
        </w:r>
      </w:hyperlink>
      <w:r w:rsidRPr="00A40468">
        <w:rPr>
          <w:rFonts w:ascii="Times New Roman" w:hAnsi="Times New Roman"/>
          <w:sz w:val="28"/>
          <w:szCs w:val="28"/>
        </w:rPr>
        <w:t xml:space="preserve">, </w:t>
      </w:r>
      <w:hyperlink w:anchor="P2853" w:history="1">
        <w:r w:rsidRPr="00A40468">
          <w:rPr>
            <w:rFonts w:ascii="Times New Roman" w:hAnsi="Times New Roman"/>
            <w:color w:val="0000FF"/>
            <w:sz w:val="28"/>
            <w:szCs w:val="28"/>
          </w:rPr>
          <w:t>7.1</w:t>
        </w:r>
      </w:hyperlink>
      <w:r w:rsidRPr="00A40468">
        <w:rPr>
          <w:rFonts w:ascii="Times New Roman" w:hAnsi="Times New Roman"/>
          <w:sz w:val="28"/>
          <w:szCs w:val="28"/>
        </w:rPr>
        <w:t xml:space="preserve">, </w:t>
      </w:r>
      <w:hyperlink w:anchor="P2855" w:history="1">
        <w:r w:rsidRPr="00A40468">
          <w:rPr>
            <w:rFonts w:ascii="Times New Roman" w:hAnsi="Times New Roman"/>
            <w:color w:val="0000FF"/>
            <w:sz w:val="28"/>
            <w:szCs w:val="28"/>
          </w:rPr>
          <w:t>7.2</w:t>
        </w:r>
      </w:hyperlink>
      <w:r w:rsidRPr="00A40468">
        <w:rPr>
          <w:rFonts w:ascii="Times New Roman" w:hAnsi="Times New Roman"/>
          <w:sz w:val="28"/>
          <w:szCs w:val="28"/>
        </w:rPr>
        <w:t xml:space="preserve"> и </w:t>
      </w:r>
      <w:hyperlink w:anchor="P2857" w:history="1">
        <w:r w:rsidRPr="00A40468">
          <w:rPr>
            <w:rFonts w:ascii="Times New Roman" w:hAnsi="Times New Roman"/>
            <w:color w:val="0000FF"/>
            <w:sz w:val="28"/>
            <w:szCs w:val="28"/>
          </w:rPr>
          <w:t>7.3 ст. 96</w:t>
        </w:r>
      </w:hyperlink>
      <w:r w:rsidRPr="00A40468">
        <w:rPr>
          <w:rFonts w:ascii="Times New Roman" w:hAnsi="Times New Roman"/>
          <w:sz w:val="28"/>
          <w:szCs w:val="28"/>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w:t>
      </w:r>
      <w:r w:rsidRPr="00A40468">
        <w:rPr>
          <w:rFonts w:ascii="Times New Roman" w:hAnsi="Times New Roman"/>
          <w:sz w:val="28"/>
          <w:szCs w:val="28"/>
        </w:rPr>
        <w:lastRenderedPageBreak/>
        <w:t xml:space="preserve">определенном в порядке, установленном в соответствии с </w:t>
      </w:r>
      <w:hyperlink w:anchor="P788" w:history="1">
        <w:r w:rsidRPr="00A40468">
          <w:rPr>
            <w:rFonts w:ascii="Times New Roman" w:hAnsi="Times New Roman"/>
            <w:color w:val="0000FF"/>
            <w:sz w:val="28"/>
            <w:szCs w:val="28"/>
          </w:rPr>
          <w:t>ч. 7</w:t>
        </w:r>
      </w:hyperlink>
      <w:r w:rsidRPr="00A40468">
        <w:rPr>
          <w:rFonts w:ascii="Times New Roman" w:hAnsi="Times New Roman"/>
          <w:sz w:val="28"/>
          <w:szCs w:val="28"/>
        </w:rPr>
        <w:t xml:space="preserve"> настоящей статьи.</w:t>
      </w:r>
    </w:p>
    <w:p w:rsidR="0037706B" w:rsidRPr="00A40468" w:rsidRDefault="0037706B" w:rsidP="0037706B">
      <w:pPr>
        <w:pStyle w:val="ConsPlusNormal"/>
        <w:tabs>
          <w:tab w:val="left" w:pos="720"/>
        </w:tabs>
        <w:ind w:firstLine="540"/>
        <w:jc w:val="both"/>
        <w:rPr>
          <w:rFonts w:ascii="Times New Roman" w:hAnsi="Times New Roman"/>
          <w:sz w:val="28"/>
          <w:szCs w:val="28"/>
        </w:rPr>
      </w:pPr>
      <w:r w:rsidRPr="00A40468">
        <w:rPr>
          <w:rFonts w:ascii="Times New Roman" w:hAnsi="Times New Roman"/>
          <w:sz w:val="28"/>
          <w:szCs w:val="28"/>
        </w:rPr>
        <w:tab/>
      </w:r>
      <w:proofErr w:type="gramStart"/>
      <w:r w:rsidRPr="00A40468">
        <w:rPr>
          <w:rFonts w:ascii="Times New Roman" w:hAnsi="Times New Roman"/>
          <w:sz w:val="28"/>
          <w:szCs w:val="28"/>
        </w:rPr>
        <w:t xml:space="preserve">В нарушение требований ч. 30 ст. 34 Закона о контрактной системе Заказчиком           в проекте контракта не включено обязательство поставщика (подрядчика, исполнителя) в случае отзыва в соответствии с </w:t>
      </w:r>
      <w:hyperlink r:id="rId58" w:history="1">
        <w:r w:rsidRPr="00A40468">
          <w:rPr>
            <w:rFonts w:ascii="Times New Roman" w:hAnsi="Times New Roman"/>
            <w:color w:val="0000FF"/>
            <w:sz w:val="28"/>
            <w:szCs w:val="28"/>
          </w:rPr>
          <w:t>законодательством</w:t>
        </w:r>
      </w:hyperlink>
      <w:r w:rsidRPr="00A40468">
        <w:rPr>
          <w:rFonts w:ascii="Times New Roman" w:hAnsi="Times New Roman"/>
          <w:sz w:val="28"/>
          <w:szCs w:val="28"/>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w:t>
      </w:r>
      <w:proofErr w:type="gramEnd"/>
      <w:r w:rsidRPr="00A40468">
        <w:rPr>
          <w:rFonts w:ascii="Times New Roman" w:hAnsi="Times New Roman"/>
          <w:sz w:val="28"/>
          <w:szCs w:val="28"/>
        </w:rPr>
        <w:t xml:space="preserve">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51" w:history="1">
        <w:r w:rsidRPr="00A40468">
          <w:rPr>
            <w:rFonts w:ascii="Times New Roman" w:hAnsi="Times New Roman"/>
            <w:color w:val="0000FF"/>
            <w:sz w:val="28"/>
            <w:szCs w:val="28"/>
          </w:rPr>
          <w:t>частями 7</w:t>
        </w:r>
      </w:hyperlink>
      <w:r w:rsidRPr="00A40468">
        <w:rPr>
          <w:rFonts w:ascii="Times New Roman" w:hAnsi="Times New Roman"/>
          <w:sz w:val="28"/>
          <w:szCs w:val="28"/>
        </w:rPr>
        <w:t xml:space="preserve">, </w:t>
      </w:r>
      <w:hyperlink w:anchor="P2853" w:history="1">
        <w:r w:rsidRPr="00A40468">
          <w:rPr>
            <w:rFonts w:ascii="Times New Roman" w:hAnsi="Times New Roman"/>
            <w:color w:val="0000FF"/>
            <w:sz w:val="28"/>
            <w:szCs w:val="28"/>
          </w:rPr>
          <w:t>7.1</w:t>
        </w:r>
      </w:hyperlink>
      <w:r w:rsidRPr="00A40468">
        <w:rPr>
          <w:rFonts w:ascii="Times New Roman" w:hAnsi="Times New Roman"/>
          <w:sz w:val="28"/>
          <w:szCs w:val="28"/>
        </w:rPr>
        <w:t xml:space="preserve">, </w:t>
      </w:r>
      <w:hyperlink w:anchor="P2855" w:history="1">
        <w:r w:rsidRPr="00A40468">
          <w:rPr>
            <w:rFonts w:ascii="Times New Roman" w:hAnsi="Times New Roman"/>
            <w:color w:val="0000FF"/>
            <w:sz w:val="28"/>
            <w:szCs w:val="28"/>
          </w:rPr>
          <w:t>7.2</w:t>
        </w:r>
      </w:hyperlink>
      <w:r w:rsidRPr="00A40468">
        <w:rPr>
          <w:rFonts w:ascii="Times New Roman" w:hAnsi="Times New Roman"/>
          <w:sz w:val="28"/>
          <w:szCs w:val="28"/>
        </w:rPr>
        <w:t xml:space="preserve"> и </w:t>
      </w:r>
      <w:hyperlink w:anchor="P2857" w:history="1">
        <w:r w:rsidRPr="00A40468">
          <w:rPr>
            <w:rFonts w:ascii="Times New Roman" w:hAnsi="Times New Roman"/>
            <w:color w:val="0000FF"/>
            <w:sz w:val="28"/>
            <w:szCs w:val="28"/>
          </w:rPr>
          <w:t>7.3 ст. 96</w:t>
        </w:r>
      </w:hyperlink>
      <w:r w:rsidRPr="00A40468">
        <w:rPr>
          <w:rFonts w:ascii="Times New Roman" w:hAnsi="Times New Roman"/>
          <w:sz w:val="28"/>
          <w:szCs w:val="28"/>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88" w:history="1">
        <w:r w:rsidRPr="00A40468">
          <w:rPr>
            <w:rFonts w:ascii="Times New Roman" w:hAnsi="Times New Roman"/>
            <w:color w:val="0000FF"/>
            <w:sz w:val="28"/>
            <w:szCs w:val="28"/>
          </w:rPr>
          <w:t>ч. 7</w:t>
        </w:r>
      </w:hyperlink>
      <w:r w:rsidRPr="00A40468">
        <w:rPr>
          <w:rFonts w:ascii="Times New Roman" w:hAnsi="Times New Roman"/>
          <w:sz w:val="28"/>
          <w:szCs w:val="28"/>
        </w:rPr>
        <w:t xml:space="preserve"> настоящей статьи.</w:t>
      </w:r>
    </w:p>
    <w:p w:rsidR="0057297F" w:rsidRPr="00A40468" w:rsidRDefault="0057297F" w:rsidP="0057297F">
      <w:pPr>
        <w:pStyle w:val="a6"/>
        <w:tabs>
          <w:tab w:val="left" w:pos="709"/>
          <w:tab w:val="left" w:pos="851"/>
          <w:tab w:val="left" w:pos="1276"/>
        </w:tabs>
        <w:autoSpaceDE w:val="0"/>
        <w:autoSpaceDN w:val="0"/>
        <w:adjustRightInd w:val="0"/>
        <w:ind w:left="0" w:firstLine="180"/>
        <w:jc w:val="both"/>
        <w:rPr>
          <w:sz w:val="28"/>
          <w:szCs w:val="28"/>
        </w:rPr>
      </w:pPr>
      <w:r w:rsidRPr="00A40468">
        <w:rPr>
          <w:sz w:val="28"/>
          <w:szCs w:val="28"/>
        </w:rPr>
        <w:t xml:space="preserve">Государственный заказчик нарушил требования ч. 1 ст. 34, ч. 3 ст. 96         ч. 30 ст. 34 44-ФЗ </w:t>
      </w:r>
    </w:p>
    <w:p w:rsidR="0037706B" w:rsidRPr="00A40468" w:rsidRDefault="0057297F" w:rsidP="0057297F">
      <w:pPr>
        <w:pStyle w:val="a6"/>
        <w:tabs>
          <w:tab w:val="left" w:pos="0"/>
          <w:tab w:val="left" w:pos="1276"/>
        </w:tabs>
        <w:autoSpaceDE w:val="0"/>
        <w:autoSpaceDN w:val="0"/>
        <w:adjustRightInd w:val="0"/>
        <w:ind w:left="0"/>
        <w:jc w:val="both"/>
        <w:rPr>
          <w:sz w:val="28"/>
          <w:szCs w:val="28"/>
        </w:rPr>
      </w:pPr>
      <w:r w:rsidRPr="00A40468">
        <w:rPr>
          <w:sz w:val="28"/>
          <w:szCs w:val="28"/>
        </w:rPr>
        <w:t xml:space="preserve">           </w:t>
      </w:r>
    </w:p>
    <w:p w:rsidR="0037706B" w:rsidRPr="00A40468" w:rsidRDefault="000B1341" w:rsidP="0036718F">
      <w:pPr>
        <w:pStyle w:val="Normalunindented"/>
        <w:rPr>
          <w:sz w:val="28"/>
          <w:szCs w:val="28"/>
        </w:rPr>
      </w:pPr>
      <w:r w:rsidRPr="00A40468">
        <w:rPr>
          <w:sz w:val="28"/>
          <w:szCs w:val="28"/>
        </w:rPr>
        <w:t xml:space="preserve">За период 2 квартала в Реестр недобросовестных поставщиков включено </w:t>
      </w:r>
      <w:r w:rsidR="00D93B14" w:rsidRPr="00A40468">
        <w:rPr>
          <w:sz w:val="28"/>
          <w:szCs w:val="28"/>
        </w:rPr>
        <w:t>2 хозяйствующих субъекта.</w:t>
      </w:r>
    </w:p>
    <w:p w:rsidR="000B1341" w:rsidRPr="00A40468" w:rsidRDefault="000B1341" w:rsidP="0036718F">
      <w:pPr>
        <w:pStyle w:val="Normalunindented"/>
        <w:rPr>
          <w:sz w:val="28"/>
          <w:szCs w:val="28"/>
        </w:rPr>
      </w:pPr>
    </w:p>
    <w:p w:rsidR="000B1341" w:rsidRPr="00A40468" w:rsidRDefault="000B1341" w:rsidP="0036718F">
      <w:pPr>
        <w:pStyle w:val="Normalunindented"/>
        <w:rPr>
          <w:sz w:val="28"/>
          <w:szCs w:val="28"/>
        </w:rPr>
      </w:pPr>
      <w:r w:rsidRPr="00A40468">
        <w:rPr>
          <w:sz w:val="28"/>
          <w:szCs w:val="28"/>
        </w:rPr>
        <w:t>ПРИМЕР</w:t>
      </w:r>
    </w:p>
    <w:p w:rsidR="000B1341" w:rsidRPr="00A40468" w:rsidRDefault="000B1341" w:rsidP="000B1341">
      <w:pPr>
        <w:tabs>
          <w:tab w:val="left" w:pos="709"/>
        </w:tabs>
        <w:autoSpaceDE w:val="0"/>
        <w:autoSpaceDN w:val="0"/>
        <w:adjustRightInd w:val="0"/>
        <w:ind w:right="142"/>
        <w:jc w:val="both"/>
        <w:rPr>
          <w:rFonts w:ascii="Times New Roman" w:hAnsi="Times New Roman" w:cs="Times New Roman"/>
          <w:sz w:val="28"/>
          <w:szCs w:val="28"/>
        </w:rPr>
      </w:pPr>
      <w:r w:rsidRPr="00A40468">
        <w:rPr>
          <w:sz w:val="26"/>
          <w:szCs w:val="26"/>
        </w:rPr>
        <w:tab/>
      </w:r>
      <w:r w:rsidRPr="00A40468">
        <w:rPr>
          <w:rFonts w:ascii="Times New Roman" w:hAnsi="Times New Roman" w:cs="Times New Roman"/>
          <w:sz w:val="28"/>
          <w:szCs w:val="28"/>
        </w:rPr>
        <w:t>В Управление поступило          обращение государственного заказчика - Управления природных ресурсов правительства Еврейской автономной области о включении        в реестр недобросовестных поставщиков (исполнителей, подрядчиков) победителя определения исполнителя признанного уклонившимся от заключения контракт</w:t>
      </w:r>
      <w:proofErr w:type="gramStart"/>
      <w:r w:rsidRPr="00A40468">
        <w:rPr>
          <w:rFonts w:ascii="Times New Roman" w:hAnsi="Times New Roman" w:cs="Times New Roman"/>
          <w:sz w:val="28"/>
          <w:szCs w:val="28"/>
        </w:rPr>
        <w:t>а    ООО</w:t>
      </w:r>
      <w:proofErr w:type="gramEnd"/>
      <w:r w:rsidRPr="00A40468">
        <w:rPr>
          <w:rFonts w:ascii="Times New Roman" w:hAnsi="Times New Roman" w:cs="Times New Roman"/>
          <w:sz w:val="28"/>
          <w:szCs w:val="28"/>
        </w:rPr>
        <w:t xml:space="preserve"> при осуществлении закупки для государственных нужд, путем проведения электронного аукциона</w:t>
      </w:r>
    </w:p>
    <w:p w:rsidR="000B1341" w:rsidRPr="00A40468" w:rsidRDefault="000B1341" w:rsidP="000B1341">
      <w:pPr>
        <w:tabs>
          <w:tab w:val="left" w:pos="709"/>
        </w:tabs>
        <w:autoSpaceDE w:val="0"/>
        <w:autoSpaceDN w:val="0"/>
        <w:adjustRightInd w:val="0"/>
        <w:ind w:right="142"/>
        <w:jc w:val="both"/>
        <w:rPr>
          <w:rFonts w:ascii="Times New Roman" w:hAnsi="Times New Roman" w:cs="Times New Roman"/>
          <w:sz w:val="28"/>
          <w:szCs w:val="28"/>
        </w:rPr>
      </w:pPr>
      <w:r w:rsidRPr="00A40468">
        <w:rPr>
          <w:rFonts w:ascii="Times New Roman" w:hAnsi="Times New Roman" w:cs="Times New Roman"/>
          <w:sz w:val="28"/>
          <w:szCs w:val="28"/>
        </w:rPr>
        <w:tab/>
        <w:t>Обращение подано в соответствии с требованиями ст. 104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0B1341" w:rsidRPr="00A40468" w:rsidRDefault="000B1341" w:rsidP="000B1341">
      <w:pPr>
        <w:tabs>
          <w:tab w:val="left" w:pos="709"/>
        </w:tabs>
        <w:autoSpaceDE w:val="0"/>
        <w:autoSpaceDN w:val="0"/>
        <w:adjustRightInd w:val="0"/>
        <w:ind w:right="142"/>
        <w:jc w:val="both"/>
        <w:rPr>
          <w:rFonts w:ascii="Times New Roman" w:hAnsi="Times New Roman" w:cs="Times New Roman"/>
          <w:sz w:val="28"/>
          <w:szCs w:val="28"/>
        </w:rPr>
      </w:pPr>
      <w:r w:rsidRPr="00A40468">
        <w:rPr>
          <w:rFonts w:ascii="Times New Roman" w:hAnsi="Times New Roman" w:cs="Times New Roman"/>
          <w:sz w:val="28"/>
          <w:szCs w:val="28"/>
        </w:rPr>
        <w:tab/>
        <w:t>В обращении Заказчика указано следующее:</w:t>
      </w:r>
    </w:p>
    <w:p w:rsidR="000B1341" w:rsidRPr="00A40468" w:rsidRDefault="000B1341" w:rsidP="000B1341">
      <w:pPr>
        <w:tabs>
          <w:tab w:val="left" w:pos="709"/>
        </w:tabs>
        <w:autoSpaceDE w:val="0"/>
        <w:autoSpaceDN w:val="0"/>
        <w:adjustRightInd w:val="0"/>
        <w:ind w:right="142"/>
        <w:jc w:val="both"/>
        <w:rPr>
          <w:rFonts w:ascii="Times New Roman" w:hAnsi="Times New Roman" w:cs="Times New Roman"/>
          <w:sz w:val="28"/>
          <w:szCs w:val="28"/>
        </w:rPr>
      </w:pPr>
      <w:r w:rsidRPr="00A40468">
        <w:rPr>
          <w:rFonts w:ascii="Times New Roman" w:hAnsi="Times New Roman" w:cs="Times New Roman"/>
          <w:sz w:val="28"/>
          <w:szCs w:val="28"/>
        </w:rPr>
        <w:tab/>
        <w:t>Организатором закупки проведен электронный аукцион.</w:t>
      </w:r>
    </w:p>
    <w:p w:rsidR="000B1341" w:rsidRPr="00A40468" w:rsidRDefault="000B1341" w:rsidP="000B1341">
      <w:pPr>
        <w:tabs>
          <w:tab w:val="left" w:pos="709"/>
        </w:tabs>
        <w:autoSpaceDE w:val="0"/>
        <w:autoSpaceDN w:val="0"/>
        <w:adjustRightInd w:val="0"/>
        <w:ind w:right="142"/>
        <w:jc w:val="both"/>
        <w:rPr>
          <w:rFonts w:ascii="Times New Roman" w:hAnsi="Times New Roman" w:cs="Times New Roman"/>
          <w:sz w:val="28"/>
          <w:szCs w:val="28"/>
        </w:rPr>
      </w:pPr>
      <w:r w:rsidRPr="00A40468">
        <w:rPr>
          <w:rFonts w:ascii="Times New Roman" w:hAnsi="Times New Roman" w:cs="Times New Roman"/>
          <w:sz w:val="28"/>
          <w:szCs w:val="28"/>
        </w:rPr>
        <w:tab/>
        <w:t>Победителем определения поставщика, согласно протоколу подведения итогов электронного аукциона признан</w:t>
      </w:r>
      <w:proofErr w:type="gramStart"/>
      <w:r w:rsidRPr="00A40468">
        <w:rPr>
          <w:rFonts w:ascii="Times New Roman" w:hAnsi="Times New Roman" w:cs="Times New Roman"/>
          <w:sz w:val="28"/>
          <w:szCs w:val="28"/>
        </w:rPr>
        <w:t>о ООО</w:t>
      </w:r>
      <w:proofErr w:type="gramEnd"/>
      <w:r w:rsidRPr="00A40468">
        <w:rPr>
          <w:rFonts w:ascii="Times New Roman" w:hAnsi="Times New Roman" w:cs="Times New Roman"/>
          <w:sz w:val="28"/>
          <w:szCs w:val="28"/>
        </w:rPr>
        <w:t>.</w:t>
      </w:r>
    </w:p>
    <w:p w:rsidR="000B1341" w:rsidRPr="00A40468" w:rsidRDefault="000B1341" w:rsidP="000B1341">
      <w:pPr>
        <w:tabs>
          <w:tab w:val="left" w:pos="709"/>
        </w:tabs>
        <w:autoSpaceDE w:val="0"/>
        <w:autoSpaceDN w:val="0"/>
        <w:adjustRightInd w:val="0"/>
        <w:ind w:right="142"/>
        <w:jc w:val="both"/>
        <w:rPr>
          <w:rFonts w:ascii="Times New Roman" w:hAnsi="Times New Roman" w:cs="Times New Roman"/>
          <w:sz w:val="28"/>
          <w:szCs w:val="28"/>
        </w:rPr>
      </w:pPr>
      <w:r w:rsidRPr="00A40468">
        <w:rPr>
          <w:rFonts w:ascii="Times New Roman" w:hAnsi="Times New Roman" w:cs="Times New Roman"/>
          <w:sz w:val="28"/>
          <w:szCs w:val="28"/>
        </w:rPr>
        <w:lastRenderedPageBreak/>
        <w:tab/>
        <w:t xml:space="preserve">В соответствии с ч. 5 ст. 96 Закона о контрактной системе победитель признан уклонившимся от заключения контракта в связи с </w:t>
      </w:r>
      <w:proofErr w:type="spellStart"/>
      <w:r w:rsidRPr="00A40468">
        <w:rPr>
          <w:rFonts w:ascii="Times New Roman" w:hAnsi="Times New Roman" w:cs="Times New Roman"/>
          <w:sz w:val="28"/>
          <w:szCs w:val="28"/>
        </w:rPr>
        <w:t>непредоставлением</w:t>
      </w:r>
      <w:proofErr w:type="spellEnd"/>
      <w:r w:rsidRPr="00A40468">
        <w:rPr>
          <w:rFonts w:ascii="Times New Roman" w:hAnsi="Times New Roman" w:cs="Times New Roman"/>
          <w:sz w:val="28"/>
          <w:szCs w:val="28"/>
        </w:rPr>
        <w:t xml:space="preserve"> обеспечения его исполнения.</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К данному обращению Заказчиком представлены копии следующих документов:</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 протокол подведения электронного аукциона;</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 xml:space="preserve">- протокол признания победителя электронного аукциона </w:t>
      </w:r>
      <w:proofErr w:type="gramStart"/>
      <w:r w:rsidRPr="00A40468">
        <w:rPr>
          <w:rFonts w:ascii="Times New Roman" w:hAnsi="Times New Roman" w:cs="Times New Roman"/>
          <w:sz w:val="28"/>
          <w:szCs w:val="28"/>
        </w:rPr>
        <w:t>уклонившимся</w:t>
      </w:r>
      <w:proofErr w:type="gramEnd"/>
      <w:r w:rsidRPr="00A40468">
        <w:rPr>
          <w:rFonts w:ascii="Times New Roman" w:hAnsi="Times New Roman" w:cs="Times New Roman"/>
          <w:sz w:val="28"/>
          <w:szCs w:val="28"/>
        </w:rPr>
        <w:t xml:space="preserve">                              от заключения контракта;</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 акт о результатах заключения государственного контракта по электронному аукциону;</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 служебная записка инженера - электроника 2 категории заказчика, с приложением скриншотов ошибки;</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 служебная записка начальника финансово - административного отдела - главного бухгалтера заказчика</w:t>
      </w:r>
    </w:p>
    <w:p w:rsidR="000B1341" w:rsidRPr="00A40468" w:rsidRDefault="000B1341" w:rsidP="000B1341">
      <w:pPr>
        <w:shd w:val="clear" w:color="auto" w:fill="FFFFFF"/>
        <w:autoSpaceDE w:val="0"/>
        <w:autoSpaceDN w:val="0"/>
        <w:adjustRightInd w:val="0"/>
        <w:ind w:right="142" w:firstLine="698"/>
        <w:jc w:val="both"/>
        <w:rPr>
          <w:rFonts w:ascii="Times New Roman" w:hAnsi="Times New Roman" w:cs="Times New Roman"/>
          <w:sz w:val="28"/>
          <w:szCs w:val="28"/>
        </w:rPr>
      </w:pPr>
      <w:r w:rsidRPr="00A40468">
        <w:rPr>
          <w:rFonts w:ascii="Times New Roman" w:hAnsi="Times New Roman" w:cs="Times New Roman"/>
          <w:sz w:val="28"/>
          <w:szCs w:val="28"/>
        </w:rPr>
        <w:t xml:space="preserve">По запросу Еврейского УФАС России письменное объяснение                             от ООО на обращение </w:t>
      </w:r>
      <w:r w:rsidRPr="00A40468">
        <w:rPr>
          <w:rFonts w:ascii="Times New Roman" w:hAnsi="Times New Roman" w:cs="Times New Roman"/>
          <w:bCs/>
          <w:sz w:val="28"/>
          <w:szCs w:val="28"/>
        </w:rPr>
        <w:t>Заказчика</w:t>
      </w:r>
      <w:r w:rsidRPr="00A40468">
        <w:rPr>
          <w:rFonts w:ascii="Times New Roman" w:hAnsi="Times New Roman" w:cs="Times New Roman"/>
          <w:sz w:val="28"/>
          <w:szCs w:val="28"/>
        </w:rPr>
        <w:t xml:space="preserve"> по включению в РНП не поступало. Кроме того, документы, подтверждающие о перечислении денежных средств                на счет Заказчика в качестве обеспечения исполнения контракта, в адрес Еврейского УФАС России не поступали.</w:t>
      </w:r>
    </w:p>
    <w:p w:rsidR="000B1341" w:rsidRPr="00A40468" w:rsidRDefault="000B1341" w:rsidP="000B1341">
      <w:pPr>
        <w:shd w:val="clear" w:color="auto" w:fill="FFFFFF"/>
        <w:autoSpaceDE w:val="0"/>
        <w:autoSpaceDN w:val="0"/>
        <w:adjustRightInd w:val="0"/>
        <w:ind w:right="142" w:firstLine="698"/>
        <w:jc w:val="both"/>
        <w:rPr>
          <w:rFonts w:ascii="Times New Roman" w:hAnsi="Times New Roman" w:cs="Times New Roman"/>
          <w:sz w:val="28"/>
          <w:szCs w:val="28"/>
        </w:rPr>
      </w:pPr>
    </w:p>
    <w:p w:rsidR="000B1341" w:rsidRPr="00A40468" w:rsidRDefault="000B1341" w:rsidP="000B1341">
      <w:pPr>
        <w:shd w:val="clear" w:color="auto" w:fill="FFFFFF"/>
        <w:autoSpaceDE w:val="0"/>
        <w:autoSpaceDN w:val="0"/>
        <w:adjustRightInd w:val="0"/>
        <w:ind w:right="142" w:firstLine="698"/>
        <w:jc w:val="both"/>
        <w:rPr>
          <w:rFonts w:ascii="Times New Roman" w:hAnsi="Times New Roman" w:cs="Times New Roman"/>
          <w:sz w:val="28"/>
          <w:szCs w:val="28"/>
        </w:rPr>
      </w:pPr>
      <w:r w:rsidRPr="00A40468">
        <w:rPr>
          <w:rFonts w:ascii="Times New Roman" w:hAnsi="Times New Roman" w:cs="Times New Roman"/>
          <w:sz w:val="28"/>
          <w:szCs w:val="28"/>
        </w:rPr>
        <w:t>На заседании представители Заказчика доводы, изложенные в обращении, поддержали в полном объеме. Пояснили, что на счета Заказчика денежные средства по обеспечению исполнения контракта от победителя - ООО не поступили, также данные денежные средства не находились на невыясненных счетах.</w:t>
      </w:r>
    </w:p>
    <w:p w:rsidR="000B1341" w:rsidRPr="00A40468" w:rsidRDefault="000B1341" w:rsidP="000B1341">
      <w:pPr>
        <w:shd w:val="clear" w:color="auto" w:fill="FFFFFF"/>
        <w:autoSpaceDE w:val="0"/>
        <w:autoSpaceDN w:val="0"/>
        <w:adjustRightInd w:val="0"/>
        <w:ind w:right="142" w:firstLine="698"/>
        <w:jc w:val="both"/>
        <w:rPr>
          <w:rFonts w:ascii="Times New Roman" w:hAnsi="Times New Roman" w:cs="Times New Roman"/>
          <w:sz w:val="28"/>
          <w:szCs w:val="28"/>
        </w:rPr>
      </w:pPr>
      <w:r w:rsidRPr="00A40468">
        <w:rPr>
          <w:rFonts w:ascii="Times New Roman" w:hAnsi="Times New Roman" w:cs="Times New Roman"/>
          <w:sz w:val="28"/>
          <w:szCs w:val="28"/>
        </w:rPr>
        <w:t xml:space="preserve">Генеральный директор ООО на заседании пояснил, что                         в качестве обеспечения исполнения контракта выбрано внесение денежных средств на указанный заказчиком счет. Обеспечение исполнения контракта в виде перечисления денежных средств было осуществлено. Намерений уклоняться от заключения контракта со стороны Общества не было. Обществом параллельно осуществляется исполнение контрактов по другим электронным аукционам, проблем по обеспечению исполнения контрактов не было. </w:t>
      </w:r>
    </w:p>
    <w:p w:rsidR="000B1341" w:rsidRPr="00A40468" w:rsidRDefault="000B1341" w:rsidP="000B1341">
      <w:pPr>
        <w:shd w:val="clear" w:color="auto" w:fill="FFFFFF"/>
        <w:autoSpaceDE w:val="0"/>
        <w:autoSpaceDN w:val="0"/>
        <w:adjustRightInd w:val="0"/>
        <w:ind w:right="142" w:firstLine="698"/>
        <w:jc w:val="both"/>
        <w:rPr>
          <w:rFonts w:ascii="Times New Roman" w:hAnsi="Times New Roman" w:cs="Times New Roman"/>
          <w:bCs/>
          <w:sz w:val="28"/>
          <w:szCs w:val="28"/>
        </w:rPr>
      </w:pPr>
    </w:p>
    <w:p w:rsidR="000B1341" w:rsidRPr="00A40468" w:rsidRDefault="000B1341" w:rsidP="000B1341">
      <w:pPr>
        <w:tabs>
          <w:tab w:val="left" w:pos="709"/>
        </w:tabs>
        <w:autoSpaceDE w:val="0"/>
        <w:autoSpaceDN w:val="0"/>
        <w:adjustRightInd w:val="0"/>
        <w:ind w:right="142"/>
        <w:jc w:val="both"/>
        <w:rPr>
          <w:rFonts w:ascii="Times New Roman" w:hAnsi="Times New Roman" w:cs="Times New Roman"/>
          <w:sz w:val="28"/>
          <w:szCs w:val="28"/>
        </w:rPr>
      </w:pPr>
      <w:r w:rsidRPr="00A40468">
        <w:rPr>
          <w:rFonts w:ascii="Times New Roman" w:hAnsi="Times New Roman" w:cs="Times New Roman"/>
          <w:sz w:val="28"/>
          <w:szCs w:val="28"/>
        </w:rPr>
        <w:t xml:space="preserve">          </w:t>
      </w:r>
      <w:r w:rsidRPr="00A40468">
        <w:rPr>
          <w:rFonts w:ascii="Times New Roman" w:hAnsi="Times New Roman" w:cs="Times New Roman"/>
          <w:sz w:val="28"/>
          <w:szCs w:val="28"/>
        </w:rPr>
        <w:tab/>
        <w:t>В соответствии с ч. 15 ст. 99, ст. 104</w:t>
      </w:r>
      <w:r w:rsidRPr="00A40468">
        <w:rPr>
          <w:rFonts w:ascii="Times New Roman" w:hAnsi="Times New Roman" w:cs="Times New Roman"/>
          <w:bCs/>
          <w:sz w:val="28"/>
          <w:szCs w:val="28"/>
        </w:rPr>
        <w:t xml:space="preserve"> Закона о контрактной системе, Постановлением Правительства Российской Федерации от 25.11.2013 № 1062                                  «О порядке ведения реестра недобросовестных </w:t>
      </w:r>
      <w:r w:rsidRPr="00A40468">
        <w:rPr>
          <w:rFonts w:ascii="Times New Roman" w:hAnsi="Times New Roman" w:cs="Times New Roman"/>
          <w:bCs/>
          <w:sz w:val="28"/>
          <w:szCs w:val="28"/>
        </w:rPr>
        <w:lastRenderedPageBreak/>
        <w:t>поставщиков (подрядчиков, исполнителей)»</w:t>
      </w:r>
      <w:r w:rsidRPr="00A40468">
        <w:rPr>
          <w:rFonts w:ascii="Times New Roman" w:hAnsi="Times New Roman" w:cs="Times New Roman"/>
          <w:sz w:val="28"/>
          <w:szCs w:val="28"/>
        </w:rPr>
        <w:t>, Комиссией Еврейского УФАС России проведена внеплановая проверка, по результатам которой установлено нижеследующее.</w:t>
      </w:r>
    </w:p>
    <w:p w:rsidR="000B1341" w:rsidRPr="00A40468" w:rsidRDefault="000B1341" w:rsidP="000B1341">
      <w:pPr>
        <w:widowControl w:val="0"/>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bCs/>
          <w:sz w:val="28"/>
          <w:szCs w:val="28"/>
        </w:rPr>
        <w:tab/>
      </w:r>
      <w:r w:rsidRPr="00A40468">
        <w:rPr>
          <w:rFonts w:ascii="Times New Roman" w:hAnsi="Times New Roman" w:cs="Times New Roman"/>
          <w:sz w:val="28"/>
          <w:szCs w:val="28"/>
        </w:rPr>
        <w:t xml:space="preserve"> </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«…08.05.2020 в 12:10 (</w:t>
      </w:r>
      <w:proofErr w:type="gramStart"/>
      <w:r w:rsidRPr="00A40468">
        <w:rPr>
          <w:rFonts w:ascii="Times New Roman" w:hAnsi="Times New Roman" w:cs="Times New Roman"/>
          <w:sz w:val="28"/>
          <w:szCs w:val="28"/>
        </w:rPr>
        <w:t>МСК</w:t>
      </w:r>
      <w:proofErr w:type="gramEnd"/>
      <w:r w:rsidRPr="00A40468">
        <w:rPr>
          <w:rFonts w:ascii="Times New Roman" w:hAnsi="Times New Roman" w:cs="Times New Roman"/>
          <w:sz w:val="28"/>
          <w:szCs w:val="28"/>
        </w:rPr>
        <w:t>) - проект контракта подписан победителем, в качестве обеспечения исполнения государственного контракта победителем выбрано внесение денежных средств на указанный заказчиком счет (платежное поручение). Обеспечение исполнения контракта прикреплено в архивном файле, который при открытии выдает ошибку «Архив поврежден или имеет неизвестный формат». Данный факт подтверждается служебной запиской инженера - электроника 2 категории Управления с приложением скриншотов ошибки. Денежные средства в размере обеспечения исполнения контракта 58 513, 90 руб. по данным служебной записки начальника финансово-административного отдела-главного бухгалтера на временный счет заказчика в регламентированный для предоставления срок (08.05.2020 до 23:59 (</w:t>
      </w:r>
      <w:proofErr w:type="gramStart"/>
      <w:r w:rsidRPr="00A40468">
        <w:rPr>
          <w:rFonts w:ascii="Times New Roman" w:hAnsi="Times New Roman" w:cs="Times New Roman"/>
          <w:sz w:val="28"/>
          <w:szCs w:val="28"/>
        </w:rPr>
        <w:t>МСК</w:t>
      </w:r>
      <w:proofErr w:type="gramEnd"/>
      <w:r w:rsidRPr="00A40468">
        <w:rPr>
          <w:rFonts w:ascii="Times New Roman" w:hAnsi="Times New Roman" w:cs="Times New Roman"/>
          <w:sz w:val="28"/>
          <w:szCs w:val="28"/>
        </w:rPr>
        <w:t>)) и по состоянию на 14.05.2020 не поступали, выписки из лицевого счета получателя бюджетных средств за этот период отсутствуют.</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Банковская гарантия в качестве обеспечения исполнения контракта победителем не представлена, информация о банковской гарантии на момент составления протокола отсутствует в реестре банковских гарантий, что согласно положениям Закона о контрактной системе является основанием для отказа в принятии банковской гарантии заказчиком и признания победителя уклонившимся от заключения контракта.</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В регламентированный срок 08.05.2020 до 23:59:59 (</w:t>
      </w:r>
      <w:proofErr w:type="gramStart"/>
      <w:r w:rsidRPr="00A40468">
        <w:rPr>
          <w:rFonts w:ascii="Times New Roman" w:hAnsi="Times New Roman" w:cs="Times New Roman"/>
          <w:sz w:val="28"/>
          <w:szCs w:val="28"/>
        </w:rPr>
        <w:t>МСК</w:t>
      </w:r>
      <w:proofErr w:type="gramEnd"/>
      <w:r w:rsidRPr="00A40468">
        <w:rPr>
          <w:rFonts w:ascii="Times New Roman" w:hAnsi="Times New Roman" w:cs="Times New Roman"/>
          <w:sz w:val="28"/>
          <w:szCs w:val="28"/>
        </w:rPr>
        <w:t>) победитель не предоставил обеспечение исполнения контракта…</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Победителем не представлено доказательств наличия каких-либо объективных причин, либо возникновения обстоятельств непреодолимой силы, либо чрезвычайных обстоятельств, препятствующих волеизъявлению победителя аукциона на обеспечение исполнения контракта в срок, установленный для заключения контракта, то он признается уклонившимся.</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 xml:space="preserve">На основании </w:t>
      </w:r>
      <w:proofErr w:type="spellStart"/>
      <w:r w:rsidRPr="00A40468">
        <w:rPr>
          <w:rFonts w:ascii="Times New Roman" w:hAnsi="Times New Roman" w:cs="Times New Roman"/>
          <w:sz w:val="28"/>
          <w:szCs w:val="28"/>
        </w:rPr>
        <w:t>ч.ч</w:t>
      </w:r>
      <w:proofErr w:type="spellEnd"/>
      <w:r w:rsidRPr="00A40468">
        <w:rPr>
          <w:rFonts w:ascii="Times New Roman" w:hAnsi="Times New Roman" w:cs="Times New Roman"/>
          <w:sz w:val="28"/>
          <w:szCs w:val="28"/>
        </w:rPr>
        <w:t xml:space="preserve">. 4, 5 ст. 96, ч. 13 ст. 83.2 Закона о контрактной системе </w:t>
      </w:r>
      <w:proofErr w:type="gramStart"/>
      <w:r w:rsidRPr="00A40468">
        <w:rPr>
          <w:rFonts w:ascii="Times New Roman" w:hAnsi="Times New Roman" w:cs="Times New Roman"/>
          <w:sz w:val="28"/>
          <w:szCs w:val="28"/>
        </w:rPr>
        <w:t>ООО</w:t>
      </w:r>
      <w:proofErr w:type="gramEnd"/>
      <w:r w:rsidRPr="00A40468">
        <w:rPr>
          <w:rFonts w:ascii="Times New Roman" w:hAnsi="Times New Roman" w:cs="Times New Roman"/>
          <w:sz w:val="28"/>
          <w:szCs w:val="28"/>
        </w:rPr>
        <w:t xml:space="preserve"> признано уклонившимся от заключения контракта в связи с непредставлением заказчику документов, подтверждающих предоставление обеспечение исполнения контракта…».</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r>
      <w:r w:rsidRPr="00A40468">
        <w:rPr>
          <w:rFonts w:ascii="Times New Roman" w:hAnsi="Times New Roman" w:cs="Times New Roman"/>
          <w:bCs/>
          <w:sz w:val="28"/>
          <w:szCs w:val="28"/>
        </w:rPr>
        <w:t>В соответствии с ч. 1 ст. 83.2 Закона о контрактной системе п</w:t>
      </w:r>
      <w:r w:rsidRPr="00A40468">
        <w:rPr>
          <w:rFonts w:ascii="Times New Roman" w:hAnsi="Times New Roman" w:cs="Times New Roman"/>
          <w:sz w:val="28"/>
          <w:szCs w:val="28"/>
        </w:rPr>
        <w:t xml:space="preserve">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w:t>
      </w:r>
      <w:r w:rsidRPr="00A40468">
        <w:rPr>
          <w:rFonts w:ascii="Times New Roman" w:hAnsi="Times New Roman" w:cs="Times New Roman"/>
          <w:sz w:val="28"/>
          <w:szCs w:val="28"/>
        </w:rPr>
        <w:lastRenderedPageBreak/>
        <w:t>заявка которого на участие в этой процедуре признана соответствующей требованиям, установленным документацией и (или) извещением о закупке.</w:t>
      </w:r>
    </w:p>
    <w:p w:rsidR="000B1341" w:rsidRPr="00A40468" w:rsidRDefault="000B1341" w:rsidP="000B1341">
      <w:pPr>
        <w:autoSpaceDE w:val="0"/>
        <w:autoSpaceDN w:val="0"/>
        <w:adjustRightInd w:val="0"/>
        <w:ind w:firstLine="709"/>
        <w:jc w:val="both"/>
        <w:rPr>
          <w:rFonts w:ascii="Times New Roman" w:hAnsi="Times New Roman" w:cs="Times New Roman"/>
          <w:sz w:val="28"/>
          <w:szCs w:val="28"/>
        </w:rPr>
      </w:pPr>
      <w:bookmarkStart w:id="1" w:name="Par0"/>
      <w:bookmarkEnd w:id="1"/>
      <w:proofErr w:type="gramStart"/>
      <w:r w:rsidRPr="00A40468">
        <w:rPr>
          <w:rFonts w:ascii="Times New Roman" w:hAnsi="Times New Roman" w:cs="Times New Roman"/>
          <w:sz w:val="28"/>
          <w:szCs w:val="28"/>
        </w:rPr>
        <w:t xml:space="preserve">В течение пяти дней с даты размещения в единой информационной системе указанных в </w:t>
      </w:r>
      <w:hyperlink r:id="rId59" w:history="1">
        <w:r w:rsidRPr="00A40468">
          <w:rPr>
            <w:rStyle w:val="a4"/>
            <w:rFonts w:ascii="Times New Roman" w:hAnsi="Times New Roman" w:cs="Times New Roman"/>
            <w:sz w:val="28"/>
            <w:szCs w:val="28"/>
            <w:u w:val="none"/>
          </w:rPr>
          <w:t>ч. 12 ст. 54.7</w:t>
        </w:r>
      </w:hyperlink>
      <w:r w:rsidRPr="00A40468">
        <w:rPr>
          <w:rFonts w:ascii="Times New Roman" w:hAnsi="Times New Roman" w:cs="Times New Roman"/>
          <w:sz w:val="28"/>
          <w:szCs w:val="28"/>
        </w:rPr>
        <w:t xml:space="preserve">, </w:t>
      </w:r>
      <w:hyperlink r:id="rId60" w:history="1">
        <w:r w:rsidRPr="00A40468">
          <w:rPr>
            <w:rStyle w:val="a4"/>
            <w:rFonts w:ascii="Times New Roman" w:hAnsi="Times New Roman" w:cs="Times New Roman"/>
            <w:sz w:val="28"/>
            <w:szCs w:val="28"/>
            <w:u w:val="none"/>
          </w:rPr>
          <w:t>ч. 8 ст. 69</w:t>
        </w:r>
      </w:hyperlink>
      <w:r w:rsidRPr="00A40468">
        <w:rPr>
          <w:rFonts w:ascii="Times New Roman" w:hAnsi="Times New Roman" w:cs="Times New Roman"/>
          <w:sz w:val="28"/>
          <w:szCs w:val="28"/>
        </w:rPr>
        <w:t xml:space="preserve">, </w:t>
      </w:r>
      <w:hyperlink r:id="rId61" w:history="1">
        <w:r w:rsidRPr="00A40468">
          <w:rPr>
            <w:rStyle w:val="a4"/>
            <w:rFonts w:ascii="Times New Roman" w:hAnsi="Times New Roman" w:cs="Times New Roman"/>
            <w:sz w:val="28"/>
            <w:szCs w:val="28"/>
            <w:u w:val="none"/>
          </w:rPr>
          <w:t>ч. 8 ст. 82.4</w:t>
        </w:r>
      </w:hyperlink>
      <w:r w:rsidRPr="00A40468">
        <w:rPr>
          <w:rFonts w:ascii="Times New Roman" w:hAnsi="Times New Roman" w:cs="Times New Roman"/>
          <w:sz w:val="28"/>
          <w:szCs w:val="28"/>
        </w:rPr>
        <w:t xml:space="preserve">, </w:t>
      </w:r>
      <w:hyperlink r:id="rId62" w:history="1">
        <w:r w:rsidRPr="00A40468">
          <w:rPr>
            <w:rStyle w:val="a4"/>
            <w:rFonts w:ascii="Times New Roman" w:hAnsi="Times New Roman" w:cs="Times New Roman"/>
            <w:sz w:val="28"/>
            <w:szCs w:val="28"/>
            <w:u w:val="none"/>
          </w:rPr>
          <w:t>ч. 23 ст. 83.1</w:t>
        </w:r>
      </w:hyperlink>
      <w:r w:rsidRPr="00A40468">
        <w:rPr>
          <w:rFonts w:ascii="Times New Roman" w:hAnsi="Times New Roman" w:cs="Times New Roman"/>
          <w:sz w:val="28"/>
          <w:szCs w:val="28"/>
        </w:rP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w:t>
      </w:r>
      <w:proofErr w:type="gramEnd"/>
      <w:r w:rsidRPr="00A40468">
        <w:rPr>
          <w:rFonts w:ascii="Times New Roman" w:hAnsi="Times New Roman" w:cs="Times New Roman"/>
          <w:sz w:val="28"/>
          <w:szCs w:val="28"/>
        </w:rPr>
        <w:t xml:space="preserve"> </w:t>
      </w:r>
      <w:proofErr w:type="gramStart"/>
      <w:r w:rsidRPr="00A40468">
        <w:rPr>
          <w:rFonts w:ascii="Times New Roman" w:hAnsi="Times New Roman" w:cs="Times New Roman"/>
          <w:sz w:val="28"/>
          <w:szCs w:val="28"/>
        </w:rPr>
        <w:t xml:space="preserve">информационной системы в проект контракта, прилагаемый к документации или извещению о закупке, цены контракта (за исключением </w:t>
      </w:r>
      <w:hyperlink r:id="rId63" w:history="1">
        <w:r w:rsidRPr="00A40468">
          <w:rPr>
            <w:rStyle w:val="a4"/>
            <w:rFonts w:ascii="Times New Roman" w:hAnsi="Times New Roman" w:cs="Times New Roman"/>
            <w:sz w:val="28"/>
            <w:szCs w:val="28"/>
            <w:u w:val="none"/>
          </w:rPr>
          <w:t>ч.2.1</w:t>
        </w:r>
      </w:hyperlink>
      <w:r w:rsidRPr="00A40468">
        <w:rPr>
          <w:rFonts w:ascii="Times New Roman" w:hAnsi="Times New Roman" w:cs="Times New Roman"/>
          <w:sz w:val="28"/>
          <w:szCs w:val="28"/>
        </w:rP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64" w:history="1">
        <w:r w:rsidRPr="00A40468">
          <w:rPr>
            <w:rStyle w:val="a4"/>
            <w:rFonts w:ascii="Times New Roman" w:hAnsi="Times New Roman" w:cs="Times New Roman"/>
            <w:sz w:val="28"/>
            <w:szCs w:val="28"/>
            <w:u w:val="none"/>
          </w:rPr>
          <w:t>ч. 23 ст. 68</w:t>
        </w:r>
      </w:hyperlink>
      <w:r w:rsidRPr="00A40468">
        <w:rPr>
          <w:rFonts w:ascii="Times New Roman" w:hAnsi="Times New Roman" w:cs="Times New Roman"/>
          <w:sz w:val="28"/>
          <w:szCs w:val="28"/>
        </w:rP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w:t>
      </w:r>
      <w:proofErr w:type="gramEnd"/>
      <w:r w:rsidRPr="00A40468">
        <w:rPr>
          <w:rFonts w:ascii="Times New Roman" w:hAnsi="Times New Roman" w:cs="Times New Roman"/>
          <w:sz w:val="28"/>
          <w:szCs w:val="28"/>
        </w:rPr>
        <w:t xml:space="preserve"> </w:t>
      </w:r>
      <w:proofErr w:type="gramStart"/>
      <w:r w:rsidRPr="00A40468">
        <w:rPr>
          <w:rFonts w:ascii="Times New Roman" w:hAnsi="Times New Roman" w:cs="Times New Roman"/>
          <w:sz w:val="28"/>
          <w:szCs w:val="28"/>
        </w:rPr>
        <w:t xml:space="preserve">и (или) конкретных показателях товара, стране происхождения товара), информации, предусмотренной </w:t>
      </w:r>
      <w:hyperlink r:id="rId65" w:history="1">
        <w:r w:rsidRPr="00A40468">
          <w:rPr>
            <w:rStyle w:val="a4"/>
            <w:rFonts w:ascii="Times New Roman" w:hAnsi="Times New Roman" w:cs="Times New Roman"/>
            <w:sz w:val="28"/>
            <w:szCs w:val="28"/>
            <w:u w:val="none"/>
          </w:rPr>
          <w:t>п. 2 ч. 4                ст. 54.4</w:t>
        </w:r>
      </w:hyperlink>
      <w:r w:rsidRPr="00A40468">
        <w:rPr>
          <w:rFonts w:ascii="Times New Roman" w:hAnsi="Times New Roman" w:cs="Times New Roman"/>
          <w:sz w:val="28"/>
          <w:szCs w:val="28"/>
        </w:rPr>
        <w:t xml:space="preserve">, </w:t>
      </w:r>
      <w:hyperlink r:id="rId66" w:history="1">
        <w:r w:rsidRPr="00A40468">
          <w:rPr>
            <w:rStyle w:val="a4"/>
            <w:rFonts w:ascii="Times New Roman" w:hAnsi="Times New Roman" w:cs="Times New Roman"/>
            <w:sz w:val="28"/>
            <w:szCs w:val="28"/>
            <w:u w:val="none"/>
          </w:rPr>
          <w:t>п. 7 ч. 9 ст. 83.1</w:t>
        </w:r>
      </w:hyperlink>
      <w:r w:rsidRPr="00A40468">
        <w:rPr>
          <w:rFonts w:ascii="Times New Roman" w:hAnsi="Times New Roman" w:cs="Times New Roman"/>
          <w:sz w:val="28"/>
          <w:szCs w:val="28"/>
        </w:rPr>
        <w:t xml:space="preserve"> настоящего Федерального закона, указанных в заявке, окончательном предложении участника электронной процедуры  (ч. 2 ст. 83 Закона о контрактной системе).</w:t>
      </w:r>
      <w:proofErr w:type="gramEnd"/>
    </w:p>
    <w:p w:rsidR="000B1341" w:rsidRPr="00A40468" w:rsidRDefault="000B1341" w:rsidP="000B1341">
      <w:pPr>
        <w:autoSpaceDE w:val="0"/>
        <w:autoSpaceDN w:val="0"/>
        <w:adjustRightInd w:val="0"/>
        <w:ind w:firstLine="709"/>
        <w:jc w:val="both"/>
        <w:rPr>
          <w:rFonts w:ascii="Times New Roman" w:hAnsi="Times New Roman" w:cs="Times New Roman"/>
          <w:sz w:val="28"/>
          <w:szCs w:val="28"/>
        </w:rPr>
      </w:pPr>
      <w:proofErr w:type="gramStart"/>
      <w:r w:rsidRPr="00A40468">
        <w:rPr>
          <w:rFonts w:ascii="Times New Roman" w:hAnsi="Times New Roman" w:cs="Times New Roman"/>
          <w:sz w:val="28"/>
          <w:szCs w:val="28"/>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67" w:history="1">
        <w:r w:rsidRPr="00A40468">
          <w:rPr>
            <w:rStyle w:val="a4"/>
            <w:rFonts w:ascii="Times New Roman" w:hAnsi="Times New Roman" w:cs="Times New Roman"/>
            <w:sz w:val="28"/>
            <w:szCs w:val="28"/>
            <w:u w:val="none"/>
          </w:rPr>
          <w:t>ч. 4</w:t>
        </w:r>
      </w:hyperlink>
      <w:r w:rsidRPr="00A40468">
        <w:rPr>
          <w:rFonts w:ascii="Times New Roman" w:hAnsi="Times New Roman" w:cs="Times New Roman"/>
          <w:sz w:val="28"/>
          <w:szCs w:val="28"/>
        </w:rPr>
        <w:t xml:space="preserve"> настоящей статьи.</w:t>
      </w:r>
      <w:proofErr w:type="gramEnd"/>
      <w:r w:rsidRPr="00A40468">
        <w:rPr>
          <w:rFonts w:ascii="Times New Roman" w:hAnsi="Times New Roman" w:cs="Times New Roman"/>
          <w:sz w:val="28"/>
          <w:szCs w:val="28"/>
        </w:rPr>
        <w:t xml:space="preserve"> В случае</w:t>
      </w:r>
      <w:proofErr w:type="gramStart"/>
      <w:r w:rsidRPr="00A40468">
        <w:rPr>
          <w:rFonts w:ascii="Times New Roman" w:hAnsi="Times New Roman" w:cs="Times New Roman"/>
          <w:sz w:val="28"/>
          <w:szCs w:val="28"/>
        </w:rPr>
        <w:t>,</w:t>
      </w:r>
      <w:proofErr w:type="gramEnd"/>
      <w:r w:rsidRPr="00A40468">
        <w:rPr>
          <w:rFonts w:ascii="Times New Roman" w:hAnsi="Times New Roman" w:cs="Times New Roman"/>
          <w:sz w:val="28"/>
          <w:szCs w:val="28"/>
        </w:rPr>
        <w:t xml:space="preserve">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68" w:history="1">
        <w:r w:rsidRPr="00A40468">
          <w:rPr>
            <w:rStyle w:val="a4"/>
            <w:rFonts w:ascii="Times New Roman" w:hAnsi="Times New Roman" w:cs="Times New Roman"/>
            <w:sz w:val="28"/>
            <w:szCs w:val="28"/>
            <w:u w:val="none"/>
          </w:rPr>
          <w:t>ч. 1 ст. 37</w:t>
        </w:r>
      </w:hyperlink>
      <w:r w:rsidRPr="00A40468">
        <w:rPr>
          <w:rFonts w:ascii="Times New Roman" w:hAnsi="Times New Roman" w:cs="Times New Roman"/>
          <w:sz w:val="28"/>
          <w:szCs w:val="28"/>
        </w:rPr>
        <w:t xml:space="preserve"> настоящего Федерального закона или обеспечение исполнения контракта в размере, предусмотренном </w:t>
      </w:r>
      <w:proofErr w:type="gramStart"/>
      <w:r w:rsidRPr="00A40468">
        <w:rPr>
          <w:rFonts w:ascii="Times New Roman" w:hAnsi="Times New Roman" w:cs="Times New Roman"/>
          <w:sz w:val="28"/>
          <w:szCs w:val="28"/>
        </w:rPr>
        <w:t xml:space="preserve">документацией о соответствующей электронной процедуре, и информацию, предусмотренные </w:t>
      </w:r>
      <w:hyperlink r:id="rId69" w:history="1">
        <w:r w:rsidRPr="00A40468">
          <w:rPr>
            <w:rStyle w:val="a4"/>
            <w:rFonts w:ascii="Times New Roman" w:hAnsi="Times New Roman" w:cs="Times New Roman"/>
            <w:sz w:val="28"/>
            <w:szCs w:val="28"/>
            <w:u w:val="none"/>
          </w:rPr>
          <w:t>ч. 2 ст. 37</w:t>
        </w:r>
      </w:hyperlink>
      <w:r w:rsidRPr="00A40468">
        <w:rPr>
          <w:rFonts w:ascii="Times New Roman" w:hAnsi="Times New Roman" w:cs="Times New Roman"/>
          <w:sz w:val="28"/>
          <w:szCs w:val="28"/>
        </w:rPr>
        <w:t xml:space="preserve"> настоящего Федерального закона, а также обоснование цены контракта, суммы цен единиц товара, работы, услуги в соответствии с </w:t>
      </w:r>
      <w:hyperlink r:id="rId70" w:history="1">
        <w:r w:rsidRPr="00A40468">
          <w:rPr>
            <w:rStyle w:val="a4"/>
            <w:rFonts w:ascii="Times New Roman" w:hAnsi="Times New Roman" w:cs="Times New Roman"/>
            <w:sz w:val="28"/>
            <w:szCs w:val="28"/>
            <w:u w:val="none"/>
          </w:rPr>
          <w:t>ч. 9 ст. 37</w:t>
        </w:r>
      </w:hyperlink>
      <w:r w:rsidRPr="00A40468">
        <w:rPr>
          <w:rFonts w:ascii="Times New Roman" w:hAnsi="Times New Roman" w:cs="Times New Roman"/>
          <w:sz w:val="28"/>
          <w:szCs w:val="28"/>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w:t>
      </w:r>
      <w:r w:rsidRPr="00A40468">
        <w:rPr>
          <w:rFonts w:ascii="Times New Roman" w:hAnsi="Times New Roman" w:cs="Times New Roman"/>
          <w:sz w:val="28"/>
          <w:szCs w:val="28"/>
        </w:rPr>
        <w:lastRenderedPageBreak/>
        <w:t>помощи в экстренной или</w:t>
      </w:r>
      <w:proofErr w:type="gramEnd"/>
      <w:r w:rsidRPr="00A40468">
        <w:rPr>
          <w:rFonts w:ascii="Times New Roman" w:hAnsi="Times New Roman" w:cs="Times New Roman"/>
          <w:sz w:val="28"/>
          <w:szCs w:val="28"/>
        </w:rPr>
        <w:t xml:space="preserve"> неотложной форме, лекарственных средств, топлива) (ч. 3 ст. 83.2 Закона о контрактной системе).</w:t>
      </w:r>
    </w:p>
    <w:p w:rsidR="000B1341" w:rsidRPr="00A40468" w:rsidRDefault="000B1341" w:rsidP="000B134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Согласно ч. 13 ст. 83.2 Закона о контрактной системе </w:t>
      </w:r>
      <w:bookmarkStart w:id="2" w:name="Par3"/>
      <w:bookmarkStart w:id="3" w:name="Par12"/>
      <w:bookmarkEnd w:id="2"/>
      <w:bookmarkEnd w:id="3"/>
      <w:r w:rsidRPr="00A40468">
        <w:rPr>
          <w:rFonts w:ascii="Times New Roman" w:hAnsi="Times New Roman" w:cs="Times New Roman"/>
          <w:sz w:val="28"/>
          <w:szCs w:val="28"/>
        </w:rPr>
        <w:t xml:space="preserve"> победитель электронной процедуры (за исключением победителя, предусмотренного </w:t>
      </w:r>
      <w:hyperlink r:id="rId71" w:history="1">
        <w:r w:rsidRPr="00A40468">
          <w:rPr>
            <w:rStyle w:val="a4"/>
            <w:rFonts w:ascii="Times New Roman" w:hAnsi="Times New Roman" w:cs="Times New Roman"/>
            <w:sz w:val="28"/>
            <w:szCs w:val="28"/>
            <w:u w:val="none"/>
          </w:rPr>
          <w:t>ч. 14</w:t>
        </w:r>
      </w:hyperlink>
      <w:r w:rsidRPr="00A40468">
        <w:rPr>
          <w:rFonts w:ascii="Times New Roman" w:hAnsi="Times New Roman" w:cs="Times New Roman"/>
          <w:sz w:val="28"/>
          <w:szCs w:val="28"/>
        </w:rPr>
        <w:t xml:space="preserve"> настоящей статьи) признается </w:t>
      </w:r>
      <w:proofErr w:type="gramStart"/>
      <w:r w:rsidRPr="00A40468">
        <w:rPr>
          <w:rFonts w:ascii="Times New Roman" w:hAnsi="Times New Roman" w:cs="Times New Roman"/>
          <w:sz w:val="28"/>
          <w:szCs w:val="28"/>
        </w:rPr>
        <w:t>заказчиком</w:t>
      </w:r>
      <w:proofErr w:type="gramEnd"/>
      <w:r w:rsidRPr="00A40468">
        <w:rPr>
          <w:rFonts w:ascii="Times New Roman" w:hAnsi="Times New Roman" w:cs="Times New Roman"/>
          <w:sz w:val="28"/>
          <w:szCs w:val="28"/>
        </w:rPr>
        <w:t xml:space="preserve">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72" w:history="1">
        <w:r w:rsidRPr="00A40468">
          <w:rPr>
            <w:rStyle w:val="a4"/>
            <w:rFonts w:ascii="Times New Roman" w:hAnsi="Times New Roman" w:cs="Times New Roman"/>
            <w:sz w:val="28"/>
            <w:szCs w:val="28"/>
            <w:u w:val="none"/>
          </w:rPr>
          <w:t>ч. 4</w:t>
        </w:r>
      </w:hyperlink>
      <w:r w:rsidRPr="00A40468">
        <w:rPr>
          <w:rFonts w:ascii="Times New Roman" w:hAnsi="Times New Roman" w:cs="Times New Roman"/>
          <w:sz w:val="28"/>
          <w:szCs w:val="28"/>
        </w:rPr>
        <w:t xml:space="preserve"> настоящей статьи, или не исполнил требования, предусмотренные </w:t>
      </w:r>
      <w:hyperlink r:id="rId73" w:history="1">
        <w:r w:rsidRPr="00A40468">
          <w:rPr>
            <w:rStyle w:val="a4"/>
            <w:rFonts w:ascii="Times New Roman" w:hAnsi="Times New Roman" w:cs="Times New Roman"/>
            <w:sz w:val="28"/>
            <w:szCs w:val="28"/>
            <w:u w:val="none"/>
          </w:rPr>
          <w:t>ст. 37</w:t>
        </w:r>
      </w:hyperlink>
      <w:r w:rsidRPr="00A40468">
        <w:rPr>
          <w:rFonts w:ascii="Times New Roman" w:hAnsi="Times New Roman" w:cs="Times New Roman"/>
          <w:sz w:val="28"/>
          <w:szCs w:val="28"/>
        </w:rP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roofErr w:type="gramStart"/>
      <w:r w:rsidRPr="00A40468">
        <w:rPr>
          <w:rFonts w:ascii="Times New Roman" w:hAnsi="Times New Roman" w:cs="Times New Roman"/>
          <w:sz w:val="28"/>
          <w:szCs w:val="28"/>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A40468">
        <w:rPr>
          <w:rFonts w:ascii="Times New Roman" w:hAnsi="Times New Roman" w:cs="Times New Roman"/>
          <w:sz w:val="28"/>
          <w:szCs w:val="28"/>
        </w:rPr>
        <w:t xml:space="preserve"> </w:t>
      </w:r>
      <w:proofErr w:type="gramStart"/>
      <w:r w:rsidRPr="00A40468">
        <w:rPr>
          <w:rFonts w:ascii="Times New Roman" w:hAnsi="Times New Roman" w:cs="Times New Roman"/>
          <w:sz w:val="28"/>
          <w:szCs w:val="28"/>
        </w:rPr>
        <w:t>факте</w:t>
      </w:r>
      <w:proofErr w:type="gramEnd"/>
      <w:r w:rsidRPr="00A40468">
        <w:rPr>
          <w:rFonts w:ascii="Times New Roman" w:hAnsi="Times New Roman" w:cs="Times New Roman"/>
          <w:sz w:val="28"/>
          <w:szCs w:val="28"/>
        </w:rPr>
        <w:t>, являющемся основанием для такого признания, а также реквизиты документов, подтверждающих этот факт.</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r>
      <w:proofErr w:type="gramStart"/>
      <w:r w:rsidRPr="00A40468">
        <w:rPr>
          <w:rFonts w:ascii="Times New Roman" w:hAnsi="Times New Roman" w:cs="Times New Roman"/>
          <w:sz w:val="28"/>
          <w:szCs w:val="28"/>
        </w:rPr>
        <w:t>В соответствии с ч. 16 ст. 83.2  Закона о контрактной системе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A40468">
        <w:rPr>
          <w:rFonts w:ascii="Times New Roman" w:hAnsi="Times New Roman" w:cs="Times New Roman"/>
          <w:sz w:val="28"/>
          <w:szCs w:val="28"/>
        </w:rPr>
        <w:t xml:space="preserve">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B1341" w:rsidRPr="00A40468" w:rsidRDefault="000B1341" w:rsidP="000B1341">
      <w:pPr>
        <w:autoSpaceDE w:val="0"/>
        <w:autoSpaceDN w:val="0"/>
        <w:adjustRightInd w:val="0"/>
        <w:ind w:firstLine="709"/>
        <w:jc w:val="both"/>
        <w:rPr>
          <w:rFonts w:ascii="Times New Roman" w:hAnsi="Times New Roman" w:cs="Times New Roman"/>
          <w:sz w:val="28"/>
          <w:szCs w:val="28"/>
        </w:rPr>
      </w:pPr>
      <w:bookmarkStart w:id="4" w:name="Par13"/>
      <w:bookmarkEnd w:id="4"/>
      <w:proofErr w:type="gramStart"/>
      <w:r w:rsidRPr="00A40468">
        <w:rPr>
          <w:rFonts w:ascii="Times New Roman" w:hAnsi="Times New Roman" w:cs="Times New Roman"/>
          <w:sz w:val="28"/>
          <w:szCs w:val="28"/>
        </w:rPr>
        <w:t xml:space="preserve">Частью 1 ст. 96 Закона контрактной системе установлено, что заказчиком, за исключением случаев, предусмотренных </w:t>
      </w:r>
      <w:hyperlink r:id="rId74" w:history="1">
        <w:r w:rsidRPr="00A40468">
          <w:rPr>
            <w:rStyle w:val="a4"/>
            <w:rFonts w:ascii="Times New Roman" w:hAnsi="Times New Roman" w:cs="Times New Roman"/>
            <w:sz w:val="28"/>
            <w:szCs w:val="28"/>
            <w:u w:val="none"/>
          </w:rPr>
          <w:t>ч. 2</w:t>
        </w:r>
      </w:hyperlink>
      <w:r w:rsidRPr="00A40468">
        <w:rPr>
          <w:rFonts w:ascii="Times New Roman" w:hAnsi="Times New Roman" w:cs="Times New Roman"/>
          <w:sz w:val="28"/>
          <w:szCs w:val="28"/>
        </w:rP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w:t>
      </w:r>
      <w:r w:rsidRPr="00A40468">
        <w:rPr>
          <w:rFonts w:ascii="Times New Roman" w:hAnsi="Times New Roman" w:cs="Times New Roman"/>
          <w:sz w:val="28"/>
          <w:szCs w:val="28"/>
        </w:rPr>
        <w:lastRenderedPageBreak/>
        <w:t xml:space="preserve">(подрядчика,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r:id="rId75" w:history="1">
        <w:r w:rsidRPr="00A40468">
          <w:rPr>
            <w:rStyle w:val="a4"/>
            <w:rFonts w:ascii="Times New Roman" w:hAnsi="Times New Roman" w:cs="Times New Roman"/>
            <w:sz w:val="28"/>
            <w:szCs w:val="28"/>
            <w:u w:val="none"/>
          </w:rPr>
          <w:t>ч. 4</w:t>
        </w:r>
        <w:proofErr w:type="gramEnd"/>
        <w:r w:rsidRPr="00A40468">
          <w:rPr>
            <w:rStyle w:val="a4"/>
            <w:rFonts w:ascii="Times New Roman" w:hAnsi="Times New Roman" w:cs="Times New Roman"/>
            <w:sz w:val="28"/>
            <w:szCs w:val="28"/>
            <w:u w:val="none"/>
          </w:rPr>
          <w:t xml:space="preserve"> ст. 33</w:t>
        </w:r>
      </w:hyperlink>
      <w:r w:rsidRPr="00A40468">
        <w:rPr>
          <w:rFonts w:ascii="Times New Roman" w:hAnsi="Times New Roman" w:cs="Times New Roman"/>
          <w:sz w:val="28"/>
          <w:szCs w:val="28"/>
        </w:rPr>
        <w:t xml:space="preserve"> настоящего Федерального закона.</w:t>
      </w:r>
    </w:p>
    <w:p w:rsidR="000B1341" w:rsidRPr="00A40468" w:rsidRDefault="000B1341" w:rsidP="000B134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Согласно ч. 3 ст. 96 Закона о контрактной системе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76" w:history="1">
        <w:r w:rsidRPr="00A40468">
          <w:rPr>
            <w:rStyle w:val="a4"/>
            <w:rFonts w:ascii="Times New Roman" w:hAnsi="Times New Roman" w:cs="Times New Roman"/>
            <w:sz w:val="28"/>
            <w:szCs w:val="28"/>
            <w:u w:val="none"/>
          </w:rPr>
          <w:t>ст. 45</w:t>
        </w:r>
      </w:hyperlink>
      <w:r w:rsidRPr="00A40468">
        <w:rPr>
          <w:rFonts w:ascii="Times New Roman" w:hAnsi="Times New Roman" w:cs="Times New Roman"/>
          <w:sz w:val="28"/>
          <w:szCs w:val="28"/>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w:t>
      </w:r>
      <w:r w:rsidRPr="00A40468">
        <w:rPr>
          <w:sz w:val="26"/>
          <w:szCs w:val="26"/>
        </w:rPr>
        <w:t xml:space="preserve"> </w:t>
      </w:r>
      <w:r w:rsidRPr="00A40468">
        <w:rPr>
          <w:rFonts w:ascii="Times New Roman" w:hAnsi="Times New Roman" w:cs="Times New Roman"/>
          <w:sz w:val="28"/>
          <w:szCs w:val="28"/>
        </w:rPr>
        <w:t xml:space="preserve">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77" w:history="1">
        <w:r w:rsidRPr="00A40468">
          <w:rPr>
            <w:rStyle w:val="a4"/>
            <w:rFonts w:ascii="Times New Roman" w:hAnsi="Times New Roman" w:cs="Times New Roman"/>
            <w:sz w:val="28"/>
            <w:szCs w:val="28"/>
            <w:u w:val="none"/>
          </w:rPr>
          <w:t>ст. 95</w:t>
        </w:r>
      </w:hyperlink>
      <w:r w:rsidRPr="00A40468">
        <w:rPr>
          <w:rFonts w:ascii="Times New Roman" w:hAnsi="Times New Roman" w:cs="Times New Roman"/>
          <w:sz w:val="28"/>
          <w:szCs w:val="28"/>
        </w:rPr>
        <w:t xml:space="preserve"> настоящего Федерального закона.</w:t>
      </w:r>
    </w:p>
    <w:p w:rsidR="000B1341" w:rsidRPr="00A40468" w:rsidRDefault="000B1341" w:rsidP="000B134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В соответствии с ч. 4 ст. 96 Закона о контрактной системе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B1341" w:rsidRPr="00A40468" w:rsidRDefault="000B1341" w:rsidP="000B134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В случае </w:t>
      </w:r>
      <w:proofErr w:type="spellStart"/>
      <w:r w:rsidRPr="00A40468">
        <w:rPr>
          <w:rFonts w:ascii="Times New Roman" w:hAnsi="Times New Roman" w:cs="Times New Roman"/>
          <w:sz w:val="28"/>
          <w:szCs w:val="28"/>
        </w:rPr>
        <w:t>непредоставления</w:t>
      </w:r>
      <w:proofErr w:type="spellEnd"/>
      <w:r w:rsidRPr="00A40468">
        <w:rPr>
          <w:rFonts w:ascii="Times New Roman" w:hAnsi="Times New Roman" w:cs="Times New Roman"/>
          <w:sz w:val="28"/>
          <w:szCs w:val="28"/>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(ч. 5 ст. 96 Закона о контрактной системе).</w:t>
      </w:r>
    </w:p>
    <w:p w:rsidR="000B1341" w:rsidRPr="00A40468" w:rsidRDefault="000B1341" w:rsidP="000B134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Согласно ч. 6 ст. 96 Закона о контрактной системе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A40468">
        <w:rPr>
          <w:rFonts w:ascii="Times New Roman" w:hAnsi="Times New Roman" w:cs="Times New Roman"/>
          <w:sz w:val="28"/>
          <w:szCs w:val="28"/>
        </w:rPr>
        <w:t>,</w:t>
      </w:r>
      <w:proofErr w:type="gramEnd"/>
      <w:r w:rsidRPr="00A40468">
        <w:rPr>
          <w:rFonts w:ascii="Times New Roman" w:hAnsi="Times New Roman" w:cs="Times New Roman"/>
          <w:sz w:val="28"/>
          <w:szCs w:val="28"/>
        </w:rPr>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Pr="00A40468">
        <w:rPr>
          <w:rFonts w:ascii="Times New Roman" w:hAnsi="Times New Roman" w:cs="Times New Roman"/>
          <w:sz w:val="28"/>
          <w:szCs w:val="28"/>
        </w:rPr>
        <w:t>,</w:t>
      </w:r>
      <w:proofErr w:type="gramEnd"/>
      <w:r w:rsidRPr="00A40468">
        <w:rPr>
          <w:rFonts w:ascii="Times New Roman" w:hAnsi="Times New Roman" w:cs="Times New Roman"/>
          <w:sz w:val="28"/>
          <w:szCs w:val="28"/>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A40468">
        <w:rPr>
          <w:rFonts w:ascii="Times New Roman" w:hAnsi="Times New Roman" w:cs="Times New Roman"/>
          <w:sz w:val="28"/>
          <w:szCs w:val="28"/>
        </w:rPr>
        <w:t>,</w:t>
      </w:r>
      <w:proofErr w:type="gramEnd"/>
      <w:r w:rsidRPr="00A40468">
        <w:rPr>
          <w:rFonts w:ascii="Times New Roman" w:hAnsi="Times New Roman" w:cs="Times New Roman"/>
          <w:sz w:val="28"/>
          <w:szCs w:val="28"/>
        </w:rPr>
        <w:t xml:space="preserve"> если предложенные в заявке участника закупки цена, сумма цен единиц товара, работы, услуги снижены </w:t>
      </w:r>
      <w:r w:rsidRPr="00A40468">
        <w:rPr>
          <w:rFonts w:ascii="Times New Roman" w:hAnsi="Times New Roman" w:cs="Times New Roman"/>
          <w:sz w:val="28"/>
          <w:szCs w:val="28"/>
        </w:rPr>
        <w:lastRenderedPageBreak/>
        <w:t xml:space="preserve">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8" w:history="1">
        <w:r w:rsidRPr="00A40468">
          <w:rPr>
            <w:rStyle w:val="a4"/>
            <w:rFonts w:ascii="Times New Roman" w:hAnsi="Times New Roman" w:cs="Times New Roman"/>
            <w:sz w:val="28"/>
            <w:szCs w:val="28"/>
            <w:u w:val="none"/>
          </w:rPr>
          <w:t>ст. 37</w:t>
        </w:r>
      </w:hyperlink>
      <w:r w:rsidRPr="00A40468">
        <w:rPr>
          <w:rFonts w:ascii="Times New Roman" w:hAnsi="Times New Roman" w:cs="Times New Roman"/>
          <w:sz w:val="28"/>
          <w:szCs w:val="28"/>
        </w:rPr>
        <w:t xml:space="preserve"> настоящего Федерального закона. </w:t>
      </w:r>
      <w:proofErr w:type="gramStart"/>
      <w:r w:rsidRPr="00A40468">
        <w:rPr>
          <w:rFonts w:ascii="Times New Roman" w:hAnsi="Times New Roman" w:cs="Times New Roman"/>
          <w:sz w:val="28"/>
          <w:szCs w:val="28"/>
        </w:rPr>
        <w:t xml:space="preserve">В случае заключения контракта по результатам определения поставщиков (подрядчиков, исполнителей) в соответствии с </w:t>
      </w:r>
      <w:hyperlink r:id="rId79" w:history="1">
        <w:r w:rsidRPr="00A40468">
          <w:rPr>
            <w:rStyle w:val="a4"/>
            <w:rFonts w:ascii="Times New Roman" w:hAnsi="Times New Roman" w:cs="Times New Roman"/>
            <w:sz w:val="28"/>
            <w:szCs w:val="28"/>
            <w:u w:val="none"/>
          </w:rPr>
          <w:t>п. 1 ч. 1 ст. 30</w:t>
        </w:r>
      </w:hyperlink>
      <w:r w:rsidRPr="00A40468">
        <w:rPr>
          <w:rFonts w:ascii="Times New Roman" w:hAnsi="Times New Roman" w:cs="Times New Roman"/>
          <w:sz w:val="28"/>
          <w:szCs w:val="28"/>
        </w:rP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r:id="rId80" w:history="1">
        <w:r w:rsidRPr="00A40468">
          <w:rPr>
            <w:rStyle w:val="a4"/>
            <w:rFonts w:ascii="Times New Roman" w:hAnsi="Times New Roman" w:cs="Times New Roman"/>
            <w:sz w:val="28"/>
            <w:szCs w:val="28"/>
            <w:u w:val="none"/>
          </w:rPr>
          <w:t>ст. 37</w:t>
        </w:r>
      </w:hyperlink>
      <w:r w:rsidRPr="00A40468">
        <w:rPr>
          <w:rFonts w:ascii="Times New Roman" w:hAnsi="Times New Roman" w:cs="Times New Roman"/>
          <w:sz w:val="28"/>
          <w:szCs w:val="28"/>
        </w:rP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w:t>
      </w:r>
      <w:proofErr w:type="gramEnd"/>
      <w:r w:rsidRPr="00A40468">
        <w:rPr>
          <w:rFonts w:ascii="Times New Roman" w:hAnsi="Times New Roman" w:cs="Times New Roman"/>
          <w:sz w:val="28"/>
          <w:szCs w:val="28"/>
        </w:rPr>
        <w:t xml:space="preserve"> размер аванса. Размер обеспечения гарантийных обязательств не может превышать десять процентов начальной (максимальной) цены контракта.</w:t>
      </w:r>
    </w:p>
    <w:p w:rsidR="000B1341" w:rsidRPr="00A40468" w:rsidRDefault="000B1341" w:rsidP="000B1341">
      <w:pPr>
        <w:autoSpaceDE w:val="0"/>
        <w:autoSpaceDN w:val="0"/>
        <w:adjustRightInd w:val="0"/>
        <w:ind w:firstLine="709"/>
        <w:jc w:val="both"/>
        <w:rPr>
          <w:rFonts w:ascii="Times New Roman" w:hAnsi="Times New Roman" w:cs="Times New Roman"/>
          <w:sz w:val="28"/>
          <w:szCs w:val="28"/>
        </w:rPr>
      </w:pPr>
      <w:proofErr w:type="gramStart"/>
      <w:r w:rsidRPr="00A40468">
        <w:rPr>
          <w:rFonts w:ascii="Times New Roman" w:hAnsi="Times New Roman" w:cs="Times New Roman"/>
          <w:sz w:val="28"/>
          <w:szCs w:val="28"/>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81" w:history="1">
        <w:r w:rsidRPr="00A40468">
          <w:rPr>
            <w:rStyle w:val="a4"/>
            <w:rFonts w:ascii="Times New Roman" w:hAnsi="Times New Roman" w:cs="Times New Roman"/>
            <w:sz w:val="28"/>
            <w:szCs w:val="28"/>
            <w:u w:val="none"/>
          </w:rPr>
          <w:t>п. 1 ч. 1 ст. 30</w:t>
        </w:r>
      </w:hyperlink>
      <w:r w:rsidRPr="00A40468">
        <w:rPr>
          <w:rFonts w:ascii="Times New Roman" w:hAnsi="Times New Roman" w:cs="Times New Roman"/>
          <w:sz w:val="28"/>
          <w:szCs w:val="28"/>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82" w:history="1">
        <w:r w:rsidRPr="00A40468">
          <w:rPr>
            <w:rStyle w:val="a4"/>
            <w:rFonts w:ascii="Times New Roman" w:hAnsi="Times New Roman" w:cs="Times New Roman"/>
            <w:sz w:val="28"/>
            <w:szCs w:val="28"/>
            <w:u w:val="none"/>
          </w:rPr>
          <w:t>ст. 37</w:t>
        </w:r>
      </w:hyperlink>
      <w:r w:rsidRPr="00A40468">
        <w:rPr>
          <w:rFonts w:ascii="Times New Roman" w:hAnsi="Times New Roman" w:cs="Times New Roman"/>
          <w:sz w:val="28"/>
          <w:szCs w:val="28"/>
        </w:rP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A40468">
        <w:rPr>
          <w:rFonts w:ascii="Times New Roman" w:hAnsi="Times New Roman" w:cs="Times New Roman"/>
          <w:sz w:val="28"/>
          <w:szCs w:val="28"/>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A40468">
        <w:rPr>
          <w:rFonts w:ascii="Times New Roman" w:hAnsi="Times New Roman" w:cs="Times New Roman"/>
          <w:sz w:val="28"/>
          <w:szCs w:val="28"/>
        </w:rPr>
        <w:t>менее начальной</w:t>
      </w:r>
      <w:proofErr w:type="gramEnd"/>
      <w:r w:rsidRPr="00A40468">
        <w:rPr>
          <w:rFonts w:ascii="Times New Roman" w:hAnsi="Times New Roman" w:cs="Times New Roman"/>
          <w:sz w:val="28"/>
          <w:szCs w:val="28"/>
        </w:rPr>
        <w:t xml:space="preserve"> (максимальной) цены контракта, указанной в извещении об осуществлении закупки и документации о закупке (ч. 8.1 ст. 96 Закона о контрактной системе). </w:t>
      </w:r>
    </w:p>
    <w:p w:rsidR="000B1341" w:rsidRPr="00A40468" w:rsidRDefault="000B1341" w:rsidP="000B1341">
      <w:pPr>
        <w:autoSpaceDE w:val="0"/>
        <w:autoSpaceDN w:val="0"/>
        <w:adjustRightInd w:val="0"/>
        <w:ind w:firstLine="709"/>
        <w:jc w:val="both"/>
        <w:rPr>
          <w:rFonts w:ascii="Times New Roman" w:hAnsi="Times New Roman" w:cs="Times New Roman"/>
          <w:sz w:val="28"/>
          <w:szCs w:val="28"/>
        </w:rPr>
      </w:pPr>
      <w:proofErr w:type="gramStart"/>
      <w:r w:rsidRPr="00A40468">
        <w:rPr>
          <w:rFonts w:ascii="Times New Roman" w:hAnsi="Times New Roman" w:cs="Times New Roman"/>
          <w:sz w:val="28"/>
          <w:szCs w:val="28"/>
        </w:rPr>
        <w:t xml:space="preserve">Согласно извещению о проведении электронного аукциона и </w:t>
      </w:r>
      <w:r w:rsidRPr="00A40468">
        <w:rPr>
          <w:rFonts w:ascii="Times New Roman" w:hAnsi="Times New Roman" w:cs="Times New Roman"/>
          <w:bCs/>
          <w:sz w:val="28"/>
          <w:szCs w:val="28"/>
        </w:rPr>
        <w:t>документации об электронном аукционе</w:t>
      </w:r>
      <w:r w:rsidRPr="00A40468">
        <w:rPr>
          <w:rFonts w:ascii="Times New Roman" w:hAnsi="Times New Roman" w:cs="Times New Roman"/>
          <w:sz w:val="28"/>
          <w:szCs w:val="28"/>
        </w:rPr>
        <w:t xml:space="preserve"> закупка осуществляется для субъектов малого предпринимательства, социально ориентированных некоммерческих организаций, в связи с чем, обеспечение исполнения контракта должно предоставляться участником закупки в соответствии с </w:t>
      </w:r>
      <w:proofErr w:type="spellStart"/>
      <w:r w:rsidRPr="00A40468">
        <w:rPr>
          <w:rFonts w:ascii="Times New Roman" w:hAnsi="Times New Roman" w:cs="Times New Roman"/>
          <w:sz w:val="28"/>
          <w:szCs w:val="28"/>
        </w:rPr>
        <w:t>ч.ч</w:t>
      </w:r>
      <w:proofErr w:type="spellEnd"/>
      <w:r w:rsidRPr="00A40468">
        <w:rPr>
          <w:rFonts w:ascii="Times New Roman" w:hAnsi="Times New Roman" w:cs="Times New Roman"/>
          <w:sz w:val="28"/>
          <w:szCs w:val="28"/>
        </w:rPr>
        <w:t>. 6, 8.1 ст. 96 Закона о контрактной системе, указанное обеспечение исполнения контракта  предоставляется вместе с подписанием проекта контракта                в соответствии с ч. 3</w:t>
      </w:r>
      <w:proofErr w:type="gramEnd"/>
      <w:r w:rsidRPr="00A40468">
        <w:rPr>
          <w:rFonts w:ascii="Times New Roman" w:hAnsi="Times New Roman" w:cs="Times New Roman"/>
          <w:sz w:val="28"/>
          <w:szCs w:val="28"/>
        </w:rPr>
        <w:t xml:space="preserve"> ст. 83.2 Закона о контрактной системе.</w:t>
      </w:r>
    </w:p>
    <w:p w:rsidR="000B1341" w:rsidRPr="00A40468" w:rsidRDefault="000B1341" w:rsidP="000B1341">
      <w:pPr>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В документации об электронном аукционе  установлены требования                      к обеспечению контракта, а также установлен  размер обеспечения контракта </w:t>
      </w:r>
      <w:r w:rsidRPr="00A40468">
        <w:rPr>
          <w:rFonts w:ascii="Times New Roman" w:hAnsi="Times New Roman" w:cs="Times New Roman"/>
          <w:sz w:val="28"/>
          <w:szCs w:val="28"/>
        </w:rPr>
        <w:lastRenderedPageBreak/>
        <w:t xml:space="preserve">-                     в размере  </w:t>
      </w:r>
      <w:r w:rsidRPr="00A40468">
        <w:rPr>
          <w:rFonts w:ascii="Times New Roman" w:hAnsi="Times New Roman" w:cs="Times New Roman"/>
          <w:bCs/>
          <w:sz w:val="28"/>
          <w:szCs w:val="28"/>
        </w:rPr>
        <w:t xml:space="preserve">10% </w:t>
      </w:r>
      <w:r w:rsidRPr="00A40468">
        <w:rPr>
          <w:rFonts w:ascii="Times New Roman" w:eastAsia="SimSun" w:hAnsi="Times New Roman" w:cs="Times New Roman"/>
          <w:noProof/>
          <w:sz w:val="28"/>
          <w:szCs w:val="28"/>
          <w:lang w:eastAsia="zh-CN"/>
        </w:rPr>
        <w:t xml:space="preserve"> от цены, по которой в соответствии с ч. 6 ст. 96 Закона                                о контарткной системе заключается контракт</w:t>
      </w:r>
      <w:r w:rsidRPr="00A40468">
        <w:rPr>
          <w:rFonts w:ascii="Times New Roman" w:hAnsi="Times New Roman" w:cs="Times New Roman"/>
          <w:sz w:val="28"/>
          <w:szCs w:val="28"/>
        </w:rPr>
        <w:t>.</w:t>
      </w:r>
    </w:p>
    <w:p w:rsidR="000B1341" w:rsidRPr="00A40468" w:rsidRDefault="000B1341" w:rsidP="000B1341">
      <w:pPr>
        <w:ind w:firstLine="709"/>
        <w:jc w:val="both"/>
        <w:rPr>
          <w:rFonts w:ascii="Times New Roman" w:hAnsi="Times New Roman" w:cs="Times New Roman"/>
          <w:sz w:val="28"/>
          <w:szCs w:val="28"/>
        </w:rPr>
      </w:pPr>
      <w:r w:rsidRPr="00A40468">
        <w:rPr>
          <w:rFonts w:ascii="Times New Roman" w:hAnsi="Times New Roman" w:cs="Times New Roman"/>
          <w:sz w:val="28"/>
          <w:szCs w:val="28"/>
        </w:rPr>
        <w:t>Победителем электронного аукциона - ООО согласно протоколу подведения итогов электронного аукциона от 23.04.2020, предложена цена                    585 139 руб. 00 коп.</w:t>
      </w:r>
    </w:p>
    <w:p w:rsidR="000B1341" w:rsidRPr="00A40468" w:rsidRDefault="000B1341" w:rsidP="000B1341">
      <w:pPr>
        <w:ind w:firstLine="709"/>
        <w:jc w:val="both"/>
        <w:rPr>
          <w:rFonts w:ascii="Times New Roman" w:hAnsi="Times New Roman" w:cs="Times New Roman"/>
          <w:sz w:val="28"/>
          <w:szCs w:val="28"/>
        </w:rPr>
      </w:pPr>
      <w:r w:rsidRPr="00A40468">
        <w:rPr>
          <w:rFonts w:ascii="Times New Roman" w:hAnsi="Times New Roman" w:cs="Times New Roman"/>
          <w:sz w:val="28"/>
          <w:szCs w:val="28"/>
        </w:rPr>
        <w:t>В соответствии с п. 8.1 р. 8 проекта контракта обеспечение исполнения контракта установлено в размере 10 % от цены контракта, что составляет                     58 513, 90 руб.</w:t>
      </w:r>
    </w:p>
    <w:p w:rsidR="000B1341" w:rsidRPr="00A40468" w:rsidRDefault="000B1341" w:rsidP="000B1341">
      <w:pPr>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В материалы дела Заказчиком </w:t>
      </w:r>
      <w:proofErr w:type="gramStart"/>
      <w:r w:rsidRPr="00A40468">
        <w:rPr>
          <w:rFonts w:ascii="Times New Roman" w:hAnsi="Times New Roman" w:cs="Times New Roman"/>
          <w:sz w:val="28"/>
          <w:szCs w:val="28"/>
        </w:rPr>
        <w:t>представлен</w:t>
      </w:r>
      <w:proofErr w:type="gramEnd"/>
      <w:r w:rsidRPr="00A40468">
        <w:rPr>
          <w:rFonts w:ascii="Times New Roman" w:hAnsi="Times New Roman" w:cs="Times New Roman"/>
          <w:sz w:val="28"/>
          <w:szCs w:val="28"/>
        </w:rPr>
        <w:t xml:space="preserve"> скриншот с личного кабинета                (ЕИС), согласно которому:</w:t>
      </w:r>
    </w:p>
    <w:p w:rsidR="000B1341" w:rsidRPr="00A40468" w:rsidRDefault="000B1341" w:rsidP="000B1341">
      <w:pPr>
        <w:ind w:firstLine="709"/>
        <w:jc w:val="both"/>
        <w:rPr>
          <w:rFonts w:ascii="Times New Roman" w:hAnsi="Times New Roman" w:cs="Times New Roman"/>
          <w:sz w:val="28"/>
          <w:szCs w:val="28"/>
        </w:rPr>
      </w:pPr>
      <w:r w:rsidRPr="00A40468">
        <w:rPr>
          <w:rFonts w:ascii="Times New Roman" w:hAnsi="Times New Roman" w:cs="Times New Roman"/>
          <w:sz w:val="28"/>
          <w:szCs w:val="28"/>
        </w:rPr>
        <w:t>- 08.05.2020 12:10 (</w:t>
      </w:r>
      <w:proofErr w:type="gramStart"/>
      <w:r w:rsidRPr="00A40468">
        <w:rPr>
          <w:rFonts w:ascii="Times New Roman" w:hAnsi="Times New Roman" w:cs="Times New Roman"/>
          <w:sz w:val="28"/>
          <w:szCs w:val="28"/>
        </w:rPr>
        <w:t>МСК</w:t>
      </w:r>
      <w:proofErr w:type="gramEnd"/>
      <w:r w:rsidRPr="00A40468">
        <w:rPr>
          <w:rFonts w:ascii="Times New Roman" w:hAnsi="Times New Roman" w:cs="Times New Roman"/>
          <w:sz w:val="28"/>
          <w:szCs w:val="28"/>
        </w:rPr>
        <w:t xml:space="preserve">) от электронной площадки </w:t>
      </w:r>
      <w:hyperlink r:id="rId83" w:history="1">
        <w:r w:rsidRPr="00A40468">
          <w:rPr>
            <w:rStyle w:val="a4"/>
            <w:rFonts w:ascii="Times New Roman" w:hAnsi="Times New Roman" w:cs="Times New Roman"/>
            <w:sz w:val="28"/>
            <w:szCs w:val="28"/>
            <w:lang w:val="en-US"/>
          </w:rPr>
          <w:t>https</w:t>
        </w:r>
        <w:r w:rsidRPr="00A40468">
          <w:rPr>
            <w:rStyle w:val="a4"/>
            <w:rFonts w:ascii="Times New Roman" w:hAnsi="Times New Roman" w:cs="Times New Roman"/>
            <w:sz w:val="28"/>
            <w:szCs w:val="28"/>
          </w:rPr>
          <w:t>://</w:t>
        </w:r>
        <w:r w:rsidRPr="00A40468">
          <w:rPr>
            <w:rStyle w:val="a4"/>
            <w:rFonts w:ascii="Times New Roman" w:hAnsi="Times New Roman" w:cs="Times New Roman"/>
            <w:sz w:val="28"/>
            <w:szCs w:val="28"/>
            <w:lang w:val="en-US"/>
          </w:rPr>
          <w:t>www</w:t>
        </w:r>
        <w:r w:rsidRPr="00A40468">
          <w:rPr>
            <w:rStyle w:val="a4"/>
            <w:rFonts w:ascii="Times New Roman" w:hAnsi="Times New Roman" w:cs="Times New Roman"/>
            <w:sz w:val="28"/>
            <w:szCs w:val="28"/>
          </w:rPr>
          <w:t>.</w:t>
        </w:r>
        <w:proofErr w:type="spellStart"/>
        <w:r w:rsidRPr="00A40468">
          <w:rPr>
            <w:rStyle w:val="a4"/>
            <w:rFonts w:ascii="Times New Roman" w:hAnsi="Times New Roman" w:cs="Times New Roman"/>
            <w:sz w:val="28"/>
            <w:szCs w:val="28"/>
            <w:lang w:val="en-US"/>
          </w:rPr>
          <w:t>rts</w:t>
        </w:r>
        <w:proofErr w:type="spellEnd"/>
        <w:r w:rsidRPr="00A40468">
          <w:rPr>
            <w:rStyle w:val="a4"/>
            <w:rFonts w:ascii="Times New Roman" w:hAnsi="Times New Roman" w:cs="Times New Roman"/>
            <w:sz w:val="28"/>
            <w:szCs w:val="28"/>
          </w:rPr>
          <w:t>-</w:t>
        </w:r>
        <w:r w:rsidRPr="00A40468">
          <w:rPr>
            <w:rStyle w:val="a4"/>
            <w:rFonts w:ascii="Times New Roman" w:hAnsi="Times New Roman" w:cs="Times New Roman"/>
            <w:sz w:val="28"/>
            <w:szCs w:val="28"/>
            <w:lang w:val="en-US"/>
          </w:rPr>
          <w:t>tender</w:t>
        </w:r>
        <w:r w:rsidRPr="00A40468">
          <w:rPr>
            <w:rStyle w:val="a4"/>
            <w:rFonts w:ascii="Times New Roman" w:hAnsi="Times New Roman" w:cs="Times New Roman"/>
            <w:sz w:val="28"/>
            <w:szCs w:val="28"/>
          </w:rPr>
          <w:t>.</w:t>
        </w:r>
        <w:proofErr w:type="spellStart"/>
        <w:r w:rsidRPr="00A40468">
          <w:rPr>
            <w:rStyle w:val="a4"/>
            <w:rFonts w:ascii="Times New Roman" w:hAnsi="Times New Roman" w:cs="Times New Roman"/>
            <w:sz w:val="28"/>
            <w:szCs w:val="28"/>
            <w:lang w:val="en-US"/>
          </w:rPr>
          <w:t>ru</w:t>
        </w:r>
        <w:proofErr w:type="spellEnd"/>
      </w:hyperlink>
      <w:r w:rsidRPr="00A40468">
        <w:rPr>
          <w:rFonts w:ascii="Times New Roman" w:hAnsi="Times New Roman" w:cs="Times New Roman"/>
          <w:sz w:val="28"/>
          <w:szCs w:val="28"/>
        </w:rPr>
        <w:t xml:space="preserve"> получен документ «Информация об отмене процедуры заключения контракта» от 14.05.2020;</w:t>
      </w:r>
    </w:p>
    <w:p w:rsidR="000B1341" w:rsidRPr="00A40468" w:rsidRDefault="000B1341" w:rsidP="000B1341">
      <w:pPr>
        <w:ind w:firstLine="709"/>
        <w:jc w:val="both"/>
        <w:rPr>
          <w:rFonts w:ascii="Times New Roman" w:hAnsi="Times New Roman" w:cs="Times New Roman"/>
          <w:sz w:val="28"/>
          <w:szCs w:val="28"/>
        </w:rPr>
      </w:pPr>
      <w:r w:rsidRPr="00A40468">
        <w:rPr>
          <w:rFonts w:ascii="Times New Roman" w:hAnsi="Times New Roman" w:cs="Times New Roman"/>
          <w:sz w:val="28"/>
          <w:szCs w:val="28"/>
        </w:rPr>
        <w:t>- 14.05.2020 11:58 (</w:t>
      </w:r>
      <w:proofErr w:type="gramStart"/>
      <w:r w:rsidRPr="00A40468">
        <w:rPr>
          <w:rFonts w:ascii="Times New Roman" w:hAnsi="Times New Roman" w:cs="Times New Roman"/>
          <w:sz w:val="28"/>
          <w:szCs w:val="28"/>
        </w:rPr>
        <w:t>МСК</w:t>
      </w:r>
      <w:proofErr w:type="gramEnd"/>
      <w:r w:rsidRPr="00A40468">
        <w:rPr>
          <w:rFonts w:ascii="Times New Roman" w:hAnsi="Times New Roman" w:cs="Times New Roman"/>
          <w:sz w:val="28"/>
          <w:szCs w:val="28"/>
        </w:rPr>
        <w:t>) создан проект документа «Информация об отмене процедуры заключения контракта»;</w:t>
      </w:r>
    </w:p>
    <w:p w:rsidR="000B1341" w:rsidRPr="00A40468" w:rsidRDefault="000B1341" w:rsidP="000B1341">
      <w:pPr>
        <w:ind w:firstLine="709"/>
        <w:jc w:val="both"/>
        <w:rPr>
          <w:rFonts w:ascii="Times New Roman" w:hAnsi="Times New Roman" w:cs="Times New Roman"/>
          <w:sz w:val="28"/>
          <w:szCs w:val="28"/>
        </w:rPr>
      </w:pPr>
      <w:r w:rsidRPr="00A40468">
        <w:rPr>
          <w:rFonts w:ascii="Times New Roman" w:hAnsi="Times New Roman" w:cs="Times New Roman"/>
          <w:sz w:val="28"/>
          <w:szCs w:val="28"/>
        </w:rPr>
        <w:t>- 14.05.2020 11:58 (</w:t>
      </w:r>
      <w:proofErr w:type="gramStart"/>
      <w:r w:rsidRPr="00A40468">
        <w:rPr>
          <w:rFonts w:ascii="Times New Roman" w:hAnsi="Times New Roman" w:cs="Times New Roman"/>
          <w:sz w:val="28"/>
          <w:szCs w:val="28"/>
        </w:rPr>
        <w:t>МСК</w:t>
      </w:r>
      <w:proofErr w:type="gramEnd"/>
      <w:r w:rsidRPr="00A40468">
        <w:rPr>
          <w:rFonts w:ascii="Times New Roman" w:hAnsi="Times New Roman" w:cs="Times New Roman"/>
          <w:sz w:val="28"/>
          <w:szCs w:val="28"/>
        </w:rPr>
        <w:t>) размещен документ «Информация об отмене процедуры заключения контракта» от 14.05.2020;</w:t>
      </w:r>
    </w:p>
    <w:p w:rsidR="000B1341" w:rsidRPr="00A40468" w:rsidRDefault="000B1341" w:rsidP="000B1341">
      <w:pPr>
        <w:tabs>
          <w:tab w:val="left" w:pos="851"/>
        </w:tabs>
        <w:jc w:val="both"/>
        <w:rPr>
          <w:rFonts w:ascii="Times New Roman" w:hAnsi="Times New Roman" w:cs="Times New Roman"/>
          <w:sz w:val="28"/>
          <w:szCs w:val="28"/>
        </w:rPr>
      </w:pPr>
      <w:r w:rsidRPr="00A40468">
        <w:rPr>
          <w:rFonts w:ascii="Times New Roman" w:hAnsi="Times New Roman" w:cs="Times New Roman"/>
          <w:sz w:val="28"/>
          <w:szCs w:val="28"/>
        </w:rPr>
        <w:t xml:space="preserve">          - 14.05.2020 18:58 (</w:t>
      </w:r>
      <w:proofErr w:type="gramStart"/>
      <w:r w:rsidRPr="00A40468">
        <w:rPr>
          <w:rFonts w:ascii="Times New Roman" w:hAnsi="Times New Roman" w:cs="Times New Roman"/>
          <w:sz w:val="28"/>
          <w:szCs w:val="28"/>
        </w:rPr>
        <w:t>МСК</w:t>
      </w:r>
      <w:proofErr w:type="gramEnd"/>
      <w:r w:rsidRPr="00A40468">
        <w:rPr>
          <w:rFonts w:ascii="Times New Roman" w:hAnsi="Times New Roman" w:cs="Times New Roman"/>
          <w:sz w:val="28"/>
          <w:szCs w:val="28"/>
        </w:rPr>
        <w:t>) процедура заключения контракта                                               № 08785000002200000190001 переведена на этап «Контракт не заключен»;</w:t>
      </w:r>
    </w:p>
    <w:p w:rsidR="000B1341" w:rsidRPr="00A40468" w:rsidRDefault="000B1341" w:rsidP="000B1341">
      <w:pPr>
        <w:ind w:firstLine="709"/>
        <w:jc w:val="both"/>
        <w:rPr>
          <w:rFonts w:ascii="Times New Roman" w:hAnsi="Times New Roman" w:cs="Times New Roman"/>
          <w:sz w:val="28"/>
          <w:szCs w:val="28"/>
        </w:rPr>
      </w:pPr>
      <w:r w:rsidRPr="00A40468">
        <w:rPr>
          <w:rFonts w:ascii="Times New Roman" w:hAnsi="Times New Roman" w:cs="Times New Roman"/>
          <w:sz w:val="28"/>
          <w:szCs w:val="28"/>
        </w:rPr>
        <w:t>- 14.05.2020 11:58 (</w:t>
      </w:r>
      <w:proofErr w:type="gramStart"/>
      <w:r w:rsidRPr="00A40468">
        <w:rPr>
          <w:rFonts w:ascii="Times New Roman" w:hAnsi="Times New Roman" w:cs="Times New Roman"/>
          <w:sz w:val="28"/>
          <w:szCs w:val="28"/>
        </w:rPr>
        <w:t>МСК</w:t>
      </w:r>
      <w:proofErr w:type="gramEnd"/>
      <w:r w:rsidRPr="00A40468">
        <w:rPr>
          <w:rFonts w:ascii="Times New Roman" w:hAnsi="Times New Roman" w:cs="Times New Roman"/>
          <w:sz w:val="28"/>
          <w:szCs w:val="28"/>
        </w:rPr>
        <w:t xml:space="preserve">) на электронную площадку </w:t>
      </w:r>
      <w:hyperlink r:id="rId84" w:history="1">
        <w:r w:rsidRPr="00A40468">
          <w:rPr>
            <w:rStyle w:val="a4"/>
            <w:rFonts w:ascii="Times New Roman" w:hAnsi="Times New Roman" w:cs="Times New Roman"/>
            <w:sz w:val="28"/>
            <w:szCs w:val="28"/>
            <w:lang w:val="en-US"/>
          </w:rPr>
          <w:t>http</w:t>
        </w:r>
        <w:r w:rsidRPr="00A40468">
          <w:rPr>
            <w:rStyle w:val="a4"/>
            <w:rFonts w:ascii="Times New Roman" w:hAnsi="Times New Roman" w:cs="Times New Roman"/>
            <w:sz w:val="28"/>
            <w:szCs w:val="28"/>
          </w:rPr>
          <w:t>://</w:t>
        </w:r>
        <w:r w:rsidRPr="00A40468">
          <w:rPr>
            <w:rStyle w:val="a4"/>
            <w:rFonts w:ascii="Times New Roman" w:hAnsi="Times New Roman" w:cs="Times New Roman"/>
            <w:sz w:val="28"/>
            <w:szCs w:val="28"/>
            <w:lang w:val="en-US"/>
          </w:rPr>
          <w:t>www</w:t>
        </w:r>
        <w:r w:rsidRPr="00A40468">
          <w:rPr>
            <w:rStyle w:val="a4"/>
            <w:rFonts w:ascii="Times New Roman" w:hAnsi="Times New Roman" w:cs="Times New Roman"/>
            <w:sz w:val="28"/>
            <w:szCs w:val="28"/>
          </w:rPr>
          <w:t>.</w:t>
        </w:r>
        <w:proofErr w:type="spellStart"/>
        <w:r w:rsidRPr="00A40468">
          <w:rPr>
            <w:rStyle w:val="a4"/>
            <w:rFonts w:ascii="Times New Roman" w:hAnsi="Times New Roman" w:cs="Times New Roman"/>
            <w:sz w:val="28"/>
            <w:szCs w:val="28"/>
            <w:lang w:val="en-US"/>
          </w:rPr>
          <w:t>rts</w:t>
        </w:r>
        <w:proofErr w:type="spellEnd"/>
        <w:r w:rsidRPr="00A40468">
          <w:rPr>
            <w:rStyle w:val="a4"/>
            <w:rFonts w:ascii="Times New Roman" w:hAnsi="Times New Roman" w:cs="Times New Roman"/>
            <w:sz w:val="28"/>
            <w:szCs w:val="28"/>
          </w:rPr>
          <w:t>-</w:t>
        </w:r>
        <w:r w:rsidRPr="00A40468">
          <w:rPr>
            <w:rStyle w:val="a4"/>
            <w:rFonts w:ascii="Times New Roman" w:hAnsi="Times New Roman" w:cs="Times New Roman"/>
            <w:sz w:val="28"/>
            <w:szCs w:val="28"/>
            <w:lang w:val="en-US"/>
          </w:rPr>
          <w:t>tender</w:t>
        </w:r>
        <w:r w:rsidRPr="00A40468">
          <w:rPr>
            <w:rStyle w:val="a4"/>
            <w:rFonts w:ascii="Times New Roman" w:hAnsi="Times New Roman" w:cs="Times New Roman"/>
            <w:sz w:val="28"/>
            <w:szCs w:val="28"/>
          </w:rPr>
          <w:t>.</w:t>
        </w:r>
        <w:proofErr w:type="spellStart"/>
        <w:r w:rsidRPr="00A40468">
          <w:rPr>
            <w:rStyle w:val="a4"/>
            <w:rFonts w:ascii="Times New Roman" w:hAnsi="Times New Roman" w:cs="Times New Roman"/>
            <w:sz w:val="28"/>
            <w:szCs w:val="28"/>
            <w:lang w:val="en-US"/>
          </w:rPr>
          <w:t>ru</w:t>
        </w:r>
        <w:proofErr w:type="spellEnd"/>
      </w:hyperlink>
      <w:r w:rsidRPr="00D93B14">
        <w:rPr>
          <w:rFonts w:ascii="Times New Roman" w:hAnsi="Times New Roman" w:cs="Times New Roman"/>
          <w:b/>
          <w:sz w:val="28"/>
          <w:szCs w:val="28"/>
        </w:rPr>
        <w:t xml:space="preserve"> </w:t>
      </w:r>
      <w:bookmarkStart w:id="5" w:name="_GoBack"/>
      <w:r w:rsidRPr="00A40468">
        <w:rPr>
          <w:rFonts w:ascii="Times New Roman" w:hAnsi="Times New Roman" w:cs="Times New Roman"/>
          <w:sz w:val="28"/>
          <w:szCs w:val="28"/>
        </w:rPr>
        <w:t>передан документ «Информация об отмене процедуры заключения контракта» от 14.05.2020.</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 xml:space="preserve"> </w:t>
      </w:r>
      <w:r w:rsidRPr="00A40468">
        <w:rPr>
          <w:rFonts w:ascii="Times New Roman" w:hAnsi="Times New Roman" w:cs="Times New Roman"/>
          <w:sz w:val="28"/>
          <w:szCs w:val="28"/>
        </w:rPr>
        <w:tab/>
        <w:t>Комиссией Еврейского УФАС России установлено, и материалами дела подтверждается, что обеспечение исполнения контракта от ООО выбрано в виде внесения денежных средств на счет Заказчика (прикреплено в архивном файле), который при открытии выдает ошибку «Архив поврежден или имеет неизвестный формат». В подтверждение данного факта в материалы дела от Заказчика представлена служебная записка инженера - электроника 2 категории Управления с приложением скриншотов ошибки. Кроме того, по данным служебной записки начальника финансово-административного отдела-главного бухгалтера денежные средства в размере обеспечения исполнения контракта в сумме 58 513, 90 руб. на временный счет заказчика в регламентированный для предоставления срок (08.05.2020 до 23:59 (</w:t>
      </w:r>
      <w:proofErr w:type="gramStart"/>
      <w:r w:rsidRPr="00A40468">
        <w:rPr>
          <w:rFonts w:ascii="Times New Roman" w:hAnsi="Times New Roman" w:cs="Times New Roman"/>
          <w:sz w:val="28"/>
          <w:szCs w:val="28"/>
        </w:rPr>
        <w:t>МСК</w:t>
      </w:r>
      <w:proofErr w:type="gramEnd"/>
      <w:r w:rsidRPr="00A40468">
        <w:rPr>
          <w:rFonts w:ascii="Times New Roman" w:hAnsi="Times New Roman" w:cs="Times New Roman"/>
          <w:sz w:val="28"/>
          <w:szCs w:val="28"/>
        </w:rPr>
        <w:t>)) и по состоянию на 14.05.2020 не поступали, выписки из лицевого счета получателя бюджетных средств за этот период отсутствуют.</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Следовательно, в регламентированный срок (ЕИС) 08.05.2020 до 23:59:59 (</w:t>
      </w:r>
      <w:proofErr w:type="gramStart"/>
      <w:r w:rsidRPr="00A40468">
        <w:rPr>
          <w:rFonts w:ascii="Times New Roman" w:hAnsi="Times New Roman" w:cs="Times New Roman"/>
          <w:sz w:val="28"/>
          <w:szCs w:val="28"/>
        </w:rPr>
        <w:t>МСК</w:t>
      </w:r>
      <w:proofErr w:type="gramEnd"/>
      <w:r w:rsidRPr="00A40468">
        <w:rPr>
          <w:rFonts w:ascii="Times New Roman" w:hAnsi="Times New Roman" w:cs="Times New Roman"/>
          <w:sz w:val="28"/>
          <w:szCs w:val="28"/>
        </w:rPr>
        <w:t>) победитель электронного аукциона - ООО «</w:t>
      </w:r>
      <w:proofErr w:type="spellStart"/>
      <w:r w:rsidRPr="00A40468">
        <w:rPr>
          <w:rFonts w:ascii="Times New Roman" w:hAnsi="Times New Roman" w:cs="Times New Roman"/>
          <w:sz w:val="28"/>
          <w:szCs w:val="28"/>
        </w:rPr>
        <w:t>ЛесТорг</w:t>
      </w:r>
      <w:proofErr w:type="spellEnd"/>
      <w:r w:rsidRPr="00A40468">
        <w:rPr>
          <w:rFonts w:ascii="Times New Roman" w:hAnsi="Times New Roman" w:cs="Times New Roman"/>
          <w:sz w:val="28"/>
          <w:szCs w:val="28"/>
        </w:rPr>
        <w:t>» не предоставил обеспечение исполнения контракта.</w:t>
      </w:r>
    </w:p>
    <w:p w:rsidR="000B1341" w:rsidRPr="00A40468" w:rsidRDefault="000B1341" w:rsidP="000B1341">
      <w:pPr>
        <w:spacing w:line="260" w:lineRule="atLeast"/>
        <w:ind w:firstLine="709"/>
        <w:jc w:val="both"/>
        <w:rPr>
          <w:rFonts w:ascii="Times New Roman" w:hAnsi="Times New Roman" w:cs="Times New Roman"/>
          <w:sz w:val="28"/>
          <w:szCs w:val="28"/>
        </w:rPr>
      </w:pPr>
      <w:proofErr w:type="gramStart"/>
      <w:r w:rsidRPr="00A40468">
        <w:rPr>
          <w:rFonts w:ascii="Times New Roman" w:hAnsi="Times New Roman" w:cs="Times New Roman"/>
          <w:sz w:val="28"/>
          <w:szCs w:val="28"/>
        </w:rPr>
        <w:lastRenderedPageBreak/>
        <w:t xml:space="preserve">В силу </w:t>
      </w:r>
      <w:hyperlink r:id="rId85" w:history="1">
        <w:r w:rsidRPr="00A40468">
          <w:rPr>
            <w:rStyle w:val="a4"/>
            <w:rFonts w:ascii="Times New Roman" w:hAnsi="Times New Roman" w:cs="Times New Roman"/>
            <w:sz w:val="28"/>
            <w:szCs w:val="28"/>
            <w:u w:val="none"/>
          </w:rPr>
          <w:t>ч. 1 ст. 2</w:t>
        </w:r>
      </w:hyperlink>
      <w:r w:rsidRPr="00A40468">
        <w:rPr>
          <w:rFonts w:ascii="Times New Roman" w:hAnsi="Times New Roman" w:cs="Times New Roman"/>
          <w:sz w:val="28"/>
          <w:szCs w:val="28"/>
        </w:rPr>
        <w:t xml:space="preserve">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w:t>
      </w:r>
      <w:hyperlink r:id="rId86" w:history="1">
        <w:r w:rsidRPr="00A40468">
          <w:rPr>
            <w:rStyle w:val="a4"/>
            <w:rFonts w:ascii="Times New Roman" w:hAnsi="Times New Roman" w:cs="Times New Roman"/>
            <w:sz w:val="28"/>
            <w:szCs w:val="28"/>
            <w:u w:val="none"/>
          </w:rPr>
          <w:t>Конституции</w:t>
        </w:r>
      </w:hyperlink>
      <w:r w:rsidRPr="00A40468">
        <w:rPr>
          <w:rFonts w:ascii="Times New Roman" w:hAnsi="Times New Roman" w:cs="Times New Roman"/>
          <w:sz w:val="28"/>
          <w:szCs w:val="28"/>
        </w:rPr>
        <w:t xml:space="preserve"> Российской Федерации, Гражданского </w:t>
      </w:r>
      <w:hyperlink r:id="rId87" w:history="1">
        <w:r w:rsidRPr="00A40468">
          <w:rPr>
            <w:rStyle w:val="a4"/>
            <w:rFonts w:ascii="Times New Roman" w:hAnsi="Times New Roman" w:cs="Times New Roman"/>
            <w:sz w:val="28"/>
            <w:szCs w:val="28"/>
            <w:u w:val="none"/>
          </w:rPr>
          <w:t>кодекса</w:t>
        </w:r>
      </w:hyperlink>
      <w:r w:rsidRPr="00A40468">
        <w:rPr>
          <w:rFonts w:ascii="Times New Roman" w:hAnsi="Times New Roman" w:cs="Times New Roman"/>
          <w:sz w:val="28"/>
          <w:szCs w:val="28"/>
        </w:rPr>
        <w:t xml:space="preserve"> Российской Федерации, Бюджетного </w:t>
      </w:r>
      <w:hyperlink r:id="rId88" w:history="1">
        <w:r w:rsidRPr="00A40468">
          <w:rPr>
            <w:rStyle w:val="a4"/>
            <w:rFonts w:ascii="Times New Roman" w:hAnsi="Times New Roman" w:cs="Times New Roman"/>
            <w:sz w:val="28"/>
            <w:szCs w:val="28"/>
            <w:u w:val="none"/>
          </w:rPr>
          <w:t>кодекса</w:t>
        </w:r>
      </w:hyperlink>
      <w:r w:rsidRPr="00A40468">
        <w:rPr>
          <w:rFonts w:ascii="Times New Roman" w:hAnsi="Times New Roman" w:cs="Times New Roman"/>
          <w:sz w:val="28"/>
          <w:szCs w:val="28"/>
        </w:rPr>
        <w:t xml:space="preserve"> Российской Федерации и состоит из настоящего Федерального </w:t>
      </w:r>
      <w:hyperlink r:id="rId89" w:history="1">
        <w:r w:rsidRPr="00A40468">
          <w:rPr>
            <w:rStyle w:val="a4"/>
            <w:rFonts w:ascii="Times New Roman" w:hAnsi="Times New Roman" w:cs="Times New Roman"/>
            <w:sz w:val="28"/>
            <w:szCs w:val="28"/>
            <w:u w:val="none"/>
          </w:rPr>
          <w:t>закона</w:t>
        </w:r>
      </w:hyperlink>
      <w:r w:rsidRPr="00A40468">
        <w:rPr>
          <w:rFonts w:ascii="Times New Roman" w:hAnsi="Times New Roman" w:cs="Times New Roman"/>
          <w:sz w:val="28"/>
          <w:szCs w:val="28"/>
        </w:rPr>
        <w:t xml:space="preserve"> и других федеральных законов, регулирующих отношения, указанные в </w:t>
      </w:r>
      <w:hyperlink r:id="rId90" w:history="1">
        <w:r w:rsidRPr="00A40468">
          <w:rPr>
            <w:rStyle w:val="a4"/>
            <w:rFonts w:ascii="Times New Roman" w:hAnsi="Times New Roman" w:cs="Times New Roman"/>
            <w:sz w:val="28"/>
            <w:szCs w:val="28"/>
            <w:u w:val="none"/>
          </w:rPr>
          <w:t>ч.1 ст. 1</w:t>
        </w:r>
        <w:proofErr w:type="gramEnd"/>
      </w:hyperlink>
      <w:r w:rsidRPr="00A40468">
        <w:rPr>
          <w:rFonts w:ascii="Times New Roman" w:hAnsi="Times New Roman" w:cs="Times New Roman"/>
          <w:sz w:val="28"/>
          <w:szCs w:val="28"/>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w:t>
      </w:r>
      <w:hyperlink r:id="rId91" w:history="1">
        <w:r w:rsidRPr="00A40468">
          <w:rPr>
            <w:rStyle w:val="a4"/>
            <w:rFonts w:ascii="Times New Roman" w:hAnsi="Times New Roman" w:cs="Times New Roman"/>
            <w:sz w:val="28"/>
            <w:szCs w:val="28"/>
            <w:u w:val="none"/>
          </w:rPr>
          <w:t>закону</w:t>
        </w:r>
      </w:hyperlink>
      <w:r w:rsidRPr="00A40468">
        <w:rPr>
          <w:rFonts w:ascii="Times New Roman" w:hAnsi="Times New Roman" w:cs="Times New Roman"/>
          <w:sz w:val="28"/>
          <w:szCs w:val="28"/>
        </w:rPr>
        <w:t>.</w:t>
      </w:r>
    </w:p>
    <w:p w:rsidR="000B1341" w:rsidRPr="00A40468" w:rsidRDefault="000B1341" w:rsidP="000B1341">
      <w:pPr>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В соответствии со </w:t>
      </w:r>
      <w:hyperlink r:id="rId92" w:history="1">
        <w:r w:rsidRPr="00A40468">
          <w:rPr>
            <w:rStyle w:val="a4"/>
            <w:rFonts w:ascii="Times New Roman" w:hAnsi="Times New Roman" w:cs="Times New Roman"/>
            <w:sz w:val="28"/>
            <w:szCs w:val="28"/>
            <w:u w:val="none"/>
          </w:rPr>
          <w:t>ст. 2</w:t>
        </w:r>
      </w:hyperlink>
      <w:r w:rsidRPr="00A40468">
        <w:rPr>
          <w:rFonts w:ascii="Times New Roman" w:hAnsi="Times New Roman" w:cs="Times New Roman"/>
          <w:sz w:val="28"/>
          <w:szCs w:val="28"/>
        </w:rPr>
        <w:t xml:space="preserve"> Гражданского кодекса Российской Федерации предпринимательской является самостоятельная, осуществляемая на свой риск деятельность.</w:t>
      </w:r>
    </w:p>
    <w:p w:rsidR="000B1341" w:rsidRPr="00A40468" w:rsidRDefault="000B1341" w:rsidP="000B1341">
      <w:pPr>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Согласно </w:t>
      </w:r>
      <w:hyperlink r:id="rId93" w:history="1">
        <w:r w:rsidRPr="00A40468">
          <w:rPr>
            <w:rStyle w:val="a4"/>
            <w:rFonts w:ascii="Times New Roman" w:hAnsi="Times New Roman" w:cs="Times New Roman"/>
            <w:sz w:val="28"/>
            <w:szCs w:val="28"/>
            <w:u w:val="none"/>
          </w:rPr>
          <w:t>п. 1 ст.401</w:t>
        </w:r>
      </w:hyperlink>
      <w:r w:rsidRPr="00A40468">
        <w:rPr>
          <w:rFonts w:ascii="Times New Roman" w:hAnsi="Times New Roman" w:cs="Times New Roman"/>
          <w:sz w:val="28"/>
          <w:szCs w:val="28"/>
        </w:rPr>
        <w:t xml:space="preserve"> Гражданского кодекса Российской Федерации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0B1341" w:rsidRPr="00A40468" w:rsidRDefault="000B1341" w:rsidP="000B1341">
      <w:pPr>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Согласно </w:t>
      </w:r>
      <w:hyperlink r:id="rId94" w:history="1">
        <w:r w:rsidRPr="00A40468">
          <w:rPr>
            <w:rStyle w:val="a4"/>
            <w:rFonts w:ascii="Times New Roman" w:hAnsi="Times New Roman" w:cs="Times New Roman"/>
            <w:sz w:val="28"/>
            <w:szCs w:val="28"/>
            <w:u w:val="none"/>
          </w:rPr>
          <w:t>п. 3 ст. 401</w:t>
        </w:r>
      </w:hyperlink>
      <w:r w:rsidRPr="00A40468">
        <w:rPr>
          <w:rFonts w:ascii="Times New Roman" w:hAnsi="Times New Roman" w:cs="Times New Roman"/>
          <w:sz w:val="28"/>
          <w:szCs w:val="28"/>
        </w:rPr>
        <w:t xml:space="preserve"> Гражданского кодекса Российской Федерации,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0B1341" w:rsidRPr="00A40468" w:rsidRDefault="000B1341" w:rsidP="000B1341">
      <w:pPr>
        <w:spacing w:line="260" w:lineRule="atLeast"/>
        <w:ind w:firstLine="709"/>
        <w:jc w:val="both"/>
        <w:rPr>
          <w:rFonts w:ascii="Times New Roman" w:hAnsi="Times New Roman" w:cs="Times New Roman"/>
          <w:sz w:val="28"/>
          <w:szCs w:val="28"/>
        </w:rPr>
      </w:pPr>
      <w:proofErr w:type="gramStart"/>
      <w:r w:rsidRPr="00A40468">
        <w:rPr>
          <w:rFonts w:ascii="Times New Roman" w:hAnsi="Times New Roman" w:cs="Times New Roman"/>
          <w:sz w:val="28"/>
          <w:szCs w:val="28"/>
        </w:rPr>
        <w:t>Доказательств возникновения у ООО каких-либо обстоятельств, возникших вследствие непреодолимой силы и не позволивших ему исполнить надлежащим образом требования законодательства, в Еврейское УФАС России                           не представлено.</w:t>
      </w:r>
      <w:proofErr w:type="gramEnd"/>
    </w:p>
    <w:p w:rsidR="000B1341" w:rsidRPr="00A40468" w:rsidRDefault="000B1341" w:rsidP="000B1341">
      <w:pPr>
        <w:spacing w:line="260" w:lineRule="atLeast"/>
        <w:ind w:firstLine="709"/>
        <w:jc w:val="both"/>
        <w:rPr>
          <w:rFonts w:ascii="Times New Roman" w:hAnsi="Times New Roman" w:cs="Times New Roman"/>
          <w:sz w:val="28"/>
          <w:szCs w:val="28"/>
        </w:rPr>
      </w:pPr>
      <w:proofErr w:type="gramStart"/>
      <w:r w:rsidRPr="00A40468">
        <w:rPr>
          <w:rFonts w:ascii="Times New Roman" w:hAnsi="Times New Roman" w:cs="Times New Roman"/>
          <w:sz w:val="28"/>
          <w:szCs w:val="28"/>
        </w:rPr>
        <w:t>Кроме того, уклонение от заключения государственного контракта может выражаться как в совершении целенаправленных (умышленных) действий или бездействия, осуществленных с указанной целью, так и в их совершении по неосторожности, когда участник электронного аукциона по небрежности не принимает необходимых мер по соблюдению норм и правил, необходимых для заключения контракта, то есть создает условия, влекущие невозможность подписания контракта.</w:t>
      </w:r>
      <w:proofErr w:type="gramEnd"/>
    </w:p>
    <w:p w:rsidR="000B1341" w:rsidRPr="00A40468" w:rsidRDefault="000B1341" w:rsidP="000B1341">
      <w:pPr>
        <w:spacing w:line="260" w:lineRule="atLeast"/>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Действуя в рамках заключения контракта, участник закупки должен осознавать то обстоятельство, что он вступает в правоотношения по </w:t>
      </w:r>
      <w:r w:rsidRPr="00A40468">
        <w:rPr>
          <w:rFonts w:ascii="Times New Roman" w:hAnsi="Times New Roman" w:cs="Times New Roman"/>
          <w:sz w:val="28"/>
          <w:szCs w:val="28"/>
        </w:rPr>
        <w:lastRenderedPageBreak/>
        <w:t>расходованию публичных финансов (в данном случае расходованию финансов федерального бюджета), что требует от него большей заботливости и осмотрительности при исполнении своих обязанностей.</w:t>
      </w:r>
    </w:p>
    <w:p w:rsidR="000B1341" w:rsidRPr="00A40468" w:rsidRDefault="000B1341" w:rsidP="000B1341">
      <w:pPr>
        <w:spacing w:line="260" w:lineRule="atLeast"/>
        <w:ind w:firstLine="709"/>
        <w:jc w:val="both"/>
        <w:rPr>
          <w:rFonts w:ascii="Times New Roman" w:hAnsi="Times New Roman" w:cs="Times New Roman"/>
          <w:sz w:val="28"/>
          <w:szCs w:val="28"/>
        </w:rPr>
      </w:pPr>
      <w:r w:rsidRPr="00A40468">
        <w:rPr>
          <w:rFonts w:ascii="Times New Roman" w:hAnsi="Times New Roman" w:cs="Times New Roman"/>
          <w:sz w:val="28"/>
          <w:szCs w:val="28"/>
        </w:rPr>
        <w:t>Соответственно, принимая решение об участии в процедуре осуществления закупки и подавая заявку, участник должен осознавать возможность наступления для него неблагоприятных последствий в случае признания его победителем                        и уклонения от заключения контракта в дальнейшем.</w:t>
      </w:r>
    </w:p>
    <w:p w:rsidR="000B1341" w:rsidRPr="00A40468" w:rsidRDefault="000B1341" w:rsidP="000B1341">
      <w:pPr>
        <w:spacing w:line="260" w:lineRule="atLeast"/>
        <w:ind w:firstLine="709"/>
        <w:jc w:val="both"/>
        <w:rPr>
          <w:rFonts w:ascii="Times New Roman" w:hAnsi="Times New Roman" w:cs="Times New Roman"/>
          <w:sz w:val="28"/>
          <w:szCs w:val="28"/>
        </w:rPr>
      </w:pPr>
      <w:r w:rsidRPr="00A40468">
        <w:rPr>
          <w:rFonts w:ascii="Times New Roman" w:hAnsi="Times New Roman" w:cs="Times New Roman"/>
          <w:sz w:val="28"/>
          <w:szCs w:val="28"/>
        </w:rPr>
        <w:t>Хронология заключения контракта наглядно свидетельствует о том, что в установленные процессуальные срок</w:t>
      </w:r>
      <w:proofErr w:type="gramStart"/>
      <w:r w:rsidRPr="00A40468">
        <w:rPr>
          <w:rFonts w:ascii="Times New Roman" w:hAnsi="Times New Roman" w:cs="Times New Roman"/>
          <w:sz w:val="28"/>
          <w:szCs w:val="28"/>
        </w:rPr>
        <w:t>и ООО</w:t>
      </w:r>
      <w:proofErr w:type="gramEnd"/>
      <w:r w:rsidRPr="00A40468">
        <w:rPr>
          <w:rFonts w:ascii="Times New Roman" w:hAnsi="Times New Roman" w:cs="Times New Roman"/>
          <w:sz w:val="28"/>
          <w:szCs w:val="28"/>
        </w:rPr>
        <w:t xml:space="preserve"> в адрес Заказчика не было направлено ни одного документа, подтверждающего предоставление обеспечения исполнения контракта и добросовестности участника.</w:t>
      </w:r>
    </w:p>
    <w:p w:rsidR="000B1341" w:rsidRPr="00A40468" w:rsidRDefault="000B1341" w:rsidP="000B1341">
      <w:pPr>
        <w:spacing w:line="260" w:lineRule="atLeast"/>
        <w:ind w:firstLine="709"/>
        <w:jc w:val="both"/>
        <w:rPr>
          <w:rFonts w:ascii="Times New Roman" w:hAnsi="Times New Roman" w:cs="Times New Roman"/>
          <w:sz w:val="28"/>
          <w:szCs w:val="28"/>
        </w:rPr>
      </w:pPr>
      <w:r w:rsidRPr="00A40468">
        <w:rPr>
          <w:rFonts w:ascii="Times New Roman" w:hAnsi="Times New Roman" w:cs="Times New Roman"/>
          <w:sz w:val="28"/>
          <w:szCs w:val="28"/>
        </w:rPr>
        <w:t>Указанные обстоятельства, по мнению Комиссии, свидетельствуют                                 о виновном уклонен</w:t>
      </w:r>
      <w:proofErr w:type="gramStart"/>
      <w:r w:rsidRPr="00A40468">
        <w:rPr>
          <w:rFonts w:ascii="Times New Roman" w:hAnsi="Times New Roman" w:cs="Times New Roman"/>
          <w:sz w:val="28"/>
          <w:szCs w:val="28"/>
        </w:rPr>
        <w:t>ии ООО о</w:t>
      </w:r>
      <w:proofErr w:type="gramEnd"/>
      <w:r w:rsidRPr="00A40468">
        <w:rPr>
          <w:rFonts w:ascii="Times New Roman" w:hAnsi="Times New Roman" w:cs="Times New Roman"/>
          <w:sz w:val="28"/>
          <w:szCs w:val="28"/>
        </w:rPr>
        <w:t>т заключения контракта, следовательно, сведения об ООО подлежат включению в реестр недобросовестных поставщиков (исполнителей, подрядчиков).</w:t>
      </w:r>
    </w:p>
    <w:p w:rsidR="000B1341" w:rsidRPr="00A40468" w:rsidRDefault="000B1341" w:rsidP="000B1341">
      <w:pPr>
        <w:spacing w:line="260" w:lineRule="atLeast"/>
        <w:ind w:firstLine="709"/>
        <w:jc w:val="both"/>
        <w:rPr>
          <w:rFonts w:ascii="Times New Roman" w:hAnsi="Times New Roman" w:cs="Times New Roman"/>
          <w:sz w:val="28"/>
          <w:szCs w:val="28"/>
        </w:rPr>
      </w:pPr>
    </w:p>
    <w:p w:rsidR="000B1341" w:rsidRPr="00A40468" w:rsidRDefault="000B1341" w:rsidP="00D93B14">
      <w:pPr>
        <w:tabs>
          <w:tab w:val="left" w:pos="567"/>
          <w:tab w:val="left" w:pos="709"/>
        </w:tabs>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color w:val="000000"/>
          <w:sz w:val="28"/>
          <w:szCs w:val="28"/>
        </w:rPr>
        <w:t>К</w:t>
      </w:r>
      <w:r w:rsidRPr="00A40468">
        <w:rPr>
          <w:rFonts w:ascii="Times New Roman" w:hAnsi="Times New Roman" w:cs="Times New Roman"/>
          <w:sz w:val="28"/>
          <w:szCs w:val="28"/>
        </w:rPr>
        <w:t xml:space="preserve">омиссия Еврейского УФАС России,  руководствуясь </w:t>
      </w:r>
      <w:r w:rsidRPr="00A40468">
        <w:rPr>
          <w:rFonts w:ascii="Times New Roman" w:hAnsi="Times New Roman" w:cs="Times New Roman"/>
          <w:snapToGrid w:val="0"/>
          <w:sz w:val="28"/>
          <w:szCs w:val="28"/>
        </w:rPr>
        <w:t xml:space="preserve">ст. 99, </w:t>
      </w:r>
      <w:r w:rsidRPr="00A40468">
        <w:rPr>
          <w:rFonts w:ascii="Times New Roman" w:hAnsi="Times New Roman" w:cs="Times New Roman"/>
          <w:sz w:val="28"/>
          <w:szCs w:val="28"/>
        </w:rPr>
        <w:t>104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40468">
        <w:rPr>
          <w:rFonts w:ascii="Times New Roman" w:hAnsi="Times New Roman" w:cs="Times New Roman"/>
          <w:bCs/>
          <w:sz w:val="28"/>
          <w:szCs w:val="28"/>
        </w:rPr>
        <w:t xml:space="preserve"> Постановлением Правительства Российской Федерации от 25.11.2013                      № 1062 «О порядке ведения реестра недобросовестных поставщиков (подрядчиков, исполнителей)»</w:t>
      </w:r>
      <w:r w:rsidR="00D93B14" w:rsidRPr="00A40468">
        <w:rPr>
          <w:rFonts w:ascii="Times New Roman" w:hAnsi="Times New Roman" w:cs="Times New Roman"/>
          <w:bCs/>
          <w:sz w:val="28"/>
          <w:szCs w:val="28"/>
        </w:rPr>
        <w:t xml:space="preserve"> решила</w:t>
      </w:r>
      <w:proofErr w:type="gramStart"/>
      <w:r w:rsidR="00D93B14" w:rsidRPr="00A40468">
        <w:rPr>
          <w:rFonts w:ascii="Times New Roman" w:hAnsi="Times New Roman" w:cs="Times New Roman"/>
          <w:sz w:val="28"/>
          <w:szCs w:val="28"/>
        </w:rPr>
        <w:t xml:space="preserve"> </w:t>
      </w:r>
      <w:r w:rsidR="00D93B14" w:rsidRPr="00A40468">
        <w:rPr>
          <w:rFonts w:ascii="Times New Roman" w:hAnsi="Times New Roman" w:cs="Times New Roman"/>
          <w:sz w:val="28"/>
          <w:szCs w:val="28"/>
        </w:rPr>
        <w:t>В</w:t>
      </w:r>
      <w:proofErr w:type="gramEnd"/>
      <w:r w:rsidR="00D93B14" w:rsidRPr="00A40468">
        <w:rPr>
          <w:rFonts w:ascii="Times New Roman" w:hAnsi="Times New Roman" w:cs="Times New Roman"/>
          <w:sz w:val="28"/>
          <w:szCs w:val="28"/>
        </w:rPr>
        <w:t xml:space="preserve">нести сведения об </w:t>
      </w:r>
      <w:r w:rsidR="00D93B14" w:rsidRPr="00A40468">
        <w:rPr>
          <w:rFonts w:ascii="Times New Roman" w:hAnsi="Times New Roman" w:cs="Times New Roman"/>
          <w:sz w:val="28"/>
          <w:szCs w:val="28"/>
        </w:rPr>
        <w:t xml:space="preserve">ООО в </w:t>
      </w:r>
      <w:proofErr w:type="spellStart"/>
      <w:r w:rsidR="00D93B14" w:rsidRPr="00A40468">
        <w:rPr>
          <w:rFonts w:ascii="Times New Roman" w:hAnsi="Times New Roman" w:cs="Times New Roman"/>
          <w:sz w:val="28"/>
          <w:szCs w:val="28"/>
        </w:rPr>
        <w:t>в</w:t>
      </w:r>
      <w:proofErr w:type="spellEnd"/>
      <w:r w:rsidR="00D93B14" w:rsidRPr="00A40468">
        <w:rPr>
          <w:rFonts w:ascii="Times New Roman" w:hAnsi="Times New Roman" w:cs="Times New Roman"/>
          <w:sz w:val="28"/>
          <w:szCs w:val="28"/>
        </w:rPr>
        <w:t xml:space="preserve"> реестр недобросовестных поставщиков (исполнителей, подрядчиков) сроком на 2 года.</w:t>
      </w:r>
    </w:p>
    <w:bookmarkEnd w:id="5"/>
    <w:p w:rsidR="000B1341" w:rsidRPr="00A40468" w:rsidRDefault="000B1341" w:rsidP="000B1341">
      <w:pPr>
        <w:tabs>
          <w:tab w:val="left" w:pos="709"/>
        </w:tabs>
        <w:jc w:val="center"/>
        <w:rPr>
          <w:rFonts w:ascii="Times New Roman" w:hAnsi="Times New Roman" w:cs="Times New Roman"/>
          <w:sz w:val="28"/>
          <w:szCs w:val="28"/>
        </w:rPr>
      </w:pPr>
    </w:p>
    <w:sectPr w:rsidR="000B1341" w:rsidRPr="00A40468">
      <w:headerReference w:type="even" r:id="rId95"/>
      <w:headerReference w:type="default" r:id="rId96"/>
      <w:footerReference w:type="even" r:id="rId97"/>
      <w:footerReference w:type="default" r:id="rId98"/>
      <w:headerReference w:type="first" r:id="rId99"/>
      <w:footerReference w:type="first" r:id="rId1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69C" w:rsidRDefault="005A769C" w:rsidP="00BD3C0A">
      <w:pPr>
        <w:spacing w:after="0" w:line="240" w:lineRule="auto"/>
      </w:pPr>
      <w:r>
        <w:separator/>
      </w:r>
    </w:p>
  </w:endnote>
  <w:endnote w:type="continuationSeparator" w:id="0">
    <w:p w:rsidR="005A769C" w:rsidRDefault="005A769C" w:rsidP="00BD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1" w:rsidRDefault="000B13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358945"/>
      <w:docPartObj>
        <w:docPartGallery w:val="Page Numbers (Bottom of Page)"/>
        <w:docPartUnique/>
      </w:docPartObj>
    </w:sdtPr>
    <w:sdtContent>
      <w:p w:rsidR="000B1341" w:rsidRDefault="000B1341">
        <w:pPr>
          <w:pStyle w:val="a9"/>
          <w:jc w:val="center"/>
        </w:pPr>
        <w:r>
          <w:fldChar w:fldCharType="begin"/>
        </w:r>
        <w:r>
          <w:instrText>PAGE   \* MERGEFORMAT</w:instrText>
        </w:r>
        <w:r>
          <w:fldChar w:fldCharType="separate"/>
        </w:r>
        <w:r w:rsidR="00A40468">
          <w:rPr>
            <w:noProof/>
          </w:rPr>
          <w:t>29</w:t>
        </w:r>
        <w:r>
          <w:fldChar w:fldCharType="end"/>
        </w:r>
      </w:p>
    </w:sdtContent>
  </w:sdt>
  <w:p w:rsidR="000B1341" w:rsidRDefault="000B134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1" w:rsidRDefault="000B13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69C" w:rsidRDefault="005A769C" w:rsidP="00BD3C0A">
      <w:pPr>
        <w:spacing w:after="0" w:line="240" w:lineRule="auto"/>
      </w:pPr>
      <w:r>
        <w:separator/>
      </w:r>
    </w:p>
  </w:footnote>
  <w:footnote w:type="continuationSeparator" w:id="0">
    <w:p w:rsidR="005A769C" w:rsidRDefault="005A769C" w:rsidP="00BD3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1" w:rsidRDefault="000B134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1" w:rsidRDefault="000B134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1" w:rsidRDefault="000B13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3F29"/>
    <w:multiLevelType w:val="hybridMultilevel"/>
    <w:tmpl w:val="3ECEBBE2"/>
    <w:lvl w:ilvl="0" w:tplc="685E3F9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B813891"/>
    <w:multiLevelType w:val="hybridMultilevel"/>
    <w:tmpl w:val="773EED96"/>
    <w:lvl w:ilvl="0" w:tplc="E2EE6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175907"/>
    <w:multiLevelType w:val="multilevel"/>
    <w:tmpl w:val="8BAE15CA"/>
    <w:lvl w:ilvl="0">
      <w:start w:val="1"/>
      <w:numFmt w:val="decimal"/>
      <w:lvlText w:val="%1."/>
      <w:lvlJc w:val="left"/>
      <w:pPr>
        <w:ind w:left="1020" w:hanging="360"/>
      </w:pPr>
      <w:rPr>
        <w:rFonts w:cs="Times New Roman" w:hint="default"/>
      </w:rPr>
    </w:lvl>
    <w:lvl w:ilvl="1">
      <w:start w:val="1"/>
      <w:numFmt w:val="decimal"/>
      <w:isLgl/>
      <w:lvlText w:val="%1.%2."/>
      <w:lvlJc w:val="left"/>
      <w:pPr>
        <w:ind w:left="1425" w:hanging="720"/>
      </w:pPr>
      <w:rPr>
        <w:rFonts w:cs="Times New Roman" w:hint="default"/>
        <w:b w:val="0"/>
      </w:rPr>
    </w:lvl>
    <w:lvl w:ilvl="2">
      <w:start w:val="1"/>
      <w:numFmt w:val="decimal"/>
      <w:isLgl/>
      <w:lvlText w:val="%1.%2.%3."/>
      <w:lvlJc w:val="left"/>
      <w:pPr>
        <w:ind w:left="1470" w:hanging="720"/>
      </w:pPr>
      <w:rPr>
        <w:rFonts w:cs="Times New Roman" w:hint="default"/>
        <w:b w:val="0"/>
      </w:rPr>
    </w:lvl>
    <w:lvl w:ilvl="3">
      <w:start w:val="1"/>
      <w:numFmt w:val="decimal"/>
      <w:isLgl/>
      <w:lvlText w:val="%1.%2.%3.%4."/>
      <w:lvlJc w:val="left"/>
      <w:pPr>
        <w:ind w:left="1875" w:hanging="1080"/>
      </w:pPr>
      <w:rPr>
        <w:rFonts w:cs="Times New Roman" w:hint="default"/>
        <w:b w:val="0"/>
      </w:rPr>
    </w:lvl>
    <w:lvl w:ilvl="4">
      <w:start w:val="1"/>
      <w:numFmt w:val="decimal"/>
      <w:isLgl/>
      <w:lvlText w:val="%1.%2.%3.%4.%5."/>
      <w:lvlJc w:val="left"/>
      <w:pPr>
        <w:ind w:left="1920" w:hanging="1080"/>
      </w:pPr>
      <w:rPr>
        <w:rFonts w:cs="Times New Roman" w:hint="default"/>
        <w:b w:val="0"/>
      </w:rPr>
    </w:lvl>
    <w:lvl w:ilvl="5">
      <w:start w:val="1"/>
      <w:numFmt w:val="decimal"/>
      <w:isLgl/>
      <w:lvlText w:val="%1.%2.%3.%4.%5.%6."/>
      <w:lvlJc w:val="left"/>
      <w:pPr>
        <w:ind w:left="2325" w:hanging="1440"/>
      </w:pPr>
      <w:rPr>
        <w:rFonts w:cs="Times New Roman" w:hint="default"/>
        <w:b w:val="0"/>
      </w:rPr>
    </w:lvl>
    <w:lvl w:ilvl="6">
      <w:start w:val="1"/>
      <w:numFmt w:val="decimal"/>
      <w:isLgl/>
      <w:lvlText w:val="%1.%2.%3.%4.%5.%6.%7."/>
      <w:lvlJc w:val="left"/>
      <w:pPr>
        <w:ind w:left="2370" w:hanging="1440"/>
      </w:pPr>
      <w:rPr>
        <w:rFonts w:cs="Times New Roman" w:hint="default"/>
        <w:b w:val="0"/>
      </w:rPr>
    </w:lvl>
    <w:lvl w:ilvl="7">
      <w:start w:val="1"/>
      <w:numFmt w:val="decimal"/>
      <w:isLgl/>
      <w:lvlText w:val="%1.%2.%3.%4.%5.%6.%7.%8."/>
      <w:lvlJc w:val="left"/>
      <w:pPr>
        <w:ind w:left="2775" w:hanging="1800"/>
      </w:pPr>
      <w:rPr>
        <w:rFonts w:cs="Times New Roman" w:hint="default"/>
        <w:b w:val="0"/>
      </w:rPr>
    </w:lvl>
    <w:lvl w:ilvl="8">
      <w:start w:val="1"/>
      <w:numFmt w:val="decimal"/>
      <w:isLgl/>
      <w:lvlText w:val="%1.%2.%3.%4.%5.%6.%7.%8.%9."/>
      <w:lvlJc w:val="left"/>
      <w:pPr>
        <w:ind w:left="2820" w:hanging="1800"/>
      </w:pPr>
      <w:rPr>
        <w:rFonts w:cs="Times New Roman" w:hint="default"/>
        <w:b w:val="0"/>
      </w:rPr>
    </w:lvl>
  </w:abstractNum>
  <w:abstractNum w:abstractNumId="3">
    <w:nsid w:val="31362A43"/>
    <w:multiLevelType w:val="hybridMultilevel"/>
    <w:tmpl w:val="A0D82C12"/>
    <w:lvl w:ilvl="0" w:tplc="1FBCEEF8">
      <w:start w:val="1"/>
      <w:numFmt w:val="bullet"/>
      <w:pStyle w:val="a"/>
      <w:suff w:val="space"/>
      <w:lvlText w:val="–"/>
      <w:lvlJc w:val="left"/>
      <w:pPr>
        <w:ind w:left="8866" w:hanging="360"/>
      </w:pPr>
      <w:rPr>
        <w:rFonts w:ascii="Times New Roman" w:hAnsi="Times New Roman" w:cs="Times New Roman" w:hint="default"/>
      </w:rPr>
    </w:lvl>
    <w:lvl w:ilvl="1" w:tplc="2C32D294">
      <w:start w:val="1"/>
      <w:numFmt w:val="bullet"/>
      <w:lvlText w:val="o"/>
      <w:lvlJc w:val="left"/>
      <w:pPr>
        <w:ind w:left="1440" w:hanging="360"/>
      </w:pPr>
      <w:rPr>
        <w:rFonts w:ascii="Courier New" w:hAnsi="Courier New" w:cs="Courier New" w:hint="default"/>
      </w:rPr>
    </w:lvl>
    <w:lvl w:ilvl="2" w:tplc="26362BC4">
      <w:start w:val="1"/>
      <w:numFmt w:val="bullet"/>
      <w:lvlText w:val=""/>
      <w:lvlJc w:val="left"/>
      <w:pPr>
        <w:ind w:left="2160" w:hanging="360"/>
      </w:pPr>
      <w:rPr>
        <w:rFonts w:ascii="Wingdings" w:hAnsi="Wingdings" w:hint="default"/>
      </w:rPr>
    </w:lvl>
    <w:lvl w:ilvl="3" w:tplc="828CCD68">
      <w:start w:val="1"/>
      <w:numFmt w:val="bullet"/>
      <w:lvlText w:val=""/>
      <w:lvlJc w:val="left"/>
      <w:pPr>
        <w:ind w:left="2880" w:hanging="360"/>
      </w:pPr>
      <w:rPr>
        <w:rFonts w:ascii="Symbol" w:hAnsi="Symbol" w:hint="default"/>
      </w:rPr>
    </w:lvl>
    <w:lvl w:ilvl="4" w:tplc="A9000BC4">
      <w:start w:val="1"/>
      <w:numFmt w:val="bullet"/>
      <w:lvlText w:val="o"/>
      <w:lvlJc w:val="left"/>
      <w:pPr>
        <w:ind w:left="3600" w:hanging="360"/>
      </w:pPr>
      <w:rPr>
        <w:rFonts w:ascii="Courier New" w:hAnsi="Courier New" w:cs="Courier New" w:hint="default"/>
      </w:rPr>
    </w:lvl>
    <w:lvl w:ilvl="5" w:tplc="DD0E0D02">
      <w:start w:val="1"/>
      <w:numFmt w:val="bullet"/>
      <w:lvlText w:val=""/>
      <w:lvlJc w:val="left"/>
      <w:pPr>
        <w:ind w:left="4320" w:hanging="360"/>
      </w:pPr>
      <w:rPr>
        <w:rFonts w:ascii="Wingdings" w:hAnsi="Wingdings" w:hint="default"/>
      </w:rPr>
    </w:lvl>
    <w:lvl w:ilvl="6" w:tplc="76A07656">
      <w:start w:val="1"/>
      <w:numFmt w:val="bullet"/>
      <w:lvlText w:val=""/>
      <w:lvlJc w:val="left"/>
      <w:pPr>
        <w:ind w:left="5040" w:hanging="360"/>
      </w:pPr>
      <w:rPr>
        <w:rFonts w:ascii="Symbol" w:hAnsi="Symbol" w:hint="default"/>
      </w:rPr>
    </w:lvl>
    <w:lvl w:ilvl="7" w:tplc="650C0C2C">
      <w:start w:val="1"/>
      <w:numFmt w:val="bullet"/>
      <w:lvlText w:val="o"/>
      <w:lvlJc w:val="left"/>
      <w:pPr>
        <w:ind w:left="5760" w:hanging="360"/>
      </w:pPr>
      <w:rPr>
        <w:rFonts w:ascii="Courier New" w:hAnsi="Courier New" w:cs="Courier New" w:hint="default"/>
      </w:rPr>
    </w:lvl>
    <w:lvl w:ilvl="8" w:tplc="7246523E">
      <w:start w:val="1"/>
      <w:numFmt w:val="bullet"/>
      <w:lvlText w:val=""/>
      <w:lvlJc w:val="left"/>
      <w:pPr>
        <w:ind w:left="6480" w:hanging="360"/>
      </w:pPr>
      <w:rPr>
        <w:rFonts w:ascii="Wingdings" w:hAnsi="Wingdings" w:hint="default"/>
      </w:rPr>
    </w:lvl>
  </w:abstractNum>
  <w:abstractNum w:abstractNumId="4">
    <w:nsid w:val="4ED34CBE"/>
    <w:multiLevelType w:val="hybridMultilevel"/>
    <w:tmpl w:val="02FCEF7A"/>
    <w:lvl w:ilvl="0" w:tplc="D144A57C">
      <w:start w:val="1"/>
      <w:numFmt w:val="decimal"/>
      <w:lvlText w:val="%1)"/>
      <w:lvlJc w:val="left"/>
      <w:pPr>
        <w:ind w:left="1065" w:hanging="360"/>
      </w:pPr>
      <w:rPr>
        <w:rFonts w:ascii="Times New Roman" w:eastAsiaTheme="minorHAnsi" w:hAnsi="Times New Roman" w:cs="Times New Roman" w:hint="default"/>
        <w:b/>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8DE0F3A"/>
    <w:multiLevelType w:val="multilevel"/>
    <w:tmpl w:val="85D233D6"/>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val="0"/>
      </w:rPr>
    </w:lvl>
    <w:lvl w:ilvl="3">
      <w:start w:val="1"/>
      <w:numFmt w:val="decimal"/>
      <w:isLgl/>
      <w:lvlText w:val="%1.%2.%3.%4."/>
      <w:lvlJc w:val="left"/>
      <w:pPr>
        <w:ind w:left="1789" w:hanging="1080"/>
      </w:pPr>
      <w:rPr>
        <w:b w:val="0"/>
      </w:rPr>
    </w:lvl>
    <w:lvl w:ilvl="4">
      <w:start w:val="1"/>
      <w:numFmt w:val="decimal"/>
      <w:isLgl/>
      <w:lvlText w:val="%1.%2.%3.%4.%5."/>
      <w:lvlJc w:val="left"/>
      <w:pPr>
        <w:ind w:left="1789" w:hanging="1080"/>
      </w:pPr>
      <w:rPr>
        <w:b w:val="0"/>
      </w:rPr>
    </w:lvl>
    <w:lvl w:ilvl="5">
      <w:start w:val="1"/>
      <w:numFmt w:val="decimal"/>
      <w:isLgl/>
      <w:lvlText w:val="%1.%2.%3.%4.%5.%6."/>
      <w:lvlJc w:val="left"/>
      <w:pPr>
        <w:ind w:left="2149" w:hanging="1440"/>
      </w:pPr>
      <w:rPr>
        <w:b w:val="0"/>
      </w:rPr>
    </w:lvl>
    <w:lvl w:ilvl="6">
      <w:start w:val="1"/>
      <w:numFmt w:val="decimal"/>
      <w:isLgl/>
      <w:lvlText w:val="%1.%2.%3.%4.%5.%6.%7."/>
      <w:lvlJc w:val="left"/>
      <w:pPr>
        <w:ind w:left="2149" w:hanging="1440"/>
      </w:pPr>
      <w:rPr>
        <w:b w:val="0"/>
      </w:rPr>
    </w:lvl>
    <w:lvl w:ilvl="7">
      <w:start w:val="1"/>
      <w:numFmt w:val="decimal"/>
      <w:isLgl/>
      <w:lvlText w:val="%1.%2.%3.%4.%5.%6.%7.%8."/>
      <w:lvlJc w:val="left"/>
      <w:pPr>
        <w:ind w:left="2509" w:hanging="1800"/>
      </w:pPr>
      <w:rPr>
        <w:b w:val="0"/>
      </w:rPr>
    </w:lvl>
    <w:lvl w:ilvl="8">
      <w:start w:val="1"/>
      <w:numFmt w:val="decimal"/>
      <w:isLgl/>
      <w:lvlText w:val="%1.%2.%3.%4.%5.%6.%7.%8.%9."/>
      <w:lvlJc w:val="left"/>
      <w:pPr>
        <w:ind w:left="2509" w:hanging="1800"/>
      </w:pPr>
      <w:rPr>
        <w:b w:val="0"/>
      </w:rPr>
    </w:lvl>
  </w:abstractNum>
  <w:abstractNum w:abstractNumId="6">
    <w:nsid w:val="66ED68D8"/>
    <w:multiLevelType w:val="hybridMultilevel"/>
    <w:tmpl w:val="B18612EA"/>
    <w:lvl w:ilvl="0" w:tplc="DC00AE88">
      <w:start w:val="1"/>
      <w:numFmt w:val="decimal"/>
      <w:lvlText w:val="%1."/>
      <w:lvlJc w:val="left"/>
      <w:pPr>
        <w:ind w:left="106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677F92"/>
    <w:multiLevelType w:val="hybridMultilevel"/>
    <w:tmpl w:val="B1BE7B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86B7275"/>
    <w:multiLevelType w:val="hybridMultilevel"/>
    <w:tmpl w:val="92BA8EBC"/>
    <w:lvl w:ilvl="0" w:tplc="3EDE294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8"/>
  </w:num>
  <w:num w:numId="7">
    <w:abstractNumId w:val="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79"/>
    <w:rsid w:val="000B1341"/>
    <w:rsid w:val="001821D1"/>
    <w:rsid w:val="00251337"/>
    <w:rsid w:val="00362AC0"/>
    <w:rsid w:val="0036718F"/>
    <w:rsid w:val="0037706B"/>
    <w:rsid w:val="005015F3"/>
    <w:rsid w:val="0057297F"/>
    <w:rsid w:val="005A769C"/>
    <w:rsid w:val="0061257E"/>
    <w:rsid w:val="006151E6"/>
    <w:rsid w:val="006D6E46"/>
    <w:rsid w:val="007017DC"/>
    <w:rsid w:val="00712B17"/>
    <w:rsid w:val="0081723A"/>
    <w:rsid w:val="0091038E"/>
    <w:rsid w:val="00A40468"/>
    <w:rsid w:val="00B95974"/>
    <w:rsid w:val="00BD3C0A"/>
    <w:rsid w:val="00BE1A19"/>
    <w:rsid w:val="00CB4D79"/>
    <w:rsid w:val="00D93B14"/>
    <w:rsid w:val="00DD62A0"/>
    <w:rsid w:val="00F40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62A0"/>
    <w:pPr>
      <w:spacing w:after="160" w:line="252"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DD62A0"/>
    <w:rPr>
      <w:color w:val="0000FF"/>
      <w:u w:val="single"/>
    </w:rPr>
  </w:style>
  <w:style w:type="character" w:customStyle="1" w:styleId="a5">
    <w:name w:val="Абзац списка Знак"/>
    <w:aliases w:val="ТЗ список Знак,Абзац списка литеральный Знак,List Paragraph Знак,Bullet List Знак,FooterText Знак,numbered Знак,Bullet 1 Знак,Use Case List Paragraph Знак,Список дефисный Знак"/>
    <w:link w:val="a6"/>
    <w:uiPriority w:val="99"/>
    <w:locked/>
    <w:rsid w:val="00DD62A0"/>
    <w:rPr>
      <w:rFonts w:ascii="Times New Roman" w:eastAsia="Times New Roman" w:hAnsi="Times New Roman" w:cs="Times New Roman"/>
      <w:sz w:val="24"/>
      <w:szCs w:val="24"/>
      <w:lang w:eastAsia="ru-RU"/>
    </w:rPr>
  </w:style>
  <w:style w:type="paragraph" w:styleId="a6">
    <w:name w:val="List Paragraph"/>
    <w:aliases w:val="ТЗ список,Абзац списка литеральный,List Paragraph,Bullet List,FooterText,numbered,Bullet 1,Use Case List Paragraph,Список дефисный"/>
    <w:basedOn w:val="a0"/>
    <w:link w:val="a5"/>
    <w:uiPriority w:val="99"/>
    <w:qFormat/>
    <w:rsid w:val="00DD62A0"/>
    <w:pPr>
      <w:spacing w:after="0" w:line="240" w:lineRule="auto"/>
      <w:ind w:left="708"/>
    </w:pPr>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BD3C0A"/>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BD3C0A"/>
  </w:style>
  <w:style w:type="paragraph" w:styleId="a9">
    <w:name w:val="footer"/>
    <w:basedOn w:val="a0"/>
    <w:link w:val="aa"/>
    <w:uiPriority w:val="99"/>
    <w:unhideWhenUsed/>
    <w:rsid w:val="00BD3C0A"/>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D3C0A"/>
  </w:style>
  <w:style w:type="paragraph" w:customStyle="1" w:styleId="Normalunindented">
    <w:name w:val="Normal unindented"/>
    <w:qFormat/>
    <w:rsid w:val="0091038E"/>
    <w:pPr>
      <w:spacing w:before="120" w:after="120"/>
      <w:jc w:val="both"/>
    </w:pPr>
    <w:rPr>
      <w:rFonts w:ascii="Times New Roman" w:eastAsia="Times New Roman" w:hAnsi="Times New Roman" w:cs="Times New Roman"/>
      <w:lang w:eastAsia="ru-RU"/>
    </w:rPr>
  </w:style>
  <w:style w:type="character" w:customStyle="1" w:styleId="cardmaininfopurchaselink">
    <w:name w:val="cardmaininfo__purchaselink"/>
    <w:rsid w:val="0091038E"/>
  </w:style>
  <w:style w:type="paragraph" w:customStyle="1" w:styleId="a">
    <w:name w:val="Марксписок"/>
    <w:basedOn w:val="ab"/>
    <w:qFormat/>
    <w:rsid w:val="001821D1"/>
    <w:pPr>
      <w:numPr>
        <w:numId w:val="4"/>
      </w:numPr>
      <w:tabs>
        <w:tab w:val="num" w:pos="360"/>
      </w:tabs>
      <w:spacing w:after="0" w:line="360" w:lineRule="auto"/>
      <w:ind w:left="873" w:hanging="193"/>
      <w:jc w:val="both"/>
    </w:pPr>
    <w:rPr>
      <w:rFonts w:ascii="Times New Roman" w:eastAsia="Times New Roman" w:hAnsi="Times New Roman" w:cs="Times New Roman"/>
      <w:sz w:val="24"/>
      <w:szCs w:val="24"/>
    </w:rPr>
  </w:style>
  <w:style w:type="paragraph" w:styleId="ab">
    <w:name w:val="Body Text"/>
    <w:basedOn w:val="a0"/>
    <w:link w:val="ac"/>
    <w:uiPriority w:val="99"/>
    <w:semiHidden/>
    <w:unhideWhenUsed/>
    <w:rsid w:val="001821D1"/>
    <w:pPr>
      <w:spacing w:after="120"/>
    </w:pPr>
  </w:style>
  <w:style w:type="character" w:customStyle="1" w:styleId="ac">
    <w:name w:val="Основной текст Знак"/>
    <w:basedOn w:val="a1"/>
    <w:link w:val="ab"/>
    <w:uiPriority w:val="99"/>
    <w:semiHidden/>
    <w:rsid w:val="001821D1"/>
  </w:style>
  <w:style w:type="paragraph" w:customStyle="1" w:styleId="ConsPlusNormal">
    <w:name w:val="ConsPlusNormal"/>
    <w:link w:val="ConsPlusNormal0"/>
    <w:uiPriority w:val="99"/>
    <w:rsid w:val="0037706B"/>
    <w:pPr>
      <w:widowControl w:val="0"/>
      <w:autoSpaceDE w:val="0"/>
      <w:autoSpaceDN w:val="0"/>
      <w:spacing w:after="0" w:line="240" w:lineRule="auto"/>
    </w:pPr>
    <w:rPr>
      <w:rFonts w:ascii="Calibri" w:eastAsia="Calibri" w:hAnsi="Calibri" w:cs="Times New Roman"/>
      <w:lang w:eastAsia="ru-RU"/>
    </w:rPr>
  </w:style>
  <w:style w:type="character" w:customStyle="1" w:styleId="ConsPlusNormal0">
    <w:name w:val="ConsPlusNormal Знак"/>
    <w:link w:val="ConsPlusNormal"/>
    <w:uiPriority w:val="99"/>
    <w:locked/>
    <w:rsid w:val="0037706B"/>
    <w:rPr>
      <w:rFonts w:ascii="Calibri" w:eastAsia="Calibri" w:hAnsi="Calibri" w:cs="Times New Roman"/>
      <w:lang w:eastAsia="ru-RU"/>
    </w:rPr>
  </w:style>
  <w:style w:type="character" w:customStyle="1" w:styleId="ad">
    <w:name w:val="Основной текст + Полужирный"/>
    <w:uiPriority w:val="99"/>
    <w:rsid w:val="0037706B"/>
    <w:rPr>
      <w:rFonts w:ascii="Times New Roman" w:hAnsi="Times New Roman"/>
      <w:b/>
      <w:color w:val="000000"/>
      <w:spacing w:val="0"/>
      <w:w w:val="100"/>
      <w:position w:val="0"/>
      <w:sz w:val="23"/>
      <w:u w:val="single"/>
      <w:shd w:val="clear" w:color="auto" w:fill="FFFFFF"/>
      <w:lang w:val="ru-RU"/>
    </w:rPr>
  </w:style>
  <w:style w:type="paragraph" w:styleId="ae">
    <w:name w:val="Normal (Web)"/>
    <w:aliases w:val="Обычный (Web)1,Обычный (Web),Обычный (веб) Знак Знак Знак Знак,Обычный (веб) Знак Знак Знак,Знак Знак2,Обычный (веб) Знак Знак Знак1,Знак Знак Знак Знак Знак,Знак Знак1 Знак,Знак Знак Знак1 Знак Знак1,Знак Знак Знак1 Знак,Знак2,Знак21"/>
    <w:basedOn w:val="a0"/>
    <w:link w:val="af"/>
    <w:uiPriority w:val="99"/>
    <w:rsid w:val="0037706B"/>
    <w:pPr>
      <w:spacing w:after="210" w:line="240" w:lineRule="auto"/>
    </w:pPr>
    <w:rPr>
      <w:rFonts w:ascii="Times New Roman" w:eastAsia="Calibri" w:hAnsi="Times New Roman" w:cs="Times New Roman"/>
      <w:sz w:val="24"/>
      <w:szCs w:val="20"/>
      <w:lang w:eastAsia="ru-RU"/>
    </w:rPr>
  </w:style>
  <w:style w:type="paragraph" w:customStyle="1" w:styleId="parameter">
    <w:name w:val="parameter"/>
    <w:basedOn w:val="a0"/>
    <w:rsid w:val="00377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1"/>
    <w:uiPriority w:val="99"/>
    <w:rsid w:val="0037706B"/>
    <w:rPr>
      <w:color w:val="000000"/>
      <w:spacing w:val="0"/>
      <w:w w:val="100"/>
      <w:position w:val="0"/>
      <w:sz w:val="23"/>
      <w:shd w:val="clear" w:color="auto" w:fill="FFFFFF"/>
      <w:lang w:val="ru-RU"/>
    </w:rPr>
  </w:style>
  <w:style w:type="character" w:customStyle="1" w:styleId="af">
    <w:name w:val="Обычный (веб) Знак"/>
    <w:aliases w:val="Обычный (Web)1 Знак,Обычный (Web) Знак,Обычный (веб) Знак Знак Знак Знак Знак,Обычный (веб) Знак Знак Знак Знак1,Знак Знак2 Знак,Обычный (веб) Знак Знак Знак1 Знак,Знак Знак Знак Знак Знак Знак,Знак Знак1 Знак Знак,Знак2 Знак"/>
    <w:link w:val="ae"/>
    <w:uiPriority w:val="99"/>
    <w:locked/>
    <w:rsid w:val="0037706B"/>
    <w:rPr>
      <w:rFonts w:ascii="Times New Roman" w:eastAsia="Calibri" w:hAnsi="Times New Roman" w:cs="Times New Roman"/>
      <w:sz w:val="24"/>
      <w:szCs w:val="20"/>
      <w:lang w:eastAsia="ru-RU"/>
    </w:rPr>
  </w:style>
  <w:style w:type="character" w:customStyle="1" w:styleId="cardmaininfopurchaselinkdistancedtext">
    <w:name w:val="cardmaininfo__purchaselink distancedtext"/>
    <w:uiPriority w:val="99"/>
    <w:rsid w:val="0037706B"/>
    <w:rPr>
      <w:rFonts w:cs="Times New Roman"/>
    </w:rPr>
  </w:style>
  <w:style w:type="character" w:customStyle="1" w:styleId="pinkbg">
    <w:name w:val="pinkbg"/>
    <w:rsid w:val="000B1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62A0"/>
    <w:pPr>
      <w:spacing w:after="160" w:line="252"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DD62A0"/>
    <w:rPr>
      <w:color w:val="0000FF"/>
      <w:u w:val="single"/>
    </w:rPr>
  </w:style>
  <w:style w:type="character" w:customStyle="1" w:styleId="a5">
    <w:name w:val="Абзац списка Знак"/>
    <w:aliases w:val="ТЗ список Знак,Абзац списка литеральный Знак,List Paragraph Знак,Bullet List Знак,FooterText Знак,numbered Знак,Bullet 1 Знак,Use Case List Paragraph Знак,Список дефисный Знак"/>
    <w:link w:val="a6"/>
    <w:uiPriority w:val="99"/>
    <w:locked/>
    <w:rsid w:val="00DD62A0"/>
    <w:rPr>
      <w:rFonts w:ascii="Times New Roman" w:eastAsia="Times New Roman" w:hAnsi="Times New Roman" w:cs="Times New Roman"/>
      <w:sz w:val="24"/>
      <w:szCs w:val="24"/>
      <w:lang w:eastAsia="ru-RU"/>
    </w:rPr>
  </w:style>
  <w:style w:type="paragraph" w:styleId="a6">
    <w:name w:val="List Paragraph"/>
    <w:aliases w:val="ТЗ список,Абзац списка литеральный,List Paragraph,Bullet List,FooterText,numbered,Bullet 1,Use Case List Paragraph,Список дефисный"/>
    <w:basedOn w:val="a0"/>
    <w:link w:val="a5"/>
    <w:uiPriority w:val="99"/>
    <w:qFormat/>
    <w:rsid w:val="00DD62A0"/>
    <w:pPr>
      <w:spacing w:after="0" w:line="240" w:lineRule="auto"/>
      <w:ind w:left="708"/>
    </w:pPr>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BD3C0A"/>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BD3C0A"/>
  </w:style>
  <w:style w:type="paragraph" w:styleId="a9">
    <w:name w:val="footer"/>
    <w:basedOn w:val="a0"/>
    <w:link w:val="aa"/>
    <w:uiPriority w:val="99"/>
    <w:unhideWhenUsed/>
    <w:rsid w:val="00BD3C0A"/>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D3C0A"/>
  </w:style>
  <w:style w:type="paragraph" w:customStyle="1" w:styleId="Normalunindented">
    <w:name w:val="Normal unindented"/>
    <w:qFormat/>
    <w:rsid w:val="0091038E"/>
    <w:pPr>
      <w:spacing w:before="120" w:after="120"/>
      <w:jc w:val="both"/>
    </w:pPr>
    <w:rPr>
      <w:rFonts w:ascii="Times New Roman" w:eastAsia="Times New Roman" w:hAnsi="Times New Roman" w:cs="Times New Roman"/>
      <w:lang w:eastAsia="ru-RU"/>
    </w:rPr>
  </w:style>
  <w:style w:type="character" w:customStyle="1" w:styleId="cardmaininfopurchaselink">
    <w:name w:val="cardmaininfo__purchaselink"/>
    <w:rsid w:val="0091038E"/>
  </w:style>
  <w:style w:type="paragraph" w:customStyle="1" w:styleId="a">
    <w:name w:val="Марксписок"/>
    <w:basedOn w:val="ab"/>
    <w:qFormat/>
    <w:rsid w:val="001821D1"/>
    <w:pPr>
      <w:numPr>
        <w:numId w:val="4"/>
      </w:numPr>
      <w:tabs>
        <w:tab w:val="num" w:pos="360"/>
      </w:tabs>
      <w:spacing w:after="0" w:line="360" w:lineRule="auto"/>
      <w:ind w:left="873" w:hanging="193"/>
      <w:jc w:val="both"/>
    </w:pPr>
    <w:rPr>
      <w:rFonts w:ascii="Times New Roman" w:eastAsia="Times New Roman" w:hAnsi="Times New Roman" w:cs="Times New Roman"/>
      <w:sz w:val="24"/>
      <w:szCs w:val="24"/>
    </w:rPr>
  </w:style>
  <w:style w:type="paragraph" w:styleId="ab">
    <w:name w:val="Body Text"/>
    <w:basedOn w:val="a0"/>
    <w:link w:val="ac"/>
    <w:uiPriority w:val="99"/>
    <w:semiHidden/>
    <w:unhideWhenUsed/>
    <w:rsid w:val="001821D1"/>
    <w:pPr>
      <w:spacing w:after="120"/>
    </w:pPr>
  </w:style>
  <w:style w:type="character" w:customStyle="1" w:styleId="ac">
    <w:name w:val="Основной текст Знак"/>
    <w:basedOn w:val="a1"/>
    <w:link w:val="ab"/>
    <w:uiPriority w:val="99"/>
    <w:semiHidden/>
    <w:rsid w:val="001821D1"/>
  </w:style>
  <w:style w:type="paragraph" w:customStyle="1" w:styleId="ConsPlusNormal">
    <w:name w:val="ConsPlusNormal"/>
    <w:link w:val="ConsPlusNormal0"/>
    <w:uiPriority w:val="99"/>
    <w:rsid w:val="0037706B"/>
    <w:pPr>
      <w:widowControl w:val="0"/>
      <w:autoSpaceDE w:val="0"/>
      <w:autoSpaceDN w:val="0"/>
      <w:spacing w:after="0" w:line="240" w:lineRule="auto"/>
    </w:pPr>
    <w:rPr>
      <w:rFonts w:ascii="Calibri" w:eastAsia="Calibri" w:hAnsi="Calibri" w:cs="Times New Roman"/>
      <w:lang w:eastAsia="ru-RU"/>
    </w:rPr>
  </w:style>
  <w:style w:type="character" w:customStyle="1" w:styleId="ConsPlusNormal0">
    <w:name w:val="ConsPlusNormal Знак"/>
    <w:link w:val="ConsPlusNormal"/>
    <w:uiPriority w:val="99"/>
    <w:locked/>
    <w:rsid w:val="0037706B"/>
    <w:rPr>
      <w:rFonts w:ascii="Calibri" w:eastAsia="Calibri" w:hAnsi="Calibri" w:cs="Times New Roman"/>
      <w:lang w:eastAsia="ru-RU"/>
    </w:rPr>
  </w:style>
  <w:style w:type="character" w:customStyle="1" w:styleId="ad">
    <w:name w:val="Основной текст + Полужирный"/>
    <w:uiPriority w:val="99"/>
    <w:rsid w:val="0037706B"/>
    <w:rPr>
      <w:rFonts w:ascii="Times New Roman" w:hAnsi="Times New Roman"/>
      <w:b/>
      <w:color w:val="000000"/>
      <w:spacing w:val="0"/>
      <w:w w:val="100"/>
      <w:position w:val="0"/>
      <w:sz w:val="23"/>
      <w:u w:val="single"/>
      <w:shd w:val="clear" w:color="auto" w:fill="FFFFFF"/>
      <w:lang w:val="ru-RU"/>
    </w:rPr>
  </w:style>
  <w:style w:type="paragraph" w:styleId="ae">
    <w:name w:val="Normal (Web)"/>
    <w:aliases w:val="Обычный (Web)1,Обычный (Web),Обычный (веб) Знак Знак Знак Знак,Обычный (веб) Знак Знак Знак,Знак Знак2,Обычный (веб) Знак Знак Знак1,Знак Знак Знак Знак Знак,Знак Знак1 Знак,Знак Знак Знак1 Знак Знак1,Знак Знак Знак1 Знак,Знак2,Знак21"/>
    <w:basedOn w:val="a0"/>
    <w:link w:val="af"/>
    <w:uiPriority w:val="99"/>
    <w:rsid w:val="0037706B"/>
    <w:pPr>
      <w:spacing w:after="210" w:line="240" w:lineRule="auto"/>
    </w:pPr>
    <w:rPr>
      <w:rFonts w:ascii="Times New Roman" w:eastAsia="Calibri" w:hAnsi="Times New Roman" w:cs="Times New Roman"/>
      <w:sz w:val="24"/>
      <w:szCs w:val="20"/>
      <w:lang w:eastAsia="ru-RU"/>
    </w:rPr>
  </w:style>
  <w:style w:type="paragraph" w:customStyle="1" w:styleId="parameter">
    <w:name w:val="parameter"/>
    <w:basedOn w:val="a0"/>
    <w:rsid w:val="00377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1"/>
    <w:uiPriority w:val="99"/>
    <w:rsid w:val="0037706B"/>
    <w:rPr>
      <w:color w:val="000000"/>
      <w:spacing w:val="0"/>
      <w:w w:val="100"/>
      <w:position w:val="0"/>
      <w:sz w:val="23"/>
      <w:shd w:val="clear" w:color="auto" w:fill="FFFFFF"/>
      <w:lang w:val="ru-RU"/>
    </w:rPr>
  </w:style>
  <w:style w:type="character" w:customStyle="1" w:styleId="af">
    <w:name w:val="Обычный (веб) Знак"/>
    <w:aliases w:val="Обычный (Web)1 Знак,Обычный (Web) Знак,Обычный (веб) Знак Знак Знак Знак Знак,Обычный (веб) Знак Знак Знак Знак1,Знак Знак2 Знак,Обычный (веб) Знак Знак Знак1 Знак,Знак Знак Знак Знак Знак Знак,Знак Знак1 Знак Знак,Знак2 Знак"/>
    <w:link w:val="ae"/>
    <w:uiPriority w:val="99"/>
    <w:locked/>
    <w:rsid w:val="0037706B"/>
    <w:rPr>
      <w:rFonts w:ascii="Times New Roman" w:eastAsia="Calibri" w:hAnsi="Times New Roman" w:cs="Times New Roman"/>
      <w:sz w:val="24"/>
      <w:szCs w:val="20"/>
      <w:lang w:eastAsia="ru-RU"/>
    </w:rPr>
  </w:style>
  <w:style w:type="character" w:customStyle="1" w:styleId="cardmaininfopurchaselinkdistancedtext">
    <w:name w:val="cardmaininfo__purchaselink distancedtext"/>
    <w:uiPriority w:val="99"/>
    <w:rsid w:val="0037706B"/>
    <w:rPr>
      <w:rFonts w:cs="Times New Roman"/>
    </w:rPr>
  </w:style>
  <w:style w:type="character" w:customStyle="1" w:styleId="pinkbg">
    <w:name w:val="pinkbg"/>
    <w:rsid w:val="000B1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84189">
      <w:bodyDiv w:val="1"/>
      <w:marLeft w:val="0"/>
      <w:marRight w:val="0"/>
      <w:marTop w:val="0"/>
      <w:marBottom w:val="0"/>
      <w:divBdr>
        <w:top w:val="none" w:sz="0" w:space="0" w:color="auto"/>
        <w:left w:val="none" w:sz="0" w:space="0" w:color="auto"/>
        <w:bottom w:val="none" w:sz="0" w:space="0" w:color="auto"/>
        <w:right w:val="none" w:sz="0" w:space="0" w:color="auto"/>
      </w:divBdr>
    </w:div>
    <w:div w:id="1302659378">
      <w:bodyDiv w:val="1"/>
      <w:marLeft w:val="0"/>
      <w:marRight w:val="0"/>
      <w:marTop w:val="0"/>
      <w:marBottom w:val="0"/>
      <w:divBdr>
        <w:top w:val="none" w:sz="0" w:space="0" w:color="auto"/>
        <w:left w:val="none" w:sz="0" w:space="0" w:color="auto"/>
        <w:bottom w:val="none" w:sz="0" w:space="0" w:color="auto"/>
        <w:right w:val="none" w:sz="0" w:space="0" w:color="auto"/>
      </w:divBdr>
    </w:div>
    <w:div w:id="15887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54F9C143FB97BE425E723B6757FA099922DC31FE9B017812BF04F5C7429A29CCBC2D56A2D326C88D13C9B90DAFD5709754BD49B9E91B15F4uAH" TargetMode="External"/><Relationship Id="rId21" Type="http://schemas.openxmlformats.org/officeDocument/2006/relationships/hyperlink" Target="consultantplus://offline/ref=5D63ABAAF08D7A05DEE958F91FA6591CEA37C5B336EC9FCEFE10065038932F37651DB761C05D768623A8DD8C6088FFE38304B1760491E70Dc5UEI" TargetMode="External"/><Relationship Id="rId34" Type="http://schemas.openxmlformats.org/officeDocument/2006/relationships/hyperlink" Target="consultantplus://offline/ref=800EBDC264961BB851458489D5EEA3EA5AE7A6FE82874652CADBD0A2F0AE8B23B508D10984573D3E1669AAFFF19D592E7F00D03808F1136BdALBK" TargetMode="External"/><Relationship Id="rId42" Type="http://schemas.openxmlformats.org/officeDocument/2006/relationships/hyperlink" Target="consultantplus://offline/ref=094BED974C7ED42B0B6BC553D105EFA3CAC2E3FBED419AE4BCDB897908CEFEC436F0D8DF43B0C8993A76A11A983F2C3235AB7D843734X06EE" TargetMode="External"/><Relationship Id="rId47" Type="http://schemas.openxmlformats.org/officeDocument/2006/relationships/hyperlink" Target="consultantplus://offline/ref=094BED974C7ED42B0B6BC553D105EFA3CAC2E3FBED419AE4BCDB897908CEFEC436F0D8DF43B1CE993A76A11A983F2C3235AB7D843734X06EE" TargetMode="External"/><Relationship Id="rId50" Type="http://schemas.openxmlformats.org/officeDocument/2006/relationships/hyperlink" Target="consultantplus://offline/ref=094BED974C7ED42B0B6BC553D105EFA3CAC2E3FBED419AE4BCDB897908CEFEC436F0D8DF43B0C9993A76A11A983F2C3235AB7D843734X06EE" TargetMode="External"/><Relationship Id="rId55" Type="http://schemas.openxmlformats.org/officeDocument/2006/relationships/hyperlink" Target="consultantplus://offline/ref=5F1087AD1B694D74A7966BC455C4EE896B5187A42DB10F53DC68BECB21A72D119D1B02AF646FAAC432C7723DD2FAB44DD183F9B83597U1v3X" TargetMode="External"/><Relationship Id="rId63" Type="http://schemas.openxmlformats.org/officeDocument/2006/relationships/hyperlink" Target="consultantplus://offline/ref=EE02A49814730DC1DF8C17BD8E33DF497E60FE2EB1DD01A1F35A0C955DFECC710DD60FBBC87E1B1E1DC030206462ED6A6FD34C679DE1E7kDD" TargetMode="External"/><Relationship Id="rId68" Type="http://schemas.openxmlformats.org/officeDocument/2006/relationships/hyperlink" Target="consultantplus://offline/ref=17EECAA976AC4B96F46B16D12355028068C30DB1A3D7E63D73EBC43EB22F09C11D3B26C23543CCD59079ECF9059FAFC7ABB6EE79F0E3D8A9KAV8G" TargetMode="External"/><Relationship Id="rId76" Type="http://schemas.openxmlformats.org/officeDocument/2006/relationships/hyperlink" Target="consultantplus://offline/ref=7BC277F19013E956B5B217F0DF8AC32326C2FF8F72D0278F0BC171A206DE42AE194414ECE5D03B9F6042FE14DA5841D103C36BD0dBf9G" TargetMode="External"/><Relationship Id="rId84" Type="http://schemas.openxmlformats.org/officeDocument/2006/relationships/hyperlink" Target="http://www.rts-tender.ru" TargetMode="External"/><Relationship Id="rId89" Type="http://schemas.openxmlformats.org/officeDocument/2006/relationships/hyperlink" Target="consultantplus://offline/ref=14157495375CCEEAEF034B5FC1049D33613637357B5A7FE279A97381528923C0E7095C7541DFA95C38C3E22607j1L2A"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795CC3958265AAF73981BDEF676E2538FB53C1CB34BDB13E9C3D8EADDFAA83CD961F657CD3BD2976BA6B7E1AD186108E0ADE083BD1bAX8G" TargetMode="External"/><Relationship Id="rId92" Type="http://schemas.openxmlformats.org/officeDocument/2006/relationships/hyperlink" Target="consultantplus://offline/ref=14157495375CCEEAEF034B5FC1049D33613637327C5A7FE279A97381528923C0F509047943D6B75D3BD6B4774147E774EA207E17F28AD86Aj9LBA" TargetMode="External"/><Relationship Id="rId2" Type="http://schemas.openxmlformats.org/officeDocument/2006/relationships/styles" Target="styles.xml"/><Relationship Id="rId16" Type="http://schemas.openxmlformats.org/officeDocument/2006/relationships/hyperlink" Target="consultantplus://offline/ref=D812C33869581AD12A244876428A1B05D1863CE706D75B1D864CEC85715F68384AFB81449C3765CC3EBE1C685671BC214F706587329E8804K7B1H" TargetMode="External"/><Relationship Id="rId29" Type="http://schemas.openxmlformats.org/officeDocument/2006/relationships/hyperlink" Target="consultantplus://offline/ref=A1EB44ED3B81220D80EE9D82ED82BECD1572A512F0ED468EA987123CAF8A977E784AA53FBA7986F5B779BF608D2F849E66A9E5A3B01C8298HEXFJ" TargetMode="External"/><Relationship Id="rId11" Type="http://schemas.openxmlformats.org/officeDocument/2006/relationships/hyperlink" Target="consultantplus://offline/ref=D812C33869581AD12A244876428A1B05D18734E508DF5B1D864CEC85715F68384AFB81449F356CC362E40C6C1F24B93F47687B832C9EK8B8H" TargetMode="External"/><Relationship Id="rId24" Type="http://schemas.openxmlformats.org/officeDocument/2006/relationships/hyperlink" Target="consultantplus://offline/ref=C3E73ED1335C47933476F84F11D7CC924D85366FEDFADFBBE92E9CFE13C4366B7CA801C4616242C140C92FB36C64A987FBEF8CFDBC9A144007V0I" TargetMode="External"/><Relationship Id="rId32" Type="http://schemas.openxmlformats.org/officeDocument/2006/relationships/hyperlink" Target="consultantplus://offline/ref=800EBDC264961BB851458489D5EEA3EA5AE7A6FE82874652CADBD0A2F0AE8B23B508D1098456393B1269AAFFF19D592E7F00D03808F1136BdALBK" TargetMode="External"/><Relationship Id="rId37" Type="http://schemas.openxmlformats.org/officeDocument/2006/relationships/hyperlink" Target="consultantplus://offline/ref=62F394441F58E261A994EC6429063FE40CC777E409F7C87F64D952D74A31704AC9F32547E64E0E6C29DC956DC3E54271DEA7F07529B5CE39q3SDK" TargetMode="External"/><Relationship Id="rId40" Type="http://schemas.openxmlformats.org/officeDocument/2006/relationships/hyperlink" Target="consultantplus://offline/ref=094BED974C7ED42B0B6BC553D105EFA3CAC2E3FBED419AE4BCDB897908CEFEC436F0D8DF41B3CD993A76A11A983F2C3235AB7D843734X06EE" TargetMode="External"/><Relationship Id="rId45" Type="http://schemas.openxmlformats.org/officeDocument/2006/relationships/hyperlink" Target="consultantplus://offline/ref=094BED974C7ED42B0B6BC553D105EFA3CAC2E3FBED419AE4BCDB897908CEFEC436F0D8DF43B1CE993A76A11A983F2C3235AB7D843734X06EE" TargetMode="External"/><Relationship Id="rId53" Type="http://schemas.openxmlformats.org/officeDocument/2006/relationships/hyperlink" Target="https://zakupki.gov.ru/epz/contract/contractCard/common-info.html?reestrNumber=2790000172219000052" TargetMode="External"/><Relationship Id="rId58" Type="http://schemas.openxmlformats.org/officeDocument/2006/relationships/hyperlink" Target="consultantplus://offline/ref=889625661FA24A4EA2D4C48E238DA4E70A5A63E91D839360E886EC6DBD86BDC040C0CE234824BBC298FA26EC55B8B1E99D7DF7EF25CBFD43hFK7F" TargetMode="External"/><Relationship Id="rId66" Type="http://schemas.openxmlformats.org/officeDocument/2006/relationships/hyperlink" Target="consultantplus://offline/ref=EE02A49814730DC1DF8C17BD8E33DF497E60FE2EB1DD01A1F35A0C955DFECC710DD60FB3C87E104118D52178686BFB746ECC50659FEEk3D" TargetMode="External"/><Relationship Id="rId74" Type="http://schemas.openxmlformats.org/officeDocument/2006/relationships/hyperlink" Target="consultantplus://offline/ref=182BA47CA23C3DCDB19F8E7B34312A5A144D7DFC6D6F7C759AFE058333A17359B216A787C0EDE4DBC17B6D0381B61CE40DD074ECC566W6eEG" TargetMode="External"/><Relationship Id="rId79" Type="http://schemas.openxmlformats.org/officeDocument/2006/relationships/hyperlink" Target="consultantplus://offline/ref=1E80E4F761E27CFD5D3E22F89C90DF6860E8289039AE3594435A11A650BE33497E8E72935889C8A74A35F97D2B4461EAAE4AE7EB73037018I2q7D" TargetMode="External"/><Relationship Id="rId87" Type="http://schemas.openxmlformats.org/officeDocument/2006/relationships/hyperlink" Target="consultantplus://offline/ref=14157495375CCEEAEF034B5FC1049D33613637327C5A7FE279A97381528923C0E7095C7541DFA95C38C3E22607j1L2A"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EE02A49814730DC1DF8C17BD8E33DF497E60FE2EB1DD01A1F35A0C955DFECC710DD60FB2CC7E104118D52178686BFB746ECC50659FEEk3D" TargetMode="External"/><Relationship Id="rId82" Type="http://schemas.openxmlformats.org/officeDocument/2006/relationships/hyperlink" Target="consultantplus://offline/ref=65B33E7538238026297BBF1F23F0E7E77D98BAECBEAD55DDEB0EC0D53F5513900ADD20576BDA6157736BE2A4AA5E27597C5C44CB59DBE0F9S6v4D" TargetMode="External"/><Relationship Id="rId90" Type="http://schemas.openxmlformats.org/officeDocument/2006/relationships/hyperlink" Target="consultantplus://offline/ref=14157495375CCEEAEF034B5FC1049D33613637357B5A7FE279A97381528923C0F509047943D6B75D3DD6B4774147E774EA207E17F28AD86Aj9LBA" TargetMode="External"/><Relationship Id="rId95" Type="http://schemas.openxmlformats.org/officeDocument/2006/relationships/header" Target="header1.xml"/><Relationship Id="rId19" Type="http://schemas.openxmlformats.org/officeDocument/2006/relationships/hyperlink" Target="consultantplus://offline/ref=B826F7EBEF5614D02DCD16A925BE7B3B219B11957691F985149CB6056D64E1A34CB332467154B51EA6DABFED63C1F7074EA16023506BM8y5W" TargetMode="External"/><Relationship Id="rId14" Type="http://schemas.openxmlformats.org/officeDocument/2006/relationships/hyperlink" Target="consultantplus://offline/ref=D812C33869581AD12A244876428A1B05D18734E508DF5B1D864CEC85715F68384AFB81449D3666C362E40C6C1F24B93F47687B832C9EK8B8H" TargetMode="External"/><Relationship Id="rId22" Type="http://schemas.openxmlformats.org/officeDocument/2006/relationships/hyperlink" Target="consultantplus://offline/ref=C3E73ED1335C47933476F84F11D7CC924D85366FEDFADFBBE92E9CFE13C4366B7CA801C4616242C140C92FB36C64A987FBEF8CFDBC9A144007V0I" TargetMode="External"/><Relationship Id="rId27" Type="http://schemas.openxmlformats.org/officeDocument/2006/relationships/hyperlink" Target="consultantplus://offline/ref=0C72725B82865CA8F29B877FEA5CD20057F42B0BE4E50CBB451E14B65E050C7782BE4CB5AE6EF26651092BF290364A395BA8F524BA14N2SDJ" TargetMode="External"/><Relationship Id="rId30" Type="http://schemas.openxmlformats.org/officeDocument/2006/relationships/hyperlink" Target="consultantplus://offline/ref=A1EB44ED3B81220D80EE9D82ED82BECD1572A512F0ED468EA987123CAF8A977E784AA53FBA7A85F4B079BF608D2F849E66A9E5A3B01C8298HEXFJ" TargetMode="External"/><Relationship Id="rId35" Type="http://schemas.openxmlformats.org/officeDocument/2006/relationships/hyperlink" Target="consultantplus://offline/ref=00B8763A5BC1C569E9268188A71E270991990F0F29E75476747933E2F64F9CA4BE2DA4141D50B29D24CF73BB3E5053133C79C8602B34I7OAK" TargetMode="External"/><Relationship Id="rId43" Type="http://schemas.openxmlformats.org/officeDocument/2006/relationships/hyperlink" Target="consultantplus://offline/ref=094BED974C7ED42B0B6BC553D105EFA3CAC2E3FBED419AE4BCDB897908CEFEC436F0D8DF43B0C9993A76A11A983F2C3235AB7D843734X06EE" TargetMode="External"/><Relationship Id="rId48" Type="http://schemas.openxmlformats.org/officeDocument/2006/relationships/hyperlink" Target="consultantplus://offline/ref=094BED974C7ED42B0B6BC553D105EFA3CAC2E3FBED419AE4BCDB897908CEFEC436F0D8DF41B3C0993A76A11A983F2C3235AB7D843734X06EE" TargetMode="External"/><Relationship Id="rId56" Type="http://schemas.openxmlformats.org/officeDocument/2006/relationships/hyperlink" Target="consultantplus://offline/ref=5F1087AD1B694D74A7966BC455C4EE896B5187A42DB10F53DC68BECB21A72D119D1B02AF676CAFCB629D62399BAEBC52D498E7BF2B971335U7v7X" TargetMode="External"/><Relationship Id="rId64" Type="http://schemas.openxmlformats.org/officeDocument/2006/relationships/hyperlink" Target="consultantplus://offline/ref=EE02A49814730DC1DF8C17BD8E33DF497E60FE2EB1DD01A1F35A0C955DFECC710DD60FBBCB7E1217499A20242D36E87567CC526483E17D98EBk3D" TargetMode="External"/><Relationship Id="rId69" Type="http://schemas.openxmlformats.org/officeDocument/2006/relationships/hyperlink" Target="consultantplus://offline/ref=17EECAA976AC4B96F46B16D12355028068C30DB1A3D7E63D73EBC43EB22F09C11D3B26C23543CCD59179ECF9059FAFC7ABB6EE79F0E3D8A9KAV8G" TargetMode="External"/><Relationship Id="rId77" Type="http://schemas.openxmlformats.org/officeDocument/2006/relationships/hyperlink" Target="consultantplus://offline/ref=7BC277F19013E956B5B217F0DF8AC32326C2FF8F72D0278F0BC171A206DE42AE194414E8E3DA6CCE2D1CA7469E134CD51DDF6BD6AECE8C43dCf0G" TargetMode="External"/><Relationship Id="rId100" Type="http://schemas.openxmlformats.org/officeDocument/2006/relationships/footer" Target="footer3.xml"/><Relationship Id="rId8" Type="http://schemas.openxmlformats.org/officeDocument/2006/relationships/hyperlink" Target="consultantplus://offline/ref=D812C33869581AD12A244876428A1B05D18734E508DF5B1D864CEC85715F68384AFB81449D306CC362E40C6C1F24B93F47687B832C9EK8B8H" TargetMode="External"/><Relationship Id="rId51" Type="http://schemas.openxmlformats.org/officeDocument/2006/relationships/hyperlink" Target="consultantplus://offline/ref=094BED974C7ED42B0B6BC553D105EFA3CAC2E3FBED419AE4BCDB897908CEFEC436F0D8DF43B0CA993A76A11A983F2C3235AB7D843734X06EE" TargetMode="External"/><Relationship Id="rId72" Type="http://schemas.openxmlformats.org/officeDocument/2006/relationships/hyperlink" Target="consultantplus://offline/ref=795CC3958265AAF73981BDEF676E2538FB53C1CB34BDB13E9C3D8EADDFAA83CD961F657CD2BD2976BA6B7E1AD186108E0ADE083BD1bAX8G" TargetMode="External"/><Relationship Id="rId80" Type="http://schemas.openxmlformats.org/officeDocument/2006/relationships/hyperlink" Target="consultantplus://offline/ref=1E80E4F761E27CFD5D3E22F89C90DF6860E8289039AE3594435A11A650BE33497E8E72935888C4A14535F97D2B4461EAAE4AE7EB73037018I2q7D" TargetMode="External"/><Relationship Id="rId85" Type="http://schemas.openxmlformats.org/officeDocument/2006/relationships/hyperlink" Target="consultantplus://offline/ref=14157495375CCEEAEF034B5FC1049D33613637357B5A7FE279A97381528923C0F509047943D6B75E3ED6B4774147E774EA207E17F28AD86Aj9LBA" TargetMode="External"/><Relationship Id="rId93" Type="http://schemas.openxmlformats.org/officeDocument/2006/relationships/hyperlink" Target="consultantplus://offline/ref=14157495375CCEEAEF034B5FC1049D33613637327C5A7FE279A97381528923C0F509047943D7BE5D34D6B4774147E774EA207E17F28AD86Aj9LBA" TargetMode="External"/><Relationship Id="rId98"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consultantplus://offline/ref=D812C33869581AD12A244876428A1B05D18734E508DF5B1D864CEC85715F68384AFB81449D3664C362E40C6C1F24B93F47687B832C9EK8B8H" TargetMode="External"/><Relationship Id="rId17" Type="http://schemas.openxmlformats.org/officeDocument/2006/relationships/hyperlink" Target="consultantplus://offline/ref=B64B4FD4F23C1E0D8BA2E53E1C759AF686147F9BA631A421F086887FFAC1B83107E89037173375AD9692EE23237DD2132C588BD8B1F43F87g3t4W" TargetMode="External"/><Relationship Id="rId25" Type="http://schemas.openxmlformats.org/officeDocument/2006/relationships/hyperlink" Target="consultantplus://offline/ref=9B7E996083D4DFCDCA2589AD827032379B6B82DFDBD6D45B56983D890C057B9600F90C78692698B0DC0A6711D5D7F466AD33BB66DCFEp6c4I" TargetMode="External"/><Relationship Id="rId33" Type="http://schemas.openxmlformats.org/officeDocument/2006/relationships/hyperlink" Target="consultantplus://offline/ref=800EBDC264961BB851458489D5EEA3EA5AE7A6FE82874652CADBD0A2F0AE8B23B508D10F805D6E6E5237F3AFBCD6542C681CD039d1L6K" TargetMode="External"/><Relationship Id="rId38" Type="http://schemas.openxmlformats.org/officeDocument/2006/relationships/hyperlink" Target="consultantplus://offline/ref=800EBDC264961BB851458489D5EEA3EA5AE7A6FE82874652CADBD0A2F0AE8B23B508D1098456393C1069AAFFF19D592E7F00D03808F1136BdALBK" TargetMode="External"/><Relationship Id="rId46" Type="http://schemas.openxmlformats.org/officeDocument/2006/relationships/hyperlink" Target="consultantplus://offline/ref=094BED974C7ED42B0B6BC553D105EFA3CAC2E3FBED419AE4BCDB897908CEFEC436F0D8DF43B4CF993A76A11A983F2C3235AB7D843734X06EE" TargetMode="External"/><Relationship Id="rId59" Type="http://schemas.openxmlformats.org/officeDocument/2006/relationships/hyperlink" Target="consultantplus://offline/ref=EE02A49814730DC1DF8C17BD8E33DF497E60FE2EB1DD01A1F35A0C955DFECC710DD60FBCCE7B104118D52178686BFB746ECC50659FEEk3D" TargetMode="External"/><Relationship Id="rId67" Type="http://schemas.openxmlformats.org/officeDocument/2006/relationships/hyperlink" Target="consultantplus://offline/ref=17EECAA976AC4B96F46B16D12355028068C30DB1A3D7E63D73EBC43EB22F09C11D3B26CA3342C382C936EDA542CABCC4ACB6EC7EEFKEV8G" TargetMode="External"/><Relationship Id="rId20" Type="http://schemas.openxmlformats.org/officeDocument/2006/relationships/hyperlink" Target="file:///\\192.168.0.254\&#1086;&#1073;&#1084;&#1077;&#1085;&#1085;&#1080;&#1082;\&#1051;&#1091;&#1085;&#1077;&#1074;\&#1055;&#1056;&#1048;&#1052;&#1045;&#1056;&#1067;%20&#1047;&#1040;%201%20&#1082;&#1074;%202020\&#1056;&#1077;&#1096;&#1077;&#1085;&#1080;&#1077;%2003.doc" TargetMode="External"/><Relationship Id="rId41" Type="http://schemas.openxmlformats.org/officeDocument/2006/relationships/hyperlink" Target="consultantplus://offline/ref=094BED974C7ED42B0B6BC553D105EFA3CAC2E3FBED419AE4BCDB897908CEFEC436F0D8DF41B3C0993A76A11A983F2C3235AB7D843734X06EE" TargetMode="External"/><Relationship Id="rId54" Type="http://schemas.openxmlformats.org/officeDocument/2006/relationships/hyperlink" Target="consultantplus://offline/ref=48942D3D3747CF84BB259890D585C97AD5A2C1DDF703FA1B398E4C79F92027055CE6108EE4652B2DB4282519309015DD2CE6E4228051zCaAE" TargetMode="External"/><Relationship Id="rId62" Type="http://schemas.openxmlformats.org/officeDocument/2006/relationships/hyperlink" Target="consultantplus://offline/ref=EE02A49814730DC1DF8C17BD8E33DF497E60FE2EB1DD01A1F35A0C955DFECC710DD60FB3CE7F104118D52178686BFB746ECC50659FEEk3D" TargetMode="External"/><Relationship Id="rId70" Type="http://schemas.openxmlformats.org/officeDocument/2006/relationships/hyperlink" Target="consultantplus://offline/ref=17EECAA976AC4B96F46B16D12355028068C30DB1A3D7E63D73EBC43EB22F09C11D3B26C7364AC382C936EDA542CABCC4ACB6EC7EEFKEV8G" TargetMode="External"/><Relationship Id="rId75" Type="http://schemas.openxmlformats.org/officeDocument/2006/relationships/hyperlink" Target="consultantplus://offline/ref=182BA47CA23C3DCDB19F8E7B34312A5A144D7DFC6D6F7C759AFE058333A17359B216A787C2EDE5DBC17B6D0381B61CE40DD074ECC566W6eEG" TargetMode="External"/><Relationship Id="rId83" Type="http://schemas.openxmlformats.org/officeDocument/2006/relationships/hyperlink" Target="https://www.rts-tender.ru" TargetMode="External"/><Relationship Id="rId88" Type="http://schemas.openxmlformats.org/officeDocument/2006/relationships/hyperlink" Target="consultantplus://offline/ref=14157495375CCEEAEF034B5FC1049D336136373E7D5A7FE279A97381528923C0E7095C7541DFA95C38C3E22607j1L2A" TargetMode="External"/><Relationship Id="rId91" Type="http://schemas.openxmlformats.org/officeDocument/2006/relationships/hyperlink" Target="consultantplus://offline/ref=14157495375CCEEAEF034B5FC1049D33613637357B5A7FE279A97381528923C0E7095C7541DFA95C38C3E22607j1L2A" TargetMode="External"/><Relationship Id="rId9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D812C33869581AD12A244876428A1B05D18734E508DF5B1D864CEC85715F68384AFB81449E3664C362E40C6C1F24B93F47687B832C9EK8B8H" TargetMode="External"/><Relationship Id="rId23" Type="http://schemas.openxmlformats.org/officeDocument/2006/relationships/hyperlink" Target="consultantplus://offline/ref=C3E73ED1335C47933476F84F11D7CC924D85366FEDFADFBBE92E9CFE13C4366B7CA801C4616242C140C92FB36C64A987FBEF8CFDBC9A144007V0I" TargetMode="External"/><Relationship Id="rId28" Type="http://schemas.openxmlformats.org/officeDocument/2006/relationships/hyperlink" Target="consultantplus://offline/ref=0C72725B82865CA8F29B877FEA5CD20057F42B0BE4E50CBB451E14B65E050C7782BE4CB5AE6FFC6651092BF290364A395BA8F524BA14N2SDJ" TargetMode="External"/><Relationship Id="rId36" Type="http://schemas.openxmlformats.org/officeDocument/2006/relationships/hyperlink" Target="consultantplus://offline/ref=6A149282E0E4D5172E9ED10731D0A9A338A322403844C9CBE6C55982C116CE9627F9ECBF248420C28AEE5DF92BV5P2K" TargetMode="External"/><Relationship Id="rId49" Type="http://schemas.openxmlformats.org/officeDocument/2006/relationships/hyperlink" Target="consultantplus://offline/ref=094BED974C7ED42B0B6BC553D105EFA3CAC2E3FBED419AE4BCDB897908CEFEC436F0D8DF43B0C8993A76A11A983F2C3235AB7D843734X06EE" TargetMode="External"/><Relationship Id="rId57" Type="http://schemas.openxmlformats.org/officeDocument/2006/relationships/hyperlink" Target="consultantplus://offline/ref=889625661FA24A4EA2D4C48E238DA4E70A5A63E91D839360E886EC6DBD86BDC040C0CE234824BBC298FA26EC55B8B1E99D7DF7EF25CBFD43hFK7F" TargetMode="External"/><Relationship Id="rId10" Type="http://schemas.openxmlformats.org/officeDocument/2006/relationships/hyperlink" Target="consultantplus://offline/ref=D812C33869581AD12A244876428A1B05D18734E60AD05B1D864CEC85715F68384AFB81449C3764CB32BE1C685671BC214F706587329E8804K7B1H" TargetMode="External"/><Relationship Id="rId31" Type="http://schemas.openxmlformats.org/officeDocument/2006/relationships/hyperlink" Target="consultantplus://offline/ref=800EBDC264961BB851458489D5EEA3EA5AE7A6FE82874652CADBD0A2F0AE8B23B508D1098456393C1069AAFFF19D592E7F00D03808F1136BdALBK" TargetMode="External"/><Relationship Id="rId44" Type="http://schemas.openxmlformats.org/officeDocument/2006/relationships/hyperlink" Target="consultantplus://offline/ref=094BED974C7ED42B0B6BC553D105EFA3CAC2E3FBED419AE4BCDB897908CEFEC436F0D8DF43B0CA993A76A11A983F2C3235AB7D843734X06EE" TargetMode="External"/><Relationship Id="rId52" Type="http://schemas.openxmlformats.org/officeDocument/2006/relationships/hyperlink" Target="consultantplus://offline/ref=094BED974C7ED42B0B6BC553D105EFA3CAC2E3FBED419AE4BCDB897908CEFEC436F0D8DF43B1CE993A76A11A983F2C3235AB7D843734X06EE" TargetMode="External"/><Relationship Id="rId60" Type="http://schemas.openxmlformats.org/officeDocument/2006/relationships/hyperlink" Target="consultantplus://offline/ref=EE02A49814730DC1DF8C17BD8E33DF497E60FE2EB1DD01A1F35A0C955DFECC710DD60FBDCC7A104118D52178686BFB746ECC50659FEEk3D" TargetMode="External"/><Relationship Id="rId65" Type="http://schemas.openxmlformats.org/officeDocument/2006/relationships/hyperlink" Target="consultantplus://offline/ref=EE02A49814730DC1DF8C17BD8E33DF497E60FE2EB1DD01A1F35A0C955DFECC710DD60FBFCC7C104118D52178686BFB746ECC50659FEEk3D" TargetMode="External"/><Relationship Id="rId73" Type="http://schemas.openxmlformats.org/officeDocument/2006/relationships/hyperlink" Target="consultantplus://offline/ref=795CC3958265AAF73981BDEF676E2538FB53C1CB34BDB13E9C3D8EADDFAA83CD961F6574D4BC2621EC247F4696D3038D0DDE0A3CCEA3DF4Eb2XFG" TargetMode="External"/><Relationship Id="rId78" Type="http://schemas.openxmlformats.org/officeDocument/2006/relationships/hyperlink" Target="consultantplus://offline/ref=1E80E4F761E27CFD5D3E22F89C90DF6860E8289039AE3594435A11A650BE33497E8E72935888C4A14535F97D2B4461EAAE4AE7EB73037018I2q7D" TargetMode="External"/><Relationship Id="rId81" Type="http://schemas.openxmlformats.org/officeDocument/2006/relationships/hyperlink" Target="consultantplus://offline/ref=65B33E7538238026297BBF1F23F0E7E77D98BAECBEAD55DDEB0EC0D53F5513900ADD20576BDB6D517C6BE2A4AA5E27597C5C44CB59DBE0F9S6v4D" TargetMode="External"/><Relationship Id="rId86" Type="http://schemas.openxmlformats.org/officeDocument/2006/relationships/hyperlink" Target="consultantplus://offline/ref=14157495375CCEEAEF034B5FC1049D33613E3032710A28E028FC7D845AD979D0E3400B715DD6B2423FDDE2j2L6A" TargetMode="External"/><Relationship Id="rId94" Type="http://schemas.openxmlformats.org/officeDocument/2006/relationships/hyperlink" Target="consultantplus://offline/ref=14157495375CCEEAEF034B5FC1049D33613637327C5A7FE279A97381528923C0F509047943D7BE5E3FD6B4774147E774EA207E17F28AD86Aj9LBA"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812C33869581AD12A244876428A1B05D18734E508DF5B1D864CEC85715F68384AFB81449C3667CC32BE1C685671BC214F706587329E8804K7B1H" TargetMode="External"/><Relationship Id="rId13" Type="http://schemas.openxmlformats.org/officeDocument/2006/relationships/hyperlink" Target="consultantplus://offline/ref=D812C33869581AD12A244876428A1B05D18734E508DF5B1D864CEC85715F68384AFB81449D3665C362E40C6C1F24B93F47687B832C9EK8B8H" TargetMode="External"/><Relationship Id="rId18" Type="http://schemas.openxmlformats.org/officeDocument/2006/relationships/hyperlink" Target="consultantplus://offline/ref=B64B4FD4F23C1E0D8BA2E53E1C759AF686147F9BA631A421F086887FFAC1B83107E89037173375AF9292EE23237DD2132C588BD8B1F43F87g3t4W" TargetMode="External"/><Relationship Id="rId39" Type="http://schemas.openxmlformats.org/officeDocument/2006/relationships/hyperlink" Target="consultantplus://offline/ref=094BED974C7ED42B0B6BC553D105EFA3CAC2E3FBED419AE4BCDB897908CEFEC436F0D8DF43B1CE993A76A11A983F2C3235AB7D843734X06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12207</Words>
  <Characters>69582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Анатольевич Лунёв</dc:creator>
  <cp:keywords/>
  <dc:description/>
  <cp:lastModifiedBy>Андрей Анатольевич Лунёв</cp:lastModifiedBy>
  <cp:revision>12</cp:revision>
  <dcterms:created xsi:type="dcterms:W3CDTF">2020-06-05T12:54:00Z</dcterms:created>
  <dcterms:modified xsi:type="dcterms:W3CDTF">2020-06-08T09:20:00Z</dcterms:modified>
</cp:coreProperties>
</file>