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C79" w:rsidRPr="000B1AC9" w:rsidRDefault="00730C79" w:rsidP="00730C79">
      <w:pPr>
        <w:jc w:val="center"/>
        <w:rPr>
          <w:rFonts w:ascii="Times New Roman" w:hAnsi="Times New Roman" w:cs="Times New Roman"/>
          <w:b/>
          <w:iCs/>
          <w:sz w:val="28"/>
          <w:szCs w:val="28"/>
        </w:rPr>
      </w:pPr>
      <w:r w:rsidRPr="000B1AC9">
        <w:rPr>
          <w:rFonts w:ascii="Times New Roman" w:hAnsi="Times New Roman" w:cs="Times New Roman"/>
          <w:b/>
          <w:iCs/>
          <w:sz w:val="28"/>
          <w:szCs w:val="28"/>
        </w:rPr>
        <w:t>ДОКЛАД</w:t>
      </w:r>
    </w:p>
    <w:p w:rsidR="00730C79" w:rsidRPr="000B1AC9" w:rsidRDefault="00730C79" w:rsidP="00730C79">
      <w:pPr>
        <w:jc w:val="center"/>
        <w:rPr>
          <w:rFonts w:ascii="Times New Roman" w:hAnsi="Times New Roman" w:cs="Times New Roman"/>
          <w:b/>
          <w:iCs/>
          <w:sz w:val="28"/>
          <w:szCs w:val="28"/>
        </w:rPr>
      </w:pPr>
      <w:r w:rsidRPr="000B1AC9">
        <w:rPr>
          <w:rFonts w:ascii="Times New Roman" w:hAnsi="Times New Roman" w:cs="Times New Roman"/>
          <w:b/>
          <w:iCs/>
          <w:sz w:val="28"/>
          <w:szCs w:val="28"/>
        </w:rPr>
        <w:t xml:space="preserve">по результатам выявленных нарушений Еврейским УФАС России в 2022 году </w:t>
      </w:r>
    </w:p>
    <w:p w:rsidR="00730C79" w:rsidRPr="000B1AC9" w:rsidRDefault="00730C79" w:rsidP="00730C79">
      <w:pPr>
        <w:jc w:val="center"/>
        <w:rPr>
          <w:rFonts w:ascii="Times New Roman" w:hAnsi="Times New Roman" w:cs="Times New Roman"/>
          <w:b/>
          <w:iCs/>
          <w:sz w:val="28"/>
          <w:szCs w:val="28"/>
        </w:rPr>
      </w:pPr>
    </w:p>
    <w:p w:rsidR="000B1AC9" w:rsidRPr="00F80FFE" w:rsidRDefault="00730C79" w:rsidP="00F80FFE">
      <w:pPr>
        <w:pStyle w:val="ConsPlusNormal"/>
        <w:ind w:firstLine="708"/>
        <w:jc w:val="both"/>
        <w:rPr>
          <w:rFonts w:ascii="Times New Roman" w:hAnsi="Times New Roman" w:cs="Times New Roman"/>
          <w:sz w:val="26"/>
          <w:szCs w:val="26"/>
        </w:rPr>
      </w:pPr>
      <w:r w:rsidRPr="00F80FFE">
        <w:rPr>
          <w:rFonts w:ascii="Times New Roman" w:hAnsi="Times New Roman" w:cs="Times New Roman"/>
          <w:sz w:val="26"/>
          <w:szCs w:val="26"/>
        </w:rPr>
        <w:t>В 2022 г. Управлением в</w:t>
      </w:r>
      <w:r w:rsidR="001D5C6D" w:rsidRPr="00F80FFE">
        <w:rPr>
          <w:rFonts w:ascii="Times New Roman" w:hAnsi="Times New Roman" w:cs="Times New Roman"/>
          <w:sz w:val="26"/>
          <w:szCs w:val="26"/>
        </w:rPr>
        <w:t>ыдано 3 предупреждения  по приз</w:t>
      </w:r>
      <w:r w:rsidRPr="00F80FFE">
        <w:rPr>
          <w:rFonts w:ascii="Times New Roman" w:hAnsi="Times New Roman" w:cs="Times New Roman"/>
          <w:sz w:val="26"/>
          <w:szCs w:val="26"/>
        </w:rPr>
        <w:t xml:space="preserve">накам нарушений ст. 10  Закона о защите конкуренции (МУП </w:t>
      </w:r>
      <w:proofErr w:type="spellStart"/>
      <w:r w:rsidRPr="00F80FFE">
        <w:rPr>
          <w:rFonts w:ascii="Times New Roman" w:hAnsi="Times New Roman" w:cs="Times New Roman"/>
          <w:sz w:val="26"/>
          <w:szCs w:val="26"/>
        </w:rPr>
        <w:t>Кульдур</w:t>
      </w:r>
      <w:proofErr w:type="spellEnd"/>
      <w:r w:rsidRPr="00F80FFE">
        <w:rPr>
          <w:rFonts w:ascii="Times New Roman" w:hAnsi="Times New Roman" w:cs="Times New Roman"/>
          <w:sz w:val="26"/>
          <w:szCs w:val="26"/>
        </w:rPr>
        <w:t>; ПАО ДЭК; АО ДРСК).  В связи со своевременным исполнением предупреждений дела о нарушении антимонопольного законодательства не возбуждались, соответственно дела об административных правонарушениях также не возбуждались.</w:t>
      </w:r>
      <w:r w:rsidR="000B1AC9" w:rsidRPr="00F80FFE">
        <w:rPr>
          <w:rFonts w:ascii="Times New Roman" w:hAnsi="Times New Roman" w:cs="Times New Roman"/>
          <w:sz w:val="26"/>
          <w:szCs w:val="26"/>
        </w:rPr>
        <w:t xml:space="preserve"> </w:t>
      </w:r>
    </w:p>
    <w:p w:rsidR="000B1AC9" w:rsidRPr="00F80FFE" w:rsidRDefault="000B1AC9" w:rsidP="00F80FFE">
      <w:pPr>
        <w:pStyle w:val="ConsPlusNormal"/>
        <w:jc w:val="both"/>
        <w:rPr>
          <w:rFonts w:ascii="Times New Roman" w:hAnsi="Times New Roman" w:cs="Times New Roman"/>
          <w:sz w:val="26"/>
          <w:szCs w:val="26"/>
        </w:rPr>
      </w:pPr>
    </w:p>
    <w:p w:rsidR="000B1AC9" w:rsidRPr="00F80FFE" w:rsidRDefault="000B1AC9" w:rsidP="00F80FFE">
      <w:pPr>
        <w:pStyle w:val="ConsPlusNormal"/>
        <w:jc w:val="both"/>
        <w:rPr>
          <w:rFonts w:ascii="Times New Roman" w:hAnsi="Times New Roman" w:cs="Times New Roman"/>
          <w:sz w:val="26"/>
          <w:szCs w:val="26"/>
        </w:rPr>
      </w:pPr>
      <w:r w:rsidRPr="00F80FFE">
        <w:rPr>
          <w:rFonts w:ascii="Times New Roman" w:hAnsi="Times New Roman" w:cs="Times New Roman"/>
          <w:sz w:val="26"/>
          <w:szCs w:val="26"/>
        </w:rPr>
        <w:t xml:space="preserve">Пример выданного предупреждения: </w:t>
      </w:r>
    </w:p>
    <w:p w:rsidR="000B1AC9" w:rsidRPr="00F80FFE" w:rsidRDefault="000B1AC9" w:rsidP="00F80FFE">
      <w:pPr>
        <w:pStyle w:val="ConsPlusNormal"/>
        <w:ind w:firstLine="540"/>
        <w:jc w:val="both"/>
        <w:rPr>
          <w:rFonts w:ascii="Times New Roman" w:hAnsi="Times New Roman" w:cs="Times New Roman"/>
          <w:sz w:val="26"/>
          <w:szCs w:val="26"/>
        </w:rPr>
      </w:pPr>
      <w:r w:rsidRPr="00F80FFE">
        <w:rPr>
          <w:rFonts w:ascii="Times New Roman" w:hAnsi="Times New Roman" w:cs="Times New Roman"/>
          <w:sz w:val="26"/>
          <w:szCs w:val="26"/>
        </w:rPr>
        <w:t>В связи с наличием в действиях филиала ПАО «Дальневосточная энергетическая компания» - «</w:t>
      </w:r>
      <w:proofErr w:type="spellStart"/>
      <w:r w:rsidRPr="00F80FFE">
        <w:rPr>
          <w:rFonts w:ascii="Times New Roman" w:hAnsi="Times New Roman" w:cs="Times New Roman"/>
          <w:sz w:val="26"/>
          <w:szCs w:val="26"/>
        </w:rPr>
        <w:t>Энергосбыт</w:t>
      </w:r>
      <w:proofErr w:type="spellEnd"/>
      <w:r w:rsidRPr="00F80FFE">
        <w:rPr>
          <w:rFonts w:ascii="Times New Roman" w:hAnsi="Times New Roman" w:cs="Times New Roman"/>
          <w:sz w:val="26"/>
          <w:szCs w:val="26"/>
        </w:rPr>
        <w:t xml:space="preserve"> ЕАО» признаков нарушения антимонопольного законодательства, предусмотренных пунктом 5 части 1 статьи 10 Федерального закона от 26.07.2006 № 135-ФЗ «О защите конкуренции», выразившихся в экономически или технологически не обоснованном отказе, либо уклонении от заключения договора с отдельными покупателями, а именно: в отказе Киче Сергею Михайловичу в заключени</w:t>
      </w:r>
      <w:proofErr w:type="gramStart"/>
      <w:r w:rsidRPr="00F80FFE">
        <w:rPr>
          <w:rFonts w:ascii="Times New Roman" w:hAnsi="Times New Roman" w:cs="Times New Roman"/>
          <w:sz w:val="26"/>
          <w:szCs w:val="26"/>
        </w:rPr>
        <w:t>и</w:t>
      </w:r>
      <w:proofErr w:type="gramEnd"/>
      <w:r w:rsidRPr="00F80FFE">
        <w:rPr>
          <w:rFonts w:ascii="Times New Roman" w:hAnsi="Times New Roman" w:cs="Times New Roman"/>
          <w:sz w:val="26"/>
          <w:szCs w:val="26"/>
        </w:rPr>
        <w:t xml:space="preserve"> договора энергоснабжения по нежилому помещению по адресу: </w:t>
      </w:r>
      <w:proofErr w:type="gramStart"/>
      <w:r w:rsidRPr="00F80FFE">
        <w:rPr>
          <w:rFonts w:ascii="Times New Roman" w:hAnsi="Times New Roman" w:cs="Times New Roman"/>
          <w:sz w:val="26"/>
          <w:szCs w:val="26"/>
        </w:rPr>
        <w:t xml:space="preserve">ЕАО, г. Биробиджан, ул. Советская, 53 помещения 1,2.4,-7, что противоречит пункту 37 Постановления Правительства РФ от 04.05.2012 N 442 «О функционировании розничных рынков электрической энергии, полном и (или) частичном ограничении режима потребления электрической энергии» в соответствии с которым при отсутствии документов, подтверждающих технологическое присоединение в установленном порядке к электрическим сетям </w:t>
      </w:r>
      <w:proofErr w:type="spellStart"/>
      <w:r w:rsidRPr="00F80FFE">
        <w:rPr>
          <w:rFonts w:ascii="Times New Roman" w:hAnsi="Times New Roman" w:cs="Times New Roman"/>
          <w:sz w:val="26"/>
          <w:szCs w:val="26"/>
        </w:rPr>
        <w:t>энергопринимающих</w:t>
      </w:r>
      <w:proofErr w:type="spellEnd"/>
      <w:r w:rsidRPr="00F80FFE">
        <w:rPr>
          <w:rFonts w:ascii="Times New Roman" w:hAnsi="Times New Roman" w:cs="Times New Roman"/>
          <w:sz w:val="26"/>
          <w:szCs w:val="26"/>
        </w:rPr>
        <w:t xml:space="preserve"> устройств, в отношении которых подано заявление о заключении</w:t>
      </w:r>
      <w:proofErr w:type="gramEnd"/>
      <w:r w:rsidRPr="00F80FFE">
        <w:rPr>
          <w:rFonts w:ascii="Times New Roman" w:hAnsi="Times New Roman" w:cs="Times New Roman"/>
          <w:sz w:val="26"/>
          <w:szCs w:val="26"/>
        </w:rPr>
        <w:t xml:space="preserve"> договора, и (или) разграничение балансовой принадлежности, гарантирующий поставщик не вправе отказать заявителю в заключени</w:t>
      </w:r>
      <w:proofErr w:type="gramStart"/>
      <w:r w:rsidRPr="00F80FFE">
        <w:rPr>
          <w:rFonts w:ascii="Times New Roman" w:hAnsi="Times New Roman" w:cs="Times New Roman"/>
          <w:sz w:val="26"/>
          <w:szCs w:val="26"/>
        </w:rPr>
        <w:t>и</w:t>
      </w:r>
      <w:proofErr w:type="gramEnd"/>
      <w:r w:rsidRPr="00F80FFE">
        <w:rPr>
          <w:rFonts w:ascii="Times New Roman" w:hAnsi="Times New Roman" w:cs="Times New Roman"/>
          <w:sz w:val="26"/>
          <w:szCs w:val="26"/>
        </w:rPr>
        <w:t xml:space="preserve"> договора энергоснабжения (купли-продажи (поставки) электрической энергии (мощности)) и вправе самостоятельно запрашивать и безвозмездно получать недостающие документы и информацию у сетевой организации или иного владельца объектов электросетевого хозяйства, к которым присоединены указанные </w:t>
      </w:r>
      <w:proofErr w:type="spellStart"/>
      <w:r w:rsidRPr="00F80FFE">
        <w:rPr>
          <w:rFonts w:ascii="Times New Roman" w:hAnsi="Times New Roman" w:cs="Times New Roman"/>
          <w:sz w:val="26"/>
          <w:szCs w:val="26"/>
        </w:rPr>
        <w:t>энергопринимающие</w:t>
      </w:r>
      <w:proofErr w:type="spellEnd"/>
      <w:r w:rsidRPr="00F80FFE">
        <w:rPr>
          <w:rFonts w:ascii="Times New Roman" w:hAnsi="Times New Roman" w:cs="Times New Roman"/>
          <w:sz w:val="26"/>
          <w:szCs w:val="26"/>
        </w:rPr>
        <w:t xml:space="preserve"> устройства.</w:t>
      </w:r>
    </w:p>
    <w:p w:rsidR="000B1AC9" w:rsidRPr="00F80FFE" w:rsidRDefault="000B1AC9" w:rsidP="00F80FFE">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F80FFE">
        <w:rPr>
          <w:rFonts w:ascii="Times New Roman" w:hAnsi="Times New Roman" w:cs="Times New Roman"/>
          <w:sz w:val="26"/>
          <w:szCs w:val="26"/>
        </w:rPr>
        <w:t xml:space="preserve">Управление Федеральной антимонопольной службы по Еврейской автономной области на основании статьи 39.1 Федерального закона от 26.07.2006 № 135-ФЗ «О защите конкуренции» предупреждает о необходимости прекращения в срок до 26 августа 2022 года указанных действий путем заключения договора энергоснабжения по нежилому помещению по адресу ЕАО, г. Биробиджан, ул. Советская,53 помещения 1,2.4,-7. </w:t>
      </w:r>
      <w:proofErr w:type="gramEnd"/>
    </w:p>
    <w:p w:rsidR="000B1AC9" w:rsidRPr="00F80FFE" w:rsidRDefault="000B1AC9" w:rsidP="000B1AC9">
      <w:pPr>
        <w:spacing w:after="0" w:line="240" w:lineRule="auto"/>
        <w:ind w:left="-567"/>
        <w:jc w:val="both"/>
        <w:rPr>
          <w:rFonts w:ascii="Times New Roman" w:hAnsi="Times New Roman" w:cs="Times New Roman"/>
          <w:sz w:val="26"/>
          <w:szCs w:val="26"/>
        </w:rPr>
      </w:pPr>
    </w:p>
    <w:p w:rsidR="00730C79" w:rsidRPr="00F80FFE" w:rsidRDefault="00730C79" w:rsidP="00730C79">
      <w:pPr>
        <w:spacing w:after="0" w:line="240" w:lineRule="auto"/>
        <w:ind w:firstLine="708"/>
        <w:jc w:val="both"/>
        <w:rPr>
          <w:rFonts w:ascii="Times New Roman" w:hAnsi="Times New Roman" w:cs="Times New Roman"/>
          <w:sz w:val="26"/>
          <w:szCs w:val="26"/>
        </w:rPr>
      </w:pPr>
      <w:r w:rsidRPr="00F80FFE">
        <w:rPr>
          <w:rFonts w:ascii="Times New Roman" w:hAnsi="Times New Roman" w:cs="Times New Roman"/>
          <w:sz w:val="26"/>
          <w:szCs w:val="26"/>
        </w:rPr>
        <w:t xml:space="preserve">За указанный период в Управление поступило </w:t>
      </w:r>
      <w:r w:rsidR="004214FB" w:rsidRPr="00F80FFE">
        <w:rPr>
          <w:rFonts w:ascii="Times New Roman" w:hAnsi="Times New Roman" w:cs="Times New Roman"/>
          <w:sz w:val="26"/>
          <w:szCs w:val="26"/>
        </w:rPr>
        <w:t>3</w:t>
      </w:r>
      <w:r w:rsidRPr="00F80FFE">
        <w:rPr>
          <w:rFonts w:ascii="Times New Roman" w:hAnsi="Times New Roman" w:cs="Times New Roman"/>
          <w:sz w:val="26"/>
          <w:szCs w:val="26"/>
        </w:rPr>
        <w:t>0 жалоб на действия (бездействия) заказчиков и ко</w:t>
      </w:r>
      <w:r w:rsidR="004214FB" w:rsidRPr="00F80FFE">
        <w:rPr>
          <w:rFonts w:ascii="Times New Roman" w:hAnsi="Times New Roman" w:cs="Times New Roman"/>
          <w:sz w:val="26"/>
          <w:szCs w:val="26"/>
        </w:rPr>
        <w:t>миссий по осуществлению закупок, что почти в 2 раза меньше чем АППГ</w:t>
      </w:r>
    </w:p>
    <w:p w:rsidR="004214FB" w:rsidRPr="00F80FFE" w:rsidRDefault="004214FB" w:rsidP="008F76EF">
      <w:pPr>
        <w:spacing w:after="0"/>
        <w:rPr>
          <w:rFonts w:ascii="Times New Roman" w:hAnsi="Times New Roman" w:cs="Times New Roman"/>
          <w:sz w:val="26"/>
          <w:szCs w:val="26"/>
        </w:rPr>
      </w:pPr>
    </w:p>
    <w:p w:rsidR="004214FB" w:rsidRPr="00F80FFE" w:rsidRDefault="00A647C0" w:rsidP="004214FB">
      <w:pPr>
        <w:spacing w:after="0"/>
        <w:rPr>
          <w:rFonts w:ascii="Times New Roman" w:hAnsi="Times New Roman" w:cs="Times New Roman"/>
          <w:sz w:val="26"/>
          <w:szCs w:val="26"/>
        </w:rPr>
      </w:pPr>
      <w:r w:rsidRPr="00F80FFE">
        <w:rPr>
          <w:rFonts w:ascii="Times New Roman" w:hAnsi="Times New Roman" w:cs="Times New Roman"/>
          <w:sz w:val="26"/>
          <w:szCs w:val="26"/>
        </w:rPr>
        <w:t xml:space="preserve">Выдано </w:t>
      </w:r>
      <w:r w:rsidR="004214FB" w:rsidRPr="00F80FFE">
        <w:rPr>
          <w:rFonts w:ascii="Times New Roman" w:hAnsi="Times New Roman" w:cs="Times New Roman"/>
          <w:sz w:val="26"/>
          <w:szCs w:val="26"/>
        </w:rPr>
        <w:t>12 предписаний. Выявлено 27 нарушений 44-ФЗ. Предписания исполнены в полном объеме.</w:t>
      </w:r>
    </w:p>
    <w:p w:rsidR="00A647C0" w:rsidRPr="00F80FFE" w:rsidRDefault="00A647C0" w:rsidP="004214FB">
      <w:pPr>
        <w:spacing w:after="0"/>
        <w:rPr>
          <w:rFonts w:ascii="Times New Roman" w:hAnsi="Times New Roman" w:cs="Times New Roman"/>
          <w:sz w:val="26"/>
          <w:szCs w:val="26"/>
        </w:rPr>
      </w:pPr>
    </w:p>
    <w:p w:rsidR="00A647C0" w:rsidRPr="00F80FFE" w:rsidRDefault="00A647C0" w:rsidP="00A647C0">
      <w:pPr>
        <w:autoSpaceDE w:val="0"/>
        <w:autoSpaceDN w:val="0"/>
        <w:adjustRightInd w:val="0"/>
        <w:ind w:firstLine="709"/>
        <w:jc w:val="both"/>
        <w:rPr>
          <w:rFonts w:ascii="Times New Roman" w:hAnsi="Times New Roman" w:cs="Times New Roman"/>
          <w:sz w:val="26"/>
          <w:szCs w:val="26"/>
        </w:rPr>
      </w:pPr>
      <w:r w:rsidRPr="00F80FFE">
        <w:rPr>
          <w:rFonts w:ascii="Times New Roman" w:hAnsi="Times New Roman" w:cs="Times New Roman"/>
          <w:sz w:val="26"/>
          <w:szCs w:val="26"/>
        </w:rPr>
        <w:lastRenderedPageBreak/>
        <w:t>1. В результате рассмотрения жалоб</w:t>
      </w:r>
      <w:proofErr w:type="gramStart"/>
      <w:r w:rsidRPr="00F80FFE">
        <w:rPr>
          <w:rFonts w:ascii="Times New Roman" w:hAnsi="Times New Roman" w:cs="Times New Roman"/>
          <w:sz w:val="26"/>
          <w:szCs w:val="26"/>
        </w:rPr>
        <w:t>ы ООО</w:t>
      </w:r>
      <w:proofErr w:type="gramEnd"/>
      <w:r w:rsidRPr="00F80FFE">
        <w:rPr>
          <w:rFonts w:ascii="Times New Roman" w:hAnsi="Times New Roman" w:cs="Times New Roman"/>
          <w:sz w:val="26"/>
          <w:szCs w:val="26"/>
        </w:rPr>
        <w:t xml:space="preserve"> «Ренессанс-Мед» на действия государственного заказчика -</w:t>
      </w:r>
      <w:r w:rsidRPr="00F80FFE">
        <w:rPr>
          <w:rFonts w:ascii="Times New Roman" w:eastAsia="Times-Bold" w:hAnsi="Times New Roman" w:cs="Times New Roman"/>
          <w:sz w:val="26"/>
          <w:szCs w:val="26"/>
        </w:rPr>
        <w:t xml:space="preserve"> </w:t>
      </w:r>
      <w:r w:rsidRPr="00F80FFE">
        <w:rPr>
          <w:rFonts w:ascii="Times New Roman" w:hAnsi="Times New Roman" w:cs="Times New Roman"/>
          <w:sz w:val="26"/>
          <w:szCs w:val="26"/>
          <w:shd w:val="clear" w:color="auto" w:fill="FFFFFF"/>
        </w:rPr>
        <w:t>областного государственного бюджетного учреждения здравоохранения «</w:t>
      </w:r>
      <w:proofErr w:type="spellStart"/>
      <w:r w:rsidRPr="00F80FFE">
        <w:rPr>
          <w:rFonts w:ascii="Times New Roman" w:hAnsi="Times New Roman" w:cs="Times New Roman"/>
          <w:sz w:val="26"/>
          <w:szCs w:val="26"/>
          <w:shd w:val="clear" w:color="auto" w:fill="FFFFFF"/>
        </w:rPr>
        <w:t>Смидовичская</w:t>
      </w:r>
      <w:proofErr w:type="spellEnd"/>
      <w:r w:rsidRPr="00F80FFE">
        <w:rPr>
          <w:rFonts w:ascii="Times New Roman" w:hAnsi="Times New Roman" w:cs="Times New Roman"/>
          <w:sz w:val="26"/>
          <w:szCs w:val="26"/>
          <w:shd w:val="clear" w:color="auto" w:fill="FFFFFF"/>
        </w:rPr>
        <w:t xml:space="preserve"> районная больница», </w:t>
      </w:r>
      <w:r w:rsidRPr="00F80FFE">
        <w:rPr>
          <w:rFonts w:ascii="Times New Roman" w:hAnsi="Times New Roman" w:cs="Times New Roman"/>
          <w:sz w:val="26"/>
          <w:szCs w:val="26"/>
        </w:rPr>
        <w:t>при осуществлении закупки путем проведения электронного аукциона, объектом которого является: «Приобретение медицинского оборудования для реализации региональных программ модернизации первичного звена здравоохранения для нужд ОГБУЗ «</w:t>
      </w:r>
      <w:proofErr w:type="spellStart"/>
      <w:r w:rsidRPr="00F80FFE">
        <w:rPr>
          <w:rFonts w:ascii="Times New Roman" w:hAnsi="Times New Roman" w:cs="Times New Roman"/>
          <w:sz w:val="26"/>
          <w:szCs w:val="26"/>
        </w:rPr>
        <w:t>Смидовичская</w:t>
      </w:r>
      <w:proofErr w:type="spellEnd"/>
      <w:r w:rsidRPr="00F80FFE">
        <w:rPr>
          <w:rFonts w:ascii="Times New Roman" w:hAnsi="Times New Roman" w:cs="Times New Roman"/>
          <w:sz w:val="26"/>
          <w:szCs w:val="26"/>
        </w:rPr>
        <w:t xml:space="preserve"> РБ» (</w:t>
      </w:r>
      <w:r w:rsidRPr="00F80FFE">
        <w:rPr>
          <w:rFonts w:ascii="Times New Roman" w:hAnsi="Times New Roman" w:cs="Times New Roman"/>
          <w:color w:val="000000"/>
          <w:sz w:val="26"/>
          <w:szCs w:val="26"/>
        </w:rPr>
        <w:t>извещение от 22.07.2022 № 0378300001322000092) установлено следующее.</w:t>
      </w:r>
    </w:p>
    <w:p w:rsidR="00A647C0" w:rsidRPr="00F80FFE" w:rsidRDefault="00A647C0" w:rsidP="00A647C0">
      <w:pPr>
        <w:autoSpaceDE w:val="0"/>
        <w:autoSpaceDN w:val="0"/>
        <w:adjustRightInd w:val="0"/>
        <w:ind w:firstLine="709"/>
        <w:jc w:val="both"/>
        <w:rPr>
          <w:rFonts w:ascii="Times New Roman" w:hAnsi="Times New Roman" w:cs="Times New Roman"/>
          <w:sz w:val="26"/>
          <w:szCs w:val="26"/>
        </w:rPr>
      </w:pPr>
      <w:proofErr w:type="gramStart"/>
      <w:r w:rsidRPr="00F80FFE">
        <w:rPr>
          <w:rFonts w:ascii="Times New Roman" w:hAnsi="Times New Roman" w:cs="Times New Roman"/>
          <w:sz w:val="26"/>
          <w:szCs w:val="26"/>
        </w:rPr>
        <w:t>В ч. 13.1 ст. 34 Закона о контрактной системе установлено, что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мая 2022 года, должен составлять не</w:t>
      </w:r>
      <w:proofErr w:type="gramEnd"/>
      <w:r w:rsidRPr="00F80FFE">
        <w:rPr>
          <w:rFonts w:ascii="Times New Roman" w:hAnsi="Times New Roman" w:cs="Times New Roman"/>
          <w:sz w:val="26"/>
          <w:szCs w:val="26"/>
        </w:rPr>
        <w:t xml:space="preserve"> более семи рабочих дней с даты подписания заказчиком документа о приемке, предусмотренного </w:t>
      </w:r>
      <w:hyperlink r:id="rId7" w:history="1">
        <w:proofErr w:type="gramStart"/>
        <w:r w:rsidRPr="00F80FFE">
          <w:rPr>
            <w:rFonts w:ascii="Times New Roman" w:hAnsi="Times New Roman" w:cs="Times New Roman"/>
            <w:sz w:val="26"/>
            <w:szCs w:val="26"/>
          </w:rPr>
          <w:t>ч</w:t>
        </w:r>
        <w:proofErr w:type="gramEnd"/>
        <w:r w:rsidRPr="00F80FFE">
          <w:rPr>
            <w:rFonts w:ascii="Times New Roman" w:hAnsi="Times New Roman" w:cs="Times New Roman"/>
            <w:sz w:val="26"/>
            <w:szCs w:val="26"/>
          </w:rPr>
          <w:t>. 7 ст. 94</w:t>
        </w:r>
      </w:hyperlink>
      <w:r w:rsidRPr="00F80FFE">
        <w:rPr>
          <w:rFonts w:ascii="Times New Roman" w:hAnsi="Times New Roman" w:cs="Times New Roman"/>
          <w:sz w:val="26"/>
          <w:szCs w:val="26"/>
        </w:rPr>
        <w:t xml:space="preserve"> настоящего Федерального закона.</w:t>
      </w:r>
    </w:p>
    <w:p w:rsidR="00A647C0" w:rsidRPr="00F80FFE" w:rsidRDefault="00A647C0" w:rsidP="00A647C0">
      <w:pPr>
        <w:autoSpaceDE w:val="0"/>
        <w:autoSpaceDN w:val="0"/>
        <w:adjustRightInd w:val="0"/>
        <w:ind w:firstLine="709"/>
        <w:jc w:val="both"/>
        <w:rPr>
          <w:rFonts w:ascii="Times New Roman" w:hAnsi="Times New Roman" w:cs="Times New Roman"/>
          <w:sz w:val="26"/>
          <w:szCs w:val="26"/>
        </w:rPr>
      </w:pPr>
      <w:r w:rsidRPr="00F80FFE">
        <w:rPr>
          <w:rFonts w:ascii="Times New Roman" w:hAnsi="Times New Roman" w:cs="Times New Roman"/>
          <w:sz w:val="26"/>
          <w:szCs w:val="26"/>
        </w:rPr>
        <w:t>Заказчиком в п. 9.4. р. 9 «Порядок расчетов» проекта контракта установлено следующее:</w:t>
      </w:r>
    </w:p>
    <w:p w:rsidR="00A647C0" w:rsidRPr="00F80FFE" w:rsidRDefault="00A647C0" w:rsidP="00A647C0">
      <w:pPr>
        <w:autoSpaceDE w:val="0"/>
        <w:autoSpaceDN w:val="0"/>
        <w:adjustRightInd w:val="0"/>
        <w:ind w:firstLine="709"/>
        <w:jc w:val="both"/>
        <w:rPr>
          <w:rFonts w:ascii="Times New Roman" w:hAnsi="Times New Roman" w:cs="Times New Roman"/>
          <w:sz w:val="26"/>
          <w:szCs w:val="26"/>
        </w:rPr>
      </w:pPr>
      <w:r w:rsidRPr="00F80FFE">
        <w:rPr>
          <w:rFonts w:ascii="Times New Roman" w:hAnsi="Times New Roman" w:cs="Times New Roman"/>
          <w:sz w:val="26"/>
          <w:szCs w:val="26"/>
        </w:rPr>
        <w:t xml:space="preserve">«…Оплата по Контракту осуществляется по факту поставки всего Оборудования, предусмотренного Спецификацией (приложение № 1 к Контракту), и оказания Услуг </w:t>
      </w:r>
      <w:r w:rsidRPr="00F80FFE">
        <w:rPr>
          <w:rFonts w:ascii="Times New Roman" w:hAnsi="Times New Roman" w:cs="Times New Roman"/>
          <w:bCs/>
          <w:iCs/>
          <w:sz w:val="26"/>
          <w:szCs w:val="26"/>
        </w:rPr>
        <w:t>в течение 30 (тридцати) рабочих дней</w:t>
      </w:r>
      <w:r w:rsidRPr="00F80FFE">
        <w:rPr>
          <w:rFonts w:ascii="Times New Roman" w:hAnsi="Times New Roman" w:cs="Times New Roman"/>
          <w:sz w:val="26"/>
          <w:szCs w:val="26"/>
        </w:rPr>
        <w:t xml:space="preserve"> </w:t>
      </w:r>
      <w:proofErr w:type="gramStart"/>
      <w:r w:rsidRPr="00F80FFE">
        <w:rPr>
          <w:rFonts w:ascii="Times New Roman" w:hAnsi="Times New Roman" w:cs="Times New Roman"/>
          <w:sz w:val="26"/>
          <w:szCs w:val="26"/>
        </w:rPr>
        <w:t>с даты подписания</w:t>
      </w:r>
      <w:proofErr w:type="gramEnd"/>
      <w:r w:rsidRPr="00F80FFE">
        <w:rPr>
          <w:rFonts w:ascii="Times New Roman" w:hAnsi="Times New Roman" w:cs="Times New Roman"/>
          <w:sz w:val="26"/>
          <w:szCs w:val="26"/>
        </w:rPr>
        <w:t xml:space="preserve"> Заказчиком документа о приемке, с учетом пункта </w:t>
      </w:r>
      <w:r w:rsidRPr="00F80FFE">
        <w:rPr>
          <w:rFonts w:ascii="Times New Roman" w:hAnsi="Times New Roman" w:cs="Times New Roman"/>
          <w:bCs/>
          <w:sz w:val="26"/>
          <w:szCs w:val="26"/>
        </w:rPr>
        <w:t>9.2</w:t>
      </w:r>
      <w:r w:rsidRPr="00F80FFE">
        <w:rPr>
          <w:rFonts w:ascii="Times New Roman" w:hAnsi="Times New Roman" w:cs="Times New Roman"/>
          <w:sz w:val="26"/>
          <w:szCs w:val="26"/>
        </w:rPr>
        <w:t xml:space="preserve"> настоящего Контракта…».</w:t>
      </w:r>
    </w:p>
    <w:p w:rsidR="00A647C0" w:rsidRPr="00F80FFE" w:rsidRDefault="00A647C0" w:rsidP="00A647C0">
      <w:pPr>
        <w:ind w:firstLine="709"/>
        <w:jc w:val="both"/>
        <w:rPr>
          <w:rFonts w:ascii="Times New Roman" w:hAnsi="Times New Roman" w:cs="Times New Roman"/>
          <w:sz w:val="26"/>
          <w:szCs w:val="26"/>
        </w:rPr>
      </w:pPr>
      <w:r w:rsidRPr="00F80FFE">
        <w:rPr>
          <w:rFonts w:ascii="Times New Roman" w:hAnsi="Times New Roman" w:cs="Times New Roman"/>
          <w:sz w:val="26"/>
          <w:szCs w:val="26"/>
        </w:rPr>
        <w:t xml:space="preserve">Таким образом, в нарушение </w:t>
      </w:r>
      <w:r w:rsidRPr="00F80FFE">
        <w:rPr>
          <w:rFonts w:ascii="Times New Roman" w:eastAsia="Calibri" w:hAnsi="Times New Roman" w:cs="Times New Roman"/>
          <w:sz w:val="26"/>
          <w:szCs w:val="26"/>
        </w:rPr>
        <w:t xml:space="preserve">п. 5 ч. 2 ст. 42, </w:t>
      </w:r>
      <w:r w:rsidRPr="00F80FFE">
        <w:rPr>
          <w:rFonts w:ascii="Times New Roman" w:hAnsi="Times New Roman" w:cs="Times New Roman"/>
          <w:sz w:val="26"/>
          <w:szCs w:val="26"/>
        </w:rPr>
        <w:t>ч. 13.1 ст. 34 Закона о контрактной системе Заказчиком незаконно установлен срок оплаты поставленного товара.</w:t>
      </w:r>
    </w:p>
    <w:p w:rsidR="00A647C0" w:rsidRPr="00F80FFE" w:rsidRDefault="00A647C0" w:rsidP="00A647C0">
      <w:pPr>
        <w:ind w:firstLine="709"/>
        <w:jc w:val="both"/>
        <w:rPr>
          <w:rFonts w:ascii="Times New Roman" w:hAnsi="Times New Roman" w:cs="Times New Roman"/>
          <w:sz w:val="26"/>
          <w:szCs w:val="26"/>
        </w:rPr>
      </w:pPr>
      <w:r w:rsidRPr="00F80FFE">
        <w:rPr>
          <w:rFonts w:ascii="Times New Roman" w:hAnsi="Times New Roman" w:cs="Times New Roman"/>
          <w:sz w:val="26"/>
          <w:szCs w:val="26"/>
        </w:rPr>
        <w:t xml:space="preserve">Таким образом, в нарушение </w:t>
      </w:r>
      <w:r w:rsidRPr="00F80FFE">
        <w:rPr>
          <w:rFonts w:ascii="Times New Roman" w:eastAsia="Calibri" w:hAnsi="Times New Roman" w:cs="Times New Roman"/>
          <w:sz w:val="26"/>
          <w:szCs w:val="26"/>
        </w:rPr>
        <w:t xml:space="preserve">п. 5 ч. 2 ст. 42, </w:t>
      </w:r>
      <w:r w:rsidRPr="00F80FFE">
        <w:rPr>
          <w:rFonts w:ascii="Times New Roman" w:hAnsi="Times New Roman" w:cs="Times New Roman"/>
          <w:sz w:val="26"/>
          <w:szCs w:val="26"/>
        </w:rPr>
        <w:t>ч. 13.1 ст. 34 Закона о контрактной системе Заказчиком незаконно установлен срок оплаты поставленного товара.</w:t>
      </w:r>
    </w:p>
    <w:p w:rsidR="00A647C0" w:rsidRPr="00F80FFE" w:rsidRDefault="00A647C0" w:rsidP="00A647C0">
      <w:pPr>
        <w:ind w:firstLine="709"/>
        <w:jc w:val="both"/>
        <w:rPr>
          <w:rFonts w:ascii="Times New Roman" w:hAnsi="Times New Roman" w:cs="Times New Roman"/>
          <w:sz w:val="26"/>
          <w:szCs w:val="26"/>
        </w:rPr>
      </w:pPr>
    </w:p>
    <w:p w:rsidR="00A647C0" w:rsidRPr="00F80FFE" w:rsidRDefault="00A647C0" w:rsidP="00A647C0">
      <w:pPr>
        <w:ind w:firstLine="709"/>
        <w:jc w:val="both"/>
        <w:rPr>
          <w:rFonts w:ascii="Times New Roman" w:hAnsi="Times New Roman" w:cs="Times New Roman"/>
          <w:color w:val="000000"/>
          <w:sz w:val="26"/>
          <w:szCs w:val="26"/>
        </w:rPr>
      </w:pPr>
      <w:r w:rsidRPr="00F80FFE">
        <w:rPr>
          <w:rFonts w:ascii="Times New Roman" w:hAnsi="Times New Roman" w:cs="Times New Roman"/>
          <w:sz w:val="26"/>
          <w:szCs w:val="26"/>
        </w:rPr>
        <w:t xml:space="preserve">2. В результате рассмотрения жалобы Индивидуального предпринимателя на действия Аукционной комиссии </w:t>
      </w:r>
      <w:r w:rsidRPr="00F80FFE">
        <w:rPr>
          <w:rFonts w:ascii="Times New Roman" w:hAnsi="Times New Roman" w:cs="Times New Roman"/>
          <w:sz w:val="26"/>
          <w:szCs w:val="26"/>
          <w:shd w:val="clear" w:color="auto" w:fill="FFFFFF"/>
        </w:rPr>
        <w:t>государственного заказчика - Областного государственного бюджетного учреждения здравоохранения «Инфекционная больница»</w:t>
      </w:r>
      <w:r w:rsidRPr="00F80FFE">
        <w:rPr>
          <w:rFonts w:ascii="Times New Roman" w:hAnsi="Times New Roman" w:cs="Times New Roman"/>
          <w:sz w:val="26"/>
          <w:szCs w:val="26"/>
        </w:rPr>
        <w:t>, при осуществлении закупки путем проведения электронного аукциона, объектом которого является: «Поставка реагентов для гематологического анализатора» (</w:t>
      </w:r>
      <w:r w:rsidRPr="00F80FFE">
        <w:rPr>
          <w:rFonts w:ascii="Times New Roman" w:hAnsi="Times New Roman" w:cs="Times New Roman"/>
          <w:color w:val="000000"/>
          <w:sz w:val="26"/>
          <w:szCs w:val="26"/>
        </w:rPr>
        <w:t xml:space="preserve">извещение от 21.06.2022 № </w:t>
      </w:r>
      <w:r w:rsidRPr="00F80FFE">
        <w:rPr>
          <w:rFonts w:ascii="Times New Roman" w:hAnsi="Times New Roman" w:cs="Times New Roman"/>
          <w:sz w:val="26"/>
          <w:szCs w:val="26"/>
        </w:rPr>
        <w:t>378200007222000074</w:t>
      </w:r>
      <w:r w:rsidRPr="00F80FFE">
        <w:rPr>
          <w:rFonts w:ascii="Times New Roman" w:hAnsi="Times New Roman" w:cs="Times New Roman"/>
          <w:color w:val="000000"/>
          <w:sz w:val="26"/>
          <w:szCs w:val="26"/>
        </w:rPr>
        <w:t>) установлено следующее.</w:t>
      </w:r>
    </w:p>
    <w:p w:rsidR="00A647C0" w:rsidRPr="00F80FFE" w:rsidRDefault="00A647C0" w:rsidP="00A647C0">
      <w:pPr>
        <w:autoSpaceDE w:val="0"/>
        <w:autoSpaceDN w:val="0"/>
        <w:adjustRightInd w:val="0"/>
        <w:ind w:firstLine="709"/>
        <w:jc w:val="both"/>
        <w:rPr>
          <w:rFonts w:ascii="Times New Roman" w:hAnsi="Times New Roman" w:cs="Times New Roman"/>
          <w:sz w:val="26"/>
          <w:szCs w:val="26"/>
        </w:rPr>
      </w:pPr>
      <w:proofErr w:type="gramStart"/>
      <w:r w:rsidRPr="00F80FFE">
        <w:rPr>
          <w:rFonts w:ascii="Times New Roman" w:hAnsi="Times New Roman" w:cs="Times New Roman"/>
          <w:sz w:val="26"/>
          <w:szCs w:val="26"/>
        </w:rPr>
        <w:t>Согласно п.п. «а» п. 1 ч. 5 ст. 49 Закона о контрактной системе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 члены комиссии по осуществлению закупок рассматривают заявки на участие в закупке, информацию</w:t>
      </w:r>
      <w:proofErr w:type="gramEnd"/>
      <w:r w:rsidRPr="00F80FFE">
        <w:rPr>
          <w:rFonts w:ascii="Times New Roman" w:hAnsi="Times New Roman" w:cs="Times New Roman"/>
          <w:sz w:val="26"/>
          <w:szCs w:val="26"/>
        </w:rPr>
        <w:t xml:space="preserve"> </w:t>
      </w:r>
      <w:proofErr w:type="gramStart"/>
      <w:r w:rsidRPr="00F80FFE">
        <w:rPr>
          <w:rFonts w:ascii="Times New Roman" w:hAnsi="Times New Roman" w:cs="Times New Roman"/>
          <w:sz w:val="26"/>
          <w:szCs w:val="26"/>
        </w:rPr>
        <w:t xml:space="preserve">и документы, направленные оператором электронной площадки в соответствии с </w:t>
      </w:r>
      <w:hyperlink r:id="rId8" w:history="1">
        <w:r w:rsidRPr="00F80FFE">
          <w:rPr>
            <w:rFonts w:ascii="Times New Roman" w:hAnsi="Times New Roman" w:cs="Times New Roman"/>
            <w:sz w:val="26"/>
            <w:szCs w:val="26"/>
          </w:rPr>
          <w:t>п. 4 ч. 4</w:t>
        </w:r>
      </w:hyperlink>
      <w:r w:rsidRPr="00F80FFE">
        <w:rPr>
          <w:rFonts w:ascii="Times New Roman" w:hAnsi="Times New Roman" w:cs="Times New Roman"/>
          <w:sz w:val="26"/>
          <w:szCs w:val="26"/>
        </w:rP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r:id="rId9" w:history="1">
        <w:r w:rsidRPr="00F80FFE">
          <w:rPr>
            <w:rFonts w:ascii="Times New Roman" w:hAnsi="Times New Roman" w:cs="Times New Roman"/>
            <w:sz w:val="26"/>
            <w:szCs w:val="26"/>
          </w:rPr>
          <w:t>п. 1</w:t>
        </w:r>
      </w:hyperlink>
      <w:r w:rsidRPr="00F80FFE">
        <w:rPr>
          <w:rFonts w:ascii="Times New Roman" w:hAnsi="Times New Roman" w:cs="Times New Roman"/>
          <w:sz w:val="26"/>
          <w:szCs w:val="26"/>
        </w:rPr>
        <w:t xml:space="preserve"> - </w:t>
      </w:r>
      <w:hyperlink r:id="rId10" w:history="1">
        <w:r w:rsidRPr="00F80FFE">
          <w:rPr>
            <w:rFonts w:ascii="Times New Roman" w:hAnsi="Times New Roman" w:cs="Times New Roman"/>
            <w:sz w:val="26"/>
            <w:szCs w:val="26"/>
          </w:rPr>
          <w:t>8 ч. 12 ст. 48</w:t>
        </w:r>
      </w:hyperlink>
      <w:r w:rsidRPr="00F80FFE">
        <w:rPr>
          <w:rFonts w:ascii="Times New Roman" w:hAnsi="Times New Roman" w:cs="Times New Roman"/>
          <w:sz w:val="26"/>
          <w:szCs w:val="26"/>
        </w:rPr>
        <w:t xml:space="preserve"> настоящего Федерального закона.</w:t>
      </w:r>
      <w:proofErr w:type="gramEnd"/>
    </w:p>
    <w:p w:rsidR="00A647C0" w:rsidRPr="00F80FFE" w:rsidRDefault="00A647C0" w:rsidP="00A647C0">
      <w:pPr>
        <w:autoSpaceDE w:val="0"/>
        <w:autoSpaceDN w:val="0"/>
        <w:adjustRightInd w:val="0"/>
        <w:ind w:firstLine="709"/>
        <w:jc w:val="both"/>
        <w:rPr>
          <w:rFonts w:ascii="Times New Roman" w:hAnsi="Times New Roman" w:cs="Times New Roman"/>
          <w:sz w:val="26"/>
          <w:szCs w:val="26"/>
        </w:rPr>
      </w:pPr>
      <w:r w:rsidRPr="00F80FFE">
        <w:rPr>
          <w:rFonts w:ascii="Times New Roman" w:hAnsi="Times New Roman" w:cs="Times New Roman"/>
          <w:sz w:val="26"/>
          <w:szCs w:val="26"/>
        </w:rPr>
        <w:t>В соответствии с п. 8 ч. 12 ст. 48 Закона о контрактной системе при рассмотрении вторых частей заявок на участие в закупке соответствующая заявка подлежит отклонению в случае выявления недостоверной информации, содержащейся в заявке на участие в закупке.</w:t>
      </w:r>
    </w:p>
    <w:p w:rsidR="00A647C0" w:rsidRPr="00F80FFE" w:rsidRDefault="00A647C0" w:rsidP="00A647C0">
      <w:pPr>
        <w:ind w:firstLine="709"/>
        <w:jc w:val="both"/>
        <w:rPr>
          <w:rFonts w:ascii="Times New Roman" w:hAnsi="Times New Roman" w:cs="Times New Roman"/>
          <w:sz w:val="26"/>
          <w:szCs w:val="26"/>
        </w:rPr>
      </w:pPr>
      <w:r w:rsidRPr="00F80FFE">
        <w:rPr>
          <w:rFonts w:ascii="Times New Roman" w:hAnsi="Times New Roman" w:cs="Times New Roman"/>
          <w:sz w:val="26"/>
          <w:szCs w:val="26"/>
        </w:rPr>
        <w:t xml:space="preserve">В протоколе подведения </w:t>
      </w:r>
      <w:r w:rsidRPr="00F80FFE">
        <w:rPr>
          <w:rFonts w:ascii="Times New Roman" w:hAnsi="Times New Roman" w:cs="Times New Roman"/>
          <w:bCs/>
          <w:kern w:val="36"/>
          <w:sz w:val="26"/>
          <w:szCs w:val="26"/>
        </w:rPr>
        <w:t>итогов определения поставщика (подрядчика, исполнителя) № ИЭА</w:t>
      </w:r>
      <w:proofErr w:type="gramStart"/>
      <w:r w:rsidRPr="00F80FFE">
        <w:rPr>
          <w:rFonts w:ascii="Times New Roman" w:hAnsi="Times New Roman" w:cs="Times New Roman"/>
          <w:bCs/>
          <w:kern w:val="36"/>
          <w:sz w:val="26"/>
          <w:szCs w:val="26"/>
        </w:rPr>
        <w:t>1</w:t>
      </w:r>
      <w:proofErr w:type="gramEnd"/>
      <w:r w:rsidRPr="00F80FFE">
        <w:rPr>
          <w:rFonts w:ascii="Times New Roman" w:hAnsi="Times New Roman" w:cs="Times New Roman"/>
          <w:bCs/>
          <w:kern w:val="36"/>
          <w:sz w:val="26"/>
          <w:szCs w:val="26"/>
        </w:rPr>
        <w:t xml:space="preserve"> от 30.06.2022 в обосновании решения об отклонении/отстранении заявки на участие в закупке № 1 ИП (идентификационный номер </w:t>
      </w:r>
      <w:r w:rsidRPr="00F80FFE">
        <w:rPr>
          <w:rFonts w:ascii="Times New Roman" w:hAnsi="Times New Roman" w:cs="Times New Roman"/>
          <w:sz w:val="26"/>
          <w:szCs w:val="26"/>
        </w:rPr>
        <w:t>112186383) указано следующее:</w:t>
      </w:r>
    </w:p>
    <w:p w:rsidR="00A647C0" w:rsidRPr="00F80FFE" w:rsidRDefault="00A647C0" w:rsidP="00A647C0">
      <w:pPr>
        <w:ind w:firstLine="709"/>
        <w:jc w:val="both"/>
        <w:rPr>
          <w:rFonts w:ascii="Times New Roman" w:hAnsi="Times New Roman" w:cs="Times New Roman"/>
          <w:sz w:val="26"/>
          <w:szCs w:val="26"/>
        </w:rPr>
      </w:pPr>
      <w:r w:rsidRPr="00F80FFE">
        <w:rPr>
          <w:rFonts w:ascii="Times New Roman" w:hAnsi="Times New Roman" w:cs="Times New Roman"/>
          <w:sz w:val="26"/>
          <w:szCs w:val="26"/>
        </w:rPr>
        <w:t>«Выявление недостоверной информации, содержащейся в заявке на участие в закупке (Отклонение по п. 8 ч. 12 ст. 48 Закона № 44-ФЗ).</w:t>
      </w:r>
    </w:p>
    <w:p w:rsidR="00A647C0" w:rsidRPr="00F80FFE" w:rsidRDefault="00A647C0" w:rsidP="00A647C0">
      <w:pPr>
        <w:ind w:firstLine="709"/>
        <w:jc w:val="both"/>
        <w:rPr>
          <w:rFonts w:ascii="Times New Roman" w:hAnsi="Times New Roman" w:cs="Times New Roman"/>
          <w:sz w:val="26"/>
          <w:szCs w:val="26"/>
        </w:rPr>
      </w:pPr>
      <w:r w:rsidRPr="00F80FFE">
        <w:rPr>
          <w:rFonts w:ascii="Times New Roman" w:hAnsi="Times New Roman" w:cs="Times New Roman"/>
          <w:sz w:val="26"/>
          <w:szCs w:val="26"/>
        </w:rPr>
        <w:t>Комиссия отклонила заявку участника только ввиду указания производителя реагентов, отличного от того, который рекомендован фирмой-производителем медицинского оборудования.</w:t>
      </w:r>
    </w:p>
    <w:p w:rsidR="00A647C0" w:rsidRPr="00F80FFE" w:rsidRDefault="00A647C0" w:rsidP="00A647C0">
      <w:pPr>
        <w:ind w:firstLine="709"/>
        <w:jc w:val="both"/>
        <w:rPr>
          <w:rFonts w:ascii="Times New Roman" w:hAnsi="Times New Roman" w:cs="Times New Roman"/>
          <w:sz w:val="26"/>
          <w:szCs w:val="26"/>
        </w:rPr>
      </w:pPr>
      <w:r w:rsidRPr="00F80FFE">
        <w:rPr>
          <w:rFonts w:ascii="Times New Roman" w:hAnsi="Times New Roman" w:cs="Times New Roman"/>
          <w:sz w:val="26"/>
          <w:szCs w:val="26"/>
        </w:rPr>
        <w:t>При этом</w:t>
      </w:r>
      <w:proofErr w:type="gramStart"/>
      <w:r w:rsidRPr="00F80FFE">
        <w:rPr>
          <w:rFonts w:ascii="Times New Roman" w:hAnsi="Times New Roman" w:cs="Times New Roman"/>
          <w:sz w:val="26"/>
          <w:szCs w:val="26"/>
        </w:rPr>
        <w:t>,</w:t>
      </w:r>
      <w:proofErr w:type="gramEnd"/>
      <w:r w:rsidRPr="00F80FFE">
        <w:rPr>
          <w:rFonts w:ascii="Times New Roman" w:hAnsi="Times New Roman" w:cs="Times New Roman"/>
          <w:sz w:val="26"/>
          <w:szCs w:val="26"/>
        </w:rPr>
        <w:t xml:space="preserve"> Заказчиком не представлено документов и сведений, свидетельствующих о том, что предлагаемые к поставке реагенты несовместимы с имеющимся у Заказчика медицинским оборудованием, следовательно, отклонение заявки Заявителя Аукционной комиссией неправомерно и нарушает требования              п. 8 ч. 12 ст. 48 Закона о контрактной системе.</w:t>
      </w:r>
    </w:p>
    <w:p w:rsidR="00A647C0" w:rsidRPr="00F80FFE" w:rsidRDefault="00A647C0" w:rsidP="00A647C0">
      <w:pPr>
        <w:ind w:firstLine="709"/>
        <w:jc w:val="both"/>
        <w:rPr>
          <w:rFonts w:ascii="Times New Roman" w:hAnsi="Times New Roman" w:cs="Times New Roman"/>
          <w:sz w:val="26"/>
          <w:szCs w:val="26"/>
        </w:rPr>
      </w:pPr>
    </w:p>
    <w:p w:rsidR="00A647C0" w:rsidRPr="00F80FFE" w:rsidRDefault="00A647C0" w:rsidP="00A647C0">
      <w:pPr>
        <w:ind w:firstLine="709"/>
        <w:jc w:val="both"/>
        <w:rPr>
          <w:rFonts w:ascii="Times New Roman" w:hAnsi="Times New Roman" w:cs="Times New Roman"/>
          <w:color w:val="000000"/>
          <w:sz w:val="26"/>
          <w:szCs w:val="26"/>
        </w:rPr>
      </w:pPr>
      <w:r w:rsidRPr="00F80FFE">
        <w:rPr>
          <w:rFonts w:ascii="Times New Roman" w:hAnsi="Times New Roman" w:cs="Times New Roman"/>
          <w:sz w:val="26"/>
          <w:szCs w:val="26"/>
        </w:rPr>
        <w:t>3. В результате рассмотрения жалобы Общества с ограниченной ответственностью «</w:t>
      </w:r>
      <w:proofErr w:type="spellStart"/>
      <w:r w:rsidRPr="00F80FFE">
        <w:rPr>
          <w:rFonts w:ascii="Times New Roman" w:hAnsi="Times New Roman" w:cs="Times New Roman"/>
          <w:sz w:val="26"/>
          <w:szCs w:val="26"/>
        </w:rPr>
        <w:t>Топмед-ДВ</w:t>
      </w:r>
      <w:proofErr w:type="spellEnd"/>
      <w:r w:rsidRPr="00F80FFE">
        <w:rPr>
          <w:rFonts w:ascii="Times New Roman" w:hAnsi="Times New Roman" w:cs="Times New Roman"/>
          <w:sz w:val="26"/>
          <w:szCs w:val="26"/>
        </w:rPr>
        <w:t>» на действия государственного  заказчика - Областного государственного бюджетного учреждения здравоохранения «</w:t>
      </w:r>
      <w:proofErr w:type="spellStart"/>
      <w:r w:rsidRPr="00F80FFE">
        <w:rPr>
          <w:rFonts w:ascii="Times New Roman" w:hAnsi="Times New Roman" w:cs="Times New Roman"/>
          <w:sz w:val="26"/>
          <w:szCs w:val="26"/>
        </w:rPr>
        <w:t>Смидовичская</w:t>
      </w:r>
      <w:proofErr w:type="spellEnd"/>
      <w:r w:rsidRPr="00F80FFE">
        <w:rPr>
          <w:rFonts w:ascii="Times New Roman" w:hAnsi="Times New Roman" w:cs="Times New Roman"/>
          <w:sz w:val="26"/>
          <w:szCs w:val="26"/>
        </w:rPr>
        <w:t xml:space="preserve"> районная больница», при осуществлении закупки путем проведения электронного аукциона, объектом которого является: «Поставка тест полосок для нужд ОГБУЗ «</w:t>
      </w:r>
      <w:proofErr w:type="spellStart"/>
      <w:r w:rsidRPr="00F80FFE">
        <w:rPr>
          <w:rFonts w:ascii="Times New Roman" w:hAnsi="Times New Roman" w:cs="Times New Roman"/>
          <w:sz w:val="26"/>
          <w:szCs w:val="26"/>
        </w:rPr>
        <w:t>Смидовичская</w:t>
      </w:r>
      <w:proofErr w:type="spellEnd"/>
      <w:r w:rsidRPr="00F80FFE">
        <w:rPr>
          <w:rFonts w:ascii="Times New Roman" w:hAnsi="Times New Roman" w:cs="Times New Roman"/>
          <w:sz w:val="26"/>
          <w:szCs w:val="26"/>
        </w:rPr>
        <w:t xml:space="preserve"> РБ» (</w:t>
      </w:r>
      <w:r w:rsidRPr="00F80FFE">
        <w:rPr>
          <w:rFonts w:ascii="Times New Roman" w:hAnsi="Times New Roman" w:cs="Times New Roman"/>
          <w:color w:val="000000"/>
          <w:sz w:val="26"/>
          <w:szCs w:val="26"/>
        </w:rPr>
        <w:t xml:space="preserve">извещение от 30.03.2022                  № </w:t>
      </w:r>
      <w:r w:rsidRPr="00F80FFE">
        <w:rPr>
          <w:rFonts w:ascii="Times New Roman" w:hAnsi="Times New Roman" w:cs="Times New Roman"/>
          <w:sz w:val="26"/>
          <w:szCs w:val="26"/>
        </w:rPr>
        <w:t>0378300001322000037</w:t>
      </w:r>
      <w:r w:rsidRPr="00F80FFE">
        <w:rPr>
          <w:rFonts w:ascii="Times New Roman" w:hAnsi="Times New Roman" w:cs="Times New Roman"/>
          <w:color w:val="000000"/>
          <w:sz w:val="26"/>
          <w:szCs w:val="26"/>
        </w:rPr>
        <w:t>) установлено следующее.</w:t>
      </w:r>
    </w:p>
    <w:p w:rsidR="00A647C0" w:rsidRPr="00F80FFE" w:rsidRDefault="00A647C0" w:rsidP="00A647C0">
      <w:pPr>
        <w:autoSpaceDE w:val="0"/>
        <w:autoSpaceDN w:val="0"/>
        <w:adjustRightInd w:val="0"/>
        <w:ind w:firstLine="709"/>
        <w:jc w:val="both"/>
        <w:rPr>
          <w:rFonts w:ascii="Times New Roman" w:hAnsi="Times New Roman" w:cs="Times New Roman"/>
          <w:sz w:val="26"/>
          <w:szCs w:val="26"/>
        </w:rPr>
      </w:pPr>
      <w:r w:rsidRPr="00F80FFE">
        <w:rPr>
          <w:rFonts w:ascii="Times New Roman" w:hAnsi="Times New Roman" w:cs="Times New Roman"/>
          <w:sz w:val="26"/>
          <w:szCs w:val="26"/>
        </w:rPr>
        <w:t>Частью 2 ст. 42 Закона о контрактной системе установлен перечень электронных документов, которые должно содержать извещение об осуществлении закупки, а именно:</w:t>
      </w:r>
    </w:p>
    <w:p w:rsidR="00A647C0" w:rsidRPr="00F80FFE" w:rsidRDefault="00A647C0" w:rsidP="00A647C0">
      <w:pPr>
        <w:autoSpaceDE w:val="0"/>
        <w:autoSpaceDN w:val="0"/>
        <w:adjustRightInd w:val="0"/>
        <w:ind w:firstLine="709"/>
        <w:jc w:val="both"/>
        <w:rPr>
          <w:rFonts w:ascii="Times New Roman" w:hAnsi="Times New Roman" w:cs="Times New Roman"/>
          <w:sz w:val="26"/>
          <w:szCs w:val="26"/>
        </w:rPr>
      </w:pPr>
      <w:r w:rsidRPr="00F80FFE">
        <w:rPr>
          <w:rFonts w:ascii="Times New Roman" w:hAnsi="Times New Roman" w:cs="Times New Roman"/>
          <w:sz w:val="26"/>
          <w:szCs w:val="26"/>
        </w:rPr>
        <w:t xml:space="preserve">1) описание объекта закупки в соответствии со </w:t>
      </w:r>
      <w:hyperlink r:id="rId11" w:history="1">
        <w:r w:rsidRPr="00F80FFE">
          <w:rPr>
            <w:rFonts w:ascii="Times New Roman" w:hAnsi="Times New Roman" w:cs="Times New Roman"/>
            <w:sz w:val="26"/>
            <w:szCs w:val="26"/>
          </w:rPr>
          <w:t>ст. 33</w:t>
        </w:r>
      </w:hyperlink>
      <w:r w:rsidRPr="00F80FFE">
        <w:rPr>
          <w:rFonts w:ascii="Times New Roman" w:hAnsi="Times New Roman" w:cs="Times New Roman"/>
          <w:sz w:val="26"/>
          <w:szCs w:val="26"/>
        </w:rPr>
        <w:t xml:space="preserve"> настоящего Федерального закона;</w:t>
      </w:r>
    </w:p>
    <w:p w:rsidR="00A647C0" w:rsidRPr="00F80FFE" w:rsidRDefault="00A647C0" w:rsidP="00A647C0">
      <w:pPr>
        <w:autoSpaceDE w:val="0"/>
        <w:autoSpaceDN w:val="0"/>
        <w:adjustRightInd w:val="0"/>
        <w:ind w:firstLine="709"/>
        <w:jc w:val="both"/>
        <w:rPr>
          <w:rFonts w:ascii="Times New Roman" w:hAnsi="Times New Roman" w:cs="Times New Roman"/>
          <w:sz w:val="26"/>
          <w:szCs w:val="26"/>
        </w:rPr>
      </w:pPr>
      <w:r w:rsidRPr="00F80FFE">
        <w:rPr>
          <w:rFonts w:ascii="Times New Roman" w:hAnsi="Times New Roman" w:cs="Times New Roman"/>
          <w:sz w:val="26"/>
          <w:szCs w:val="26"/>
        </w:rPr>
        <w:t>2) 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A647C0" w:rsidRPr="00F80FFE" w:rsidRDefault="00A647C0" w:rsidP="00A647C0">
      <w:pPr>
        <w:autoSpaceDE w:val="0"/>
        <w:autoSpaceDN w:val="0"/>
        <w:adjustRightInd w:val="0"/>
        <w:ind w:firstLine="709"/>
        <w:jc w:val="both"/>
        <w:rPr>
          <w:rFonts w:ascii="Times New Roman" w:hAnsi="Times New Roman" w:cs="Times New Roman"/>
          <w:sz w:val="26"/>
          <w:szCs w:val="26"/>
        </w:rPr>
      </w:pPr>
      <w:r w:rsidRPr="00F80FFE">
        <w:rPr>
          <w:rFonts w:ascii="Times New Roman" w:hAnsi="Times New Roman" w:cs="Times New Roman"/>
          <w:sz w:val="26"/>
          <w:szCs w:val="26"/>
        </w:rP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rsidR="00A647C0" w:rsidRPr="00F80FFE" w:rsidRDefault="00A647C0" w:rsidP="00A647C0">
      <w:pPr>
        <w:autoSpaceDE w:val="0"/>
        <w:autoSpaceDN w:val="0"/>
        <w:adjustRightInd w:val="0"/>
        <w:ind w:firstLine="709"/>
        <w:jc w:val="both"/>
        <w:rPr>
          <w:rFonts w:ascii="Times New Roman" w:hAnsi="Times New Roman" w:cs="Times New Roman"/>
          <w:sz w:val="26"/>
          <w:szCs w:val="26"/>
        </w:rPr>
      </w:pPr>
      <w:r w:rsidRPr="00F80FFE">
        <w:rPr>
          <w:rFonts w:ascii="Times New Roman" w:hAnsi="Times New Roman" w:cs="Times New Roman"/>
          <w:sz w:val="26"/>
          <w:szCs w:val="26"/>
        </w:rPr>
        <w:t>4) порядок рассмотрения и оценки заявок на участие в конкурсах в соответствии с настоящим Федеральным законом;</w:t>
      </w:r>
    </w:p>
    <w:p w:rsidR="00A647C0" w:rsidRPr="00F80FFE" w:rsidRDefault="00A647C0" w:rsidP="00A647C0">
      <w:pPr>
        <w:autoSpaceDE w:val="0"/>
        <w:autoSpaceDN w:val="0"/>
        <w:adjustRightInd w:val="0"/>
        <w:ind w:firstLine="709"/>
        <w:jc w:val="both"/>
        <w:rPr>
          <w:rFonts w:ascii="Times New Roman" w:hAnsi="Times New Roman" w:cs="Times New Roman"/>
          <w:sz w:val="26"/>
          <w:szCs w:val="26"/>
        </w:rPr>
      </w:pPr>
      <w:r w:rsidRPr="00F80FFE">
        <w:rPr>
          <w:rFonts w:ascii="Times New Roman" w:hAnsi="Times New Roman" w:cs="Times New Roman"/>
          <w:sz w:val="26"/>
          <w:szCs w:val="26"/>
        </w:rPr>
        <w:t>5) проект контракта;</w:t>
      </w:r>
    </w:p>
    <w:p w:rsidR="00A647C0" w:rsidRPr="00F80FFE" w:rsidRDefault="00A647C0" w:rsidP="00A647C0">
      <w:pPr>
        <w:autoSpaceDE w:val="0"/>
        <w:autoSpaceDN w:val="0"/>
        <w:adjustRightInd w:val="0"/>
        <w:ind w:firstLine="709"/>
        <w:jc w:val="both"/>
        <w:rPr>
          <w:rFonts w:ascii="Times New Roman" w:hAnsi="Times New Roman" w:cs="Times New Roman"/>
          <w:sz w:val="26"/>
          <w:szCs w:val="26"/>
        </w:rPr>
      </w:pPr>
      <w:r w:rsidRPr="00F80FFE">
        <w:rPr>
          <w:rFonts w:ascii="Times New Roman" w:hAnsi="Times New Roman" w:cs="Times New Roman"/>
          <w:sz w:val="26"/>
          <w:szCs w:val="26"/>
        </w:rP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rsidR="00A647C0" w:rsidRPr="00F80FFE" w:rsidRDefault="00A647C0" w:rsidP="00A647C0">
      <w:pPr>
        <w:autoSpaceDE w:val="0"/>
        <w:autoSpaceDN w:val="0"/>
        <w:adjustRightInd w:val="0"/>
        <w:ind w:firstLine="709"/>
        <w:jc w:val="both"/>
        <w:rPr>
          <w:rFonts w:ascii="Times New Roman" w:hAnsi="Times New Roman" w:cs="Times New Roman"/>
          <w:sz w:val="26"/>
          <w:szCs w:val="26"/>
        </w:rPr>
      </w:pPr>
      <w:r w:rsidRPr="00F80FFE">
        <w:rPr>
          <w:rFonts w:ascii="Times New Roman" w:hAnsi="Times New Roman" w:cs="Times New Roman"/>
          <w:sz w:val="26"/>
          <w:szCs w:val="26"/>
        </w:rPr>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w:t>
      </w:r>
      <w:hyperlink r:id="rId12" w:history="1">
        <w:r w:rsidRPr="00F80FFE">
          <w:rPr>
            <w:rFonts w:ascii="Times New Roman" w:hAnsi="Times New Roman" w:cs="Times New Roman"/>
            <w:sz w:val="26"/>
            <w:szCs w:val="26"/>
          </w:rPr>
          <w:t>статьей 19</w:t>
        </w:r>
      </w:hyperlink>
      <w:r w:rsidRPr="00F80FFE">
        <w:rPr>
          <w:rFonts w:ascii="Times New Roman" w:hAnsi="Times New Roman" w:cs="Times New Roman"/>
          <w:sz w:val="26"/>
          <w:szCs w:val="26"/>
        </w:rPr>
        <w:t xml:space="preserve"> Федерального закона от 24 июля 2002 года № 111-ФЗ «Об инвестировании сре</w:t>
      </w:r>
      <w:proofErr w:type="gramStart"/>
      <w:r w:rsidRPr="00F80FFE">
        <w:rPr>
          <w:rFonts w:ascii="Times New Roman" w:hAnsi="Times New Roman" w:cs="Times New Roman"/>
          <w:sz w:val="26"/>
          <w:szCs w:val="26"/>
        </w:rPr>
        <w:t>дств дл</w:t>
      </w:r>
      <w:proofErr w:type="gramEnd"/>
      <w:r w:rsidRPr="00F80FFE">
        <w:rPr>
          <w:rFonts w:ascii="Times New Roman" w:hAnsi="Times New Roman" w:cs="Times New Roman"/>
          <w:sz w:val="26"/>
          <w:szCs w:val="26"/>
        </w:rPr>
        <w:t>я финансирования накопительной пенсии в Российской Федерации»;</w:t>
      </w:r>
    </w:p>
    <w:p w:rsidR="00A647C0" w:rsidRPr="00F80FFE" w:rsidRDefault="00A647C0" w:rsidP="00A647C0">
      <w:pPr>
        <w:autoSpaceDE w:val="0"/>
        <w:autoSpaceDN w:val="0"/>
        <w:adjustRightInd w:val="0"/>
        <w:ind w:firstLine="709"/>
        <w:jc w:val="both"/>
        <w:rPr>
          <w:rFonts w:ascii="Times New Roman" w:hAnsi="Times New Roman" w:cs="Times New Roman"/>
          <w:sz w:val="26"/>
          <w:szCs w:val="26"/>
        </w:rPr>
      </w:pPr>
      <w:r w:rsidRPr="00F80FFE">
        <w:rPr>
          <w:rFonts w:ascii="Times New Roman" w:hAnsi="Times New Roman" w:cs="Times New Roman"/>
          <w:sz w:val="26"/>
          <w:szCs w:val="26"/>
        </w:rP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w:t>
      </w:r>
      <w:hyperlink r:id="rId13" w:history="1">
        <w:r w:rsidRPr="00F80FFE">
          <w:rPr>
            <w:rFonts w:ascii="Times New Roman" w:hAnsi="Times New Roman" w:cs="Times New Roman"/>
            <w:sz w:val="26"/>
            <w:szCs w:val="26"/>
          </w:rPr>
          <w:t>статьей 24</w:t>
        </w:r>
      </w:hyperlink>
      <w:r w:rsidRPr="00F80FFE">
        <w:rPr>
          <w:rFonts w:ascii="Times New Roman" w:hAnsi="Times New Roman" w:cs="Times New Roman"/>
          <w:sz w:val="26"/>
          <w:szCs w:val="26"/>
        </w:rPr>
        <w:t xml:space="preserve"> Федерального закона от 20 августа 2004 года № 117-ФЗ «О </w:t>
      </w:r>
      <w:proofErr w:type="spellStart"/>
      <w:r w:rsidRPr="00F80FFE">
        <w:rPr>
          <w:rFonts w:ascii="Times New Roman" w:hAnsi="Times New Roman" w:cs="Times New Roman"/>
          <w:sz w:val="26"/>
          <w:szCs w:val="26"/>
        </w:rPr>
        <w:t>накопительно-ипотечной</w:t>
      </w:r>
      <w:proofErr w:type="spellEnd"/>
      <w:r w:rsidRPr="00F80FFE">
        <w:rPr>
          <w:rFonts w:ascii="Times New Roman" w:hAnsi="Times New Roman" w:cs="Times New Roman"/>
          <w:sz w:val="26"/>
          <w:szCs w:val="26"/>
        </w:rPr>
        <w:t xml:space="preserve"> системе жилищного обеспечения военнослужащих»;</w:t>
      </w:r>
    </w:p>
    <w:p w:rsidR="00A647C0" w:rsidRPr="00F80FFE" w:rsidRDefault="00A647C0" w:rsidP="00A647C0">
      <w:pPr>
        <w:autoSpaceDE w:val="0"/>
        <w:autoSpaceDN w:val="0"/>
        <w:adjustRightInd w:val="0"/>
        <w:ind w:firstLine="709"/>
        <w:jc w:val="both"/>
        <w:rPr>
          <w:rFonts w:ascii="Times New Roman" w:hAnsi="Times New Roman" w:cs="Times New Roman"/>
          <w:sz w:val="26"/>
          <w:szCs w:val="26"/>
        </w:rPr>
      </w:pPr>
      <w:proofErr w:type="gramStart"/>
      <w:r w:rsidRPr="00F80FFE">
        <w:rPr>
          <w:rFonts w:ascii="Times New Roman" w:hAnsi="Times New Roman" w:cs="Times New Roman"/>
          <w:sz w:val="26"/>
          <w:szCs w:val="26"/>
        </w:rPr>
        <w:t xml:space="preserve">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w:t>
      </w:r>
      <w:hyperlink r:id="rId14" w:history="1">
        <w:r w:rsidRPr="00F80FFE">
          <w:rPr>
            <w:rFonts w:ascii="Times New Roman" w:hAnsi="Times New Roman" w:cs="Times New Roman"/>
            <w:sz w:val="26"/>
            <w:szCs w:val="26"/>
          </w:rPr>
          <w:t>законом</w:t>
        </w:r>
      </w:hyperlink>
      <w:r w:rsidRPr="00F80FFE">
        <w:rPr>
          <w:rFonts w:ascii="Times New Roman" w:hAnsi="Times New Roman" w:cs="Times New Roman"/>
          <w:sz w:val="26"/>
          <w:szCs w:val="26"/>
        </w:rP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roofErr w:type="gramEnd"/>
    </w:p>
    <w:p w:rsidR="00A647C0" w:rsidRPr="00F80FFE" w:rsidRDefault="00A647C0" w:rsidP="00A647C0">
      <w:pPr>
        <w:autoSpaceDE w:val="0"/>
        <w:autoSpaceDN w:val="0"/>
        <w:adjustRightInd w:val="0"/>
        <w:ind w:firstLine="709"/>
        <w:jc w:val="both"/>
        <w:rPr>
          <w:rFonts w:ascii="Times New Roman" w:hAnsi="Times New Roman" w:cs="Times New Roman"/>
          <w:sz w:val="26"/>
          <w:szCs w:val="26"/>
        </w:rPr>
      </w:pPr>
      <w:r w:rsidRPr="00F80FFE">
        <w:rPr>
          <w:rStyle w:val="cardmaininfocontent"/>
          <w:rFonts w:ascii="Times New Roman" w:hAnsi="Times New Roman" w:cs="Times New Roman"/>
          <w:sz w:val="26"/>
          <w:szCs w:val="26"/>
        </w:rPr>
        <w:t xml:space="preserve">Указанный перечень в силу </w:t>
      </w:r>
      <w:proofErr w:type="gramStart"/>
      <w:r w:rsidRPr="00F80FFE">
        <w:rPr>
          <w:rStyle w:val="cardmaininfocontent"/>
          <w:rFonts w:ascii="Times New Roman" w:hAnsi="Times New Roman" w:cs="Times New Roman"/>
          <w:sz w:val="26"/>
          <w:szCs w:val="26"/>
        </w:rPr>
        <w:t>ч</w:t>
      </w:r>
      <w:proofErr w:type="gramEnd"/>
      <w:r w:rsidRPr="00F80FFE">
        <w:rPr>
          <w:rStyle w:val="cardmaininfocontent"/>
          <w:rFonts w:ascii="Times New Roman" w:hAnsi="Times New Roman" w:cs="Times New Roman"/>
          <w:sz w:val="26"/>
          <w:szCs w:val="26"/>
        </w:rPr>
        <w:t xml:space="preserve">. 2 ст. 42 Закона о контрактной системе является исчерпывающим. Законом не предусмотрено включение в </w:t>
      </w:r>
      <w:r w:rsidRPr="00F80FFE">
        <w:rPr>
          <w:rFonts w:ascii="Times New Roman" w:hAnsi="Times New Roman" w:cs="Times New Roman"/>
          <w:sz w:val="26"/>
          <w:szCs w:val="26"/>
        </w:rPr>
        <w:t>извещение об осуществлении закупки иных документов.</w:t>
      </w:r>
    </w:p>
    <w:p w:rsidR="00A647C0" w:rsidRPr="00F80FFE" w:rsidRDefault="00A647C0" w:rsidP="00A647C0">
      <w:pPr>
        <w:autoSpaceDE w:val="0"/>
        <w:autoSpaceDN w:val="0"/>
        <w:adjustRightInd w:val="0"/>
        <w:ind w:firstLine="709"/>
        <w:jc w:val="both"/>
        <w:rPr>
          <w:rStyle w:val="cardmaininfocontent"/>
          <w:rFonts w:ascii="Times New Roman" w:hAnsi="Times New Roman" w:cs="Times New Roman"/>
          <w:sz w:val="26"/>
          <w:szCs w:val="26"/>
        </w:rPr>
      </w:pPr>
      <w:r w:rsidRPr="00F80FFE">
        <w:rPr>
          <w:rFonts w:ascii="Times New Roman" w:hAnsi="Times New Roman" w:cs="Times New Roman"/>
          <w:sz w:val="26"/>
          <w:szCs w:val="26"/>
        </w:rPr>
        <w:t xml:space="preserve">Заказчиком к извещению от 30.03.2022 № 0378300001322000037 </w:t>
      </w:r>
      <w:r w:rsidRPr="00F80FFE">
        <w:rPr>
          <w:rStyle w:val="cardmaininfocontent"/>
          <w:rFonts w:ascii="Times New Roman" w:hAnsi="Times New Roman" w:cs="Times New Roman"/>
          <w:sz w:val="26"/>
          <w:szCs w:val="26"/>
        </w:rPr>
        <w:t xml:space="preserve">приложен электронный документ «Дополнительная информация», не предусмотренный требованиями </w:t>
      </w:r>
      <w:proofErr w:type="gramStart"/>
      <w:r w:rsidRPr="00F80FFE">
        <w:rPr>
          <w:rStyle w:val="cardmaininfocontent"/>
          <w:rFonts w:ascii="Times New Roman" w:hAnsi="Times New Roman" w:cs="Times New Roman"/>
          <w:sz w:val="26"/>
          <w:szCs w:val="26"/>
        </w:rPr>
        <w:t>ч</w:t>
      </w:r>
      <w:proofErr w:type="gramEnd"/>
      <w:r w:rsidRPr="00F80FFE">
        <w:rPr>
          <w:rStyle w:val="cardmaininfocontent"/>
          <w:rFonts w:ascii="Times New Roman" w:hAnsi="Times New Roman" w:cs="Times New Roman"/>
          <w:sz w:val="26"/>
          <w:szCs w:val="26"/>
        </w:rPr>
        <w:t>. 2 ст. 42 Закона о контрактной системе.</w:t>
      </w:r>
    </w:p>
    <w:p w:rsidR="00A647C0" w:rsidRPr="00F80FFE" w:rsidRDefault="00A647C0" w:rsidP="00A647C0">
      <w:pPr>
        <w:ind w:firstLine="709"/>
        <w:jc w:val="both"/>
        <w:rPr>
          <w:rStyle w:val="cardmaininfocontent"/>
          <w:rFonts w:ascii="Times New Roman" w:hAnsi="Times New Roman" w:cs="Times New Roman"/>
          <w:sz w:val="26"/>
          <w:szCs w:val="26"/>
        </w:rPr>
      </w:pPr>
      <w:r w:rsidRPr="00F80FFE">
        <w:rPr>
          <w:rStyle w:val="cardmaininfocontent"/>
          <w:rFonts w:ascii="Times New Roman" w:hAnsi="Times New Roman" w:cs="Times New Roman"/>
          <w:sz w:val="26"/>
          <w:szCs w:val="26"/>
        </w:rPr>
        <w:t xml:space="preserve">Таким образом, Заказчик в нарушение требований </w:t>
      </w:r>
      <w:proofErr w:type="gramStart"/>
      <w:r w:rsidRPr="00F80FFE">
        <w:rPr>
          <w:rStyle w:val="cardmaininfocontent"/>
          <w:rFonts w:ascii="Times New Roman" w:hAnsi="Times New Roman" w:cs="Times New Roman"/>
          <w:sz w:val="26"/>
          <w:szCs w:val="26"/>
        </w:rPr>
        <w:t>ч</w:t>
      </w:r>
      <w:proofErr w:type="gramEnd"/>
      <w:r w:rsidRPr="00F80FFE">
        <w:rPr>
          <w:rStyle w:val="cardmaininfocontent"/>
          <w:rFonts w:ascii="Times New Roman" w:hAnsi="Times New Roman" w:cs="Times New Roman"/>
          <w:sz w:val="26"/>
          <w:szCs w:val="26"/>
        </w:rPr>
        <w:t>. 2 ст. 42 Закона о контрактной системе включил</w:t>
      </w:r>
      <w:r w:rsidRPr="00F80FFE">
        <w:rPr>
          <w:rFonts w:ascii="Times New Roman" w:hAnsi="Times New Roman" w:cs="Times New Roman"/>
          <w:sz w:val="26"/>
          <w:szCs w:val="26"/>
        </w:rPr>
        <w:t xml:space="preserve"> в извещение от 30.03.2022 № 0378300001322000037 </w:t>
      </w:r>
      <w:r w:rsidRPr="00F80FFE">
        <w:rPr>
          <w:rStyle w:val="cardmaininfocontent"/>
          <w:rFonts w:ascii="Times New Roman" w:hAnsi="Times New Roman" w:cs="Times New Roman"/>
          <w:sz w:val="26"/>
          <w:szCs w:val="26"/>
        </w:rPr>
        <w:t>электронный документ, который не предусмотрен положениями Закона о контрактной системе.</w:t>
      </w:r>
    </w:p>
    <w:p w:rsidR="00A647C0" w:rsidRPr="00F80FFE" w:rsidRDefault="00A647C0" w:rsidP="00A647C0">
      <w:pPr>
        <w:ind w:firstLine="709"/>
        <w:jc w:val="both"/>
        <w:rPr>
          <w:rStyle w:val="cardmaininfocontent"/>
          <w:rFonts w:ascii="Times New Roman" w:hAnsi="Times New Roman" w:cs="Times New Roman"/>
          <w:sz w:val="26"/>
          <w:szCs w:val="26"/>
        </w:rPr>
      </w:pPr>
    </w:p>
    <w:p w:rsidR="00A647C0" w:rsidRPr="00F80FFE" w:rsidRDefault="00A647C0" w:rsidP="00900D87">
      <w:pPr>
        <w:ind w:firstLine="709"/>
        <w:jc w:val="both"/>
        <w:rPr>
          <w:rFonts w:ascii="Times New Roman" w:hAnsi="Times New Roman" w:cs="Times New Roman"/>
          <w:sz w:val="26"/>
          <w:szCs w:val="26"/>
        </w:rPr>
      </w:pPr>
      <w:r w:rsidRPr="00F80FFE">
        <w:rPr>
          <w:rStyle w:val="cardmaininfocontent"/>
          <w:rFonts w:ascii="Times New Roman" w:hAnsi="Times New Roman" w:cs="Times New Roman"/>
          <w:sz w:val="26"/>
          <w:szCs w:val="26"/>
        </w:rPr>
        <w:t xml:space="preserve">4. </w:t>
      </w:r>
      <w:r w:rsidRPr="00F80FFE">
        <w:rPr>
          <w:rFonts w:ascii="Times New Roman" w:hAnsi="Times New Roman" w:cs="Times New Roman"/>
          <w:sz w:val="26"/>
          <w:szCs w:val="26"/>
        </w:rPr>
        <w:t>В результате рассмотрения жалобы Общества с ограниченной ответственностью на действия  муниципального  заказчика - Администрации Биробиджанского муниципального района Еврейской автономной области при осуществлении закупки для муниципальных нужд путем проведения электронного аукциона, объектом которого является: «Закупка оборудования дл</w:t>
      </w:r>
      <w:r w:rsidR="00900D87" w:rsidRPr="00F80FFE">
        <w:rPr>
          <w:rFonts w:ascii="Times New Roman" w:hAnsi="Times New Roman" w:cs="Times New Roman"/>
          <w:sz w:val="26"/>
          <w:szCs w:val="26"/>
        </w:rPr>
        <w:t xml:space="preserve">я "умных" спортивных площадок» </w:t>
      </w:r>
      <w:r w:rsidR="00900D87" w:rsidRPr="00F80FFE">
        <w:rPr>
          <w:rFonts w:ascii="Times New Roman" w:hAnsi="Times New Roman" w:cs="Times New Roman"/>
          <w:color w:val="000000"/>
          <w:sz w:val="26"/>
          <w:szCs w:val="26"/>
        </w:rPr>
        <w:t xml:space="preserve">установлено, что </w:t>
      </w:r>
      <w:r w:rsidR="00900D87" w:rsidRPr="00F80FFE">
        <w:rPr>
          <w:rFonts w:ascii="Times New Roman" w:hAnsi="Times New Roman" w:cs="Times New Roman"/>
          <w:sz w:val="26"/>
          <w:szCs w:val="26"/>
        </w:rPr>
        <w:t>з</w:t>
      </w:r>
      <w:r w:rsidRPr="00F80FFE">
        <w:rPr>
          <w:rFonts w:ascii="Times New Roman" w:hAnsi="Times New Roman" w:cs="Times New Roman"/>
          <w:sz w:val="26"/>
          <w:szCs w:val="26"/>
        </w:rPr>
        <w:t>аказчиком указаны конкретные наименование товара, но отсутствуют коды КТРУ по наименованиям закупаемого оборудования.</w:t>
      </w:r>
    </w:p>
    <w:p w:rsidR="00A647C0" w:rsidRPr="00F80FFE" w:rsidRDefault="00A647C0" w:rsidP="00A647C0">
      <w:pPr>
        <w:ind w:firstLine="709"/>
        <w:jc w:val="both"/>
        <w:rPr>
          <w:rFonts w:ascii="Times New Roman" w:hAnsi="Times New Roman" w:cs="Times New Roman"/>
          <w:sz w:val="26"/>
          <w:szCs w:val="26"/>
        </w:rPr>
      </w:pPr>
      <w:r w:rsidRPr="00F80FFE">
        <w:rPr>
          <w:rFonts w:ascii="Times New Roman" w:hAnsi="Times New Roman" w:cs="Times New Roman"/>
          <w:sz w:val="26"/>
          <w:szCs w:val="26"/>
        </w:rPr>
        <w:t xml:space="preserve">  При этом Комиссия установила, что закупаемый Заказчиком вид оборудования присутствует в каталоге товаров, работ и услуг, которые являются действующими, бессрочными и обязательными к применению. Таким образом, Заказчиком при формировании извещения необходимо было выбрать из перечня КТРУ наиболее релевантные позиции и руководствоваться их описанием по всему ассортименту закупаемого товара.</w:t>
      </w:r>
    </w:p>
    <w:p w:rsidR="00A647C0" w:rsidRPr="00F80FFE" w:rsidRDefault="00A647C0" w:rsidP="00A647C0">
      <w:pPr>
        <w:ind w:firstLine="709"/>
        <w:jc w:val="both"/>
        <w:rPr>
          <w:rFonts w:ascii="Times New Roman" w:hAnsi="Times New Roman" w:cs="Times New Roman"/>
          <w:sz w:val="26"/>
          <w:szCs w:val="26"/>
        </w:rPr>
      </w:pPr>
      <w:r w:rsidRPr="00F80FFE">
        <w:rPr>
          <w:rFonts w:ascii="Times New Roman" w:hAnsi="Times New Roman" w:cs="Times New Roman"/>
          <w:sz w:val="26"/>
          <w:szCs w:val="26"/>
        </w:rPr>
        <w:t xml:space="preserve">Таким образом, Заказчиком нарушены требования описания объекта закупки. </w:t>
      </w:r>
    </w:p>
    <w:p w:rsidR="00A647C0" w:rsidRPr="00F80FFE" w:rsidRDefault="00A647C0" w:rsidP="00A647C0">
      <w:pPr>
        <w:tabs>
          <w:tab w:val="left" w:pos="691"/>
        </w:tabs>
        <w:ind w:firstLine="709"/>
        <w:jc w:val="both"/>
        <w:rPr>
          <w:rFonts w:ascii="Times New Roman" w:hAnsi="Times New Roman" w:cs="Times New Roman"/>
          <w:sz w:val="26"/>
          <w:szCs w:val="26"/>
        </w:rPr>
      </w:pPr>
      <w:r w:rsidRPr="00F80FFE">
        <w:rPr>
          <w:rFonts w:ascii="Times New Roman" w:hAnsi="Times New Roman" w:cs="Times New Roman"/>
          <w:sz w:val="26"/>
          <w:szCs w:val="26"/>
        </w:rPr>
        <w:t>Кроме того, согласно извещению о проведении электронного аукциона от 30.08.2022 № 0378300002622000018 объектом закупки является: «Закупка оборудования для "умных" спортивных площадок» и в разделе «Объект закупки» указан код ОКПД 42.99.12.110 «Площадки спортивные для спортивных игр на открытом воздухе».</w:t>
      </w:r>
    </w:p>
    <w:p w:rsidR="00A647C0" w:rsidRPr="00F80FFE" w:rsidRDefault="00A647C0" w:rsidP="00A647C0">
      <w:pPr>
        <w:ind w:firstLine="709"/>
        <w:jc w:val="both"/>
        <w:rPr>
          <w:rFonts w:ascii="Times New Roman" w:hAnsi="Times New Roman" w:cs="Times New Roman"/>
          <w:sz w:val="26"/>
          <w:szCs w:val="26"/>
        </w:rPr>
      </w:pPr>
      <w:r w:rsidRPr="00F80FFE">
        <w:rPr>
          <w:rFonts w:ascii="Times New Roman" w:hAnsi="Times New Roman" w:cs="Times New Roman"/>
          <w:sz w:val="26"/>
          <w:szCs w:val="26"/>
        </w:rPr>
        <w:t>Комиссией установлено, что выбранный Заказчиком код ОКПД 42.99.12.110 не относится к объекту данной закупки, следовательно, применять ограничение допуска, согласно Постановлению Правительства РФ от 30.04.2020 № 617 неправомерно.</w:t>
      </w:r>
    </w:p>
    <w:p w:rsidR="00E15B6A" w:rsidRPr="00F80FFE" w:rsidRDefault="00E15B6A" w:rsidP="00E15B6A">
      <w:pPr>
        <w:spacing w:after="0"/>
        <w:ind w:firstLine="709"/>
        <w:jc w:val="both"/>
        <w:rPr>
          <w:rFonts w:ascii="Times New Roman" w:hAnsi="Times New Roman" w:cs="Times New Roman"/>
          <w:snapToGrid w:val="0"/>
          <w:sz w:val="26"/>
          <w:szCs w:val="26"/>
        </w:rPr>
      </w:pPr>
      <w:r w:rsidRPr="00F80FFE">
        <w:rPr>
          <w:rFonts w:ascii="Times New Roman" w:hAnsi="Times New Roman" w:cs="Times New Roman"/>
          <w:sz w:val="26"/>
          <w:szCs w:val="26"/>
        </w:rPr>
        <w:t xml:space="preserve">5 В результате проведения внеплановой </w:t>
      </w:r>
      <w:proofErr w:type="gramStart"/>
      <w:r w:rsidRPr="00F80FFE">
        <w:rPr>
          <w:rFonts w:ascii="Times New Roman" w:hAnsi="Times New Roman" w:cs="Times New Roman"/>
          <w:sz w:val="26"/>
          <w:szCs w:val="26"/>
        </w:rPr>
        <w:t>проверки</w:t>
      </w:r>
      <w:proofErr w:type="gramEnd"/>
      <w:r w:rsidRPr="00F80FFE">
        <w:rPr>
          <w:rFonts w:ascii="Times New Roman" w:hAnsi="Times New Roman" w:cs="Times New Roman"/>
          <w:sz w:val="26"/>
          <w:szCs w:val="26"/>
        </w:rPr>
        <w:t xml:space="preserve"> на основании поступившего в адрес Еврейского УФАС России  обращения </w:t>
      </w:r>
      <w:hyperlink r:id="rId15" w:tooltip="поиск всех организаций с именем РЕГИОНАЛЬНАЯ ОБЩЕСТВЕННАЯ ОРГАНИЗАЦИЯ СОДЕЙСТВИЯ ОСУЩЕСТВЛЕНИЮ ОБЩЕСТВЕННОГО КОНТРОЛЯ ЗА СОБЛЮДЕНИЕМ ТРЕБОВАНИЙ ЗАКОНОДАТЕЛЬСТВА О КОНТРАКТНОЙ СИСТЕМЕ В СФЕРЕ ЗАКУПОК &quot;ОБЩЕСТВЕННЫЙ КОНТРОЛЬ&quot;" w:history="1">
        <w:r w:rsidRPr="00F80FFE">
          <w:rPr>
            <w:rStyle w:val="a3"/>
            <w:rFonts w:ascii="Times New Roman" w:hAnsi="Times New Roman" w:cs="Times New Roman"/>
            <w:color w:val="auto"/>
            <w:sz w:val="26"/>
            <w:szCs w:val="26"/>
            <w:u w:val="none"/>
          </w:rPr>
          <w:t>Региональной общественной организации содействия осуществлению общественного контроля за соблюдением требований законодательства о контрактной системе в сфере закупок «Общественный контроль</w:t>
        </w:r>
      </w:hyperlink>
      <w:r w:rsidRPr="00F80FFE">
        <w:rPr>
          <w:rFonts w:ascii="Times New Roman" w:hAnsi="Times New Roman" w:cs="Times New Roman"/>
          <w:sz w:val="26"/>
          <w:szCs w:val="26"/>
        </w:rPr>
        <w:t xml:space="preserve">» об имеющихся признаках нарушений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допущенных государственным заказчиком - Областным государственным бюджетным учреждением здравоохранения «Николаевская районная больница» </w:t>
      </w:r>
      <w:r w:rsidRPr="00F80FFE">
        <w:rPr>
          <w:rFonts w:ascii="Times New Roman" w:hAnsi="Times New Roman" w:cs="Times New Roman"/>
          <w:snapToGrid w:val="0"/>
          <w:sz w:val="26"/>
          <w:szCs w:val="26"/>
        </w:rPr>
        <w:t>установлено следующее.</w:t>
      </w:r>
    </w:p>
    <w:p w:rsidR="00E15B6A" w:rsidRPr="00F80FFE" w:rsidRDefault="00E15B6A" w:rsidP="00E15B6A">
      <w:pPr>
        <w:autoSpaceDE w:val="0"/>
        <w:autoSpaceDN w:val="0"/>
        <w:adjustRightInd w:val="0"/>
        <w:spacing w:after="0"/>
        <w:ind w:firstLine="709"/>
        <w:jc w:val="both"/>
        <w:rPr>
          <w:rFonts w:ascii="Times New Roman" w:eastAsia="Calibri" w:hAnsi="Times New Roman" w:cs="Times New Roman"/>
          <w:sz w:val="26"/>
          <w:szCs w:val="26"/>
        </w:rPr>
      </w:pPr>
      <w:r w:rsidRPr="00F80FFE">
        <w:rPr>
          <w:rFonts w:ascii="Times New Roman" w:eastAsia="Calibri" w:hAnsi="Times New Roman" w:cs="Times New Roman"/>
          <w:sz w:val="26"/>
          <w:szCs w:val="26"/>
        </w:rPr>
        <w:t xml:space="preserve">1. </w:t>
      </w:r>
      <w:r w:rsidRPr="00F80FFE">
        <w:rPr>
          <w:rFonts w:ascii="Times New Roman" w:hAnsi="Times New Roman" w:cs="Times New Roman"/>
          <w:sz w:val="26"/>
          <w:szCs w:val="26"/>
        </w:rPr>
        <w:t xml:space="preserve">Согласно п. 13 ч. 2 ст. 103 Закона о контрактной системе в реестр контрактов, заключенных заказчиками, </w:t>
      </w:r>
      <w:proofErr w:type="gramStart"/>
      <w:r w:rsidRPr="00F80FFE">
        <w:rPr>
          <w:rFonts w:ascii="Times New Roman" w:hAnsi="Times New Roman" w:cs="Times New Roman"/>
          <w:sz w:val="26"/>
          <w:szCs w:val="26"/>
        </w:rPr>
        <w:t>включаются</w:t>
      </w:r>
      <w:proofErr w:type="gramEnd"/>
      <w:r w:rsidRPr="00F80FFE">
        <w:rPr>
          <w:rFonts w:ascii="Times New Roman" w:hAnsi="Times New Roman" w:cs="Times New Roman"/>
          <w:sz w:val="26"/>
          <w:szCs w:val="26"/>
        </w:rPr>
        <w:t xml:space="preserve"> в том числе документы и информация </w:t>
      </w:r>
      <w:r w:rsidRPr="00F80FFE">
        <w:rPr>
          <w:rFonts w:ascii="Times New Roman" w:eastAsia="Calibri" w:hAnsi="Times New Roman" w:cs="Times New Roman"/>
          <w:sz w:val="26"/>
          <w:szCs w:val="26"/>
        </w:rPr>
        <w:t>о приемке в случае принятия решения о приемке поставленного товара, выполненной работы, оказанной услуги</w:t>
      </w:r>
      <w:r w:rsidRPr="00F80FFE">
        <w:rPr>
          <w:rFonts w:ascii="Times New Roman" w:hAnsi="Times New Roman" w:cs="Times New Roman"/>
          <w:sz w:val="26"/>
          <w:szCs w:val="26"/>
        </w:rPr>
        <w:t>.</w:t>
      </w:r>
    </w:p>
    <w:p w:rsidR="00E15B6A" w:rsidRPr="00F80FFE" w:rsidRDefault="00E15B6A" w:rsidP="00E15B6A">
      <w:pPr>
        <w:autoSpaceDE w:val="0"/>
        <w:autoSpaceDN w:val="0"/>
        <w:adjustRightInd w:val="0"/>
        <w:spacing w:after="0"/>
        <w:ind w:firstLine="709"/>
        <w:jc w:val="both"/>
        <w:rPr>
          <w:rFonts w:ascii="Times New Roman" w:eastAsia="Calibri" w:hAnsi="Times New Roman" w:cs="Times New Roman"/>
          <w:sz w:val="26"/>
          <w:szCs w:val="26"/>
        </w:rPr>
      </w:pPr>
      <w:proofErr w:type="gramStart"/>
      <w:r w:rsidRPr="00F80FFE">
        <w:rPr>
          <w:rFonts w:ascii="Times New Roman" w:hAnsi="Times New Roman" w:cs="Times New Roman"/>
          <w:sz w:val="26"/>
          <w:szCs w:val="26"/>
        </w:rPr>
        <w:t xml:space="preserve">Частью 3 ст. 103 Закона о контрактной системе установлено, что в </w:t>
      </w:r>
      <w:r w:rsidRPr="00F80FFE">
        <w:rPr>
          <w:rFonts w:ascii="Times New Roman" w:eastAsia="Calibri" w:hAnsi="Times New Roman" w:cs="Times New Roman"/>
          <w:sz w:val="26"/>
          <w:szCs w:val="26"/>
        </w:rPr>
        <w:t xml:space="preserve">течение пяти рабочих дней с даты заключения контракта заказчик </w:t>
      </w:r>
      <w:hyperlink r:id="rId16" w:history="1">
        <w:r w:rsidRPr="00F80FFE">
          <w:rPr>
            <w:rStyle w:val="a3"/>
            <w:rFonts w:ascii="Times New Roman" w:eastAsia="Calibri" w:hAnsi="Times New Roman" w:cs="Times New Roman"/>
            <w:color w:val="auto"/>
            <w:sz w:val="26"/>
            <w:szCs w:val="26"/>
            <w:u w:val="none"/>
          </w:rPr>
          <w:t>направляет</w:t>
        </w:r>
      </w:hyperlink>
      <w:r w:rsidRPr="00F80FFE">
        <w:rPr>
          <w:rFonts w:ascii="Times New Roman" w:eastAsia="Calibri" w:hAnsi="Times New Roman" w:cs="Times New Roman"/>
          <w:sz w:val="26"/>
          <w:szCs w:val="26"/>
        </w:rPr>
        <w:t xml:space="preserve"> указанную в </w:t>
      </w:r>
      <w:hyperlink r:id="rId17" w:history="1">
        <w:r w:rsidRPr="00F80FFE">
          <w:rPr>
            <w:rStyle w:val="a3"/>
            <w:rFonts w:ascii="Times New Roman" w:eastAsia="Calibri" w:hAnsi="Times New Roman" w:cs="Times New Roman"/>
            <w:color w:val="auto"/>
            <w:sz w:val="26"/>
            <w:szCs w:val="26"/>
            <w:u w:val="none"/>
          </w:rPr>
          <w:t>п. 1</w:t>
        </w:r>
      </w:hyperlink>
      <w:r w:rsidRPr="00F80FFE">
        <w:rPr>
          <w:rFonts w:ascii="Times New Roman" w:eastAsia="Calibri" w:hAnsi="Times New Roman" w:cs="Times New Roman"/>
          <w:sz w:val="26"/>
          <w:szCs w:val="26"/>
        </w:rPr>
        <w:t xml:space="preserve"> - </w:t>
      </w:r>
      <w:hyperlink r:id="rId18" w:history="1">
        <w:r w:rsidRPr="00F80FFE">
          <w:rPr>
            <w:rStyle w:val="a3"/>
            <w:rFonts w:ascii="Times New Roman" w:eastAsia="Calibri" w:hAnsi="Times New Roman" w:cs="Times New Roman"/>
            <w:color w:val="auto"/>
            <w:sz w:val="26"/>
            <w:szCs w:val="26"/>
            <w:u w:val="none"/>
          </w:rPr>
          <w:t>7</w:t>
        </w:r>
      </w:hyperlink>
      <w:r w:rsidRPr="00F80FFE">
        <w:rPr>
          <w:rFonts w:ascii="Times New Roman" w:eastAsia="Calibri" w:hAnsi="Times New Roman" w:cs="Times New Roman"/>
          <w:sz w:val="26"/>
          <w:szCs w:val="26"/>
        </w:rPr>
        <w:t xml:space="preserve">, </w:t>
      </w:r>
      <w:hyperlink r:id="rId19" w:history="1">
        <w:r w:rsidRPr="00F80FFE">
          <w:rPr>
            <w:rStyle w:val="a3"/>
            <w:rFonts w:ascii="Times New Roman" w:eastAsia="Calibri" w:hAnsi="Times New Roman" w:cs="Times New Roman"/>
            <w:color w:val="auto"/>
            <w:sz w:val="26"/>
            <w:szCs w:val="26"/>
            <w:u w:val="none"/>
          </w:rPr>
          <w:t>9</w:t>
        </w:r>
      </w:hyperlink>
      <w:r w:rsidRPr="00F80FFE">
        <w:rPr>
          <w:rFonts w:ascii="Times New Roman" w:eastAsia="Calibri" w:hAnsi="Times New Roman" w:cs="Times New Roman"/>
          <w:sz w:val="26"/>
          <w:szCs w:val="26"/>
        </w:rPr>
        <w:t xml:space="preserve">, </w:t>
      </w:r>
      <w:hyperlink r:id="rId20" w:history="1">
        <w:r w:rsidRPr="00F80FFE">
          <w:rPr>
            <w:rStyle w:val="a3"/>
            <w:rFonts w:ascii="Times New Roman" w:eastAsia="Calibri" w:hAnsi="Times New Roman" w:cs="Times New Roman"/>
            <w:color w:val="auto"/>
            <w:sz w:val="26"/>
            <w:szCs w:val="26"/>
            <w:u w:val="none"/>
          </w:rPr>
          <w:t>12</w:t>
        </w:r>
      </w:hyperlink>
      <w:r w:rsidRPr="00F80FFE">
        <w:rPr>
          <w:rFonts w:ascii="Times New Roman" w:eastAsia="Calibri" w:hAnsi="Times New Roman" w:cs="Times New Roman"/>
          <w:sz w:val="26"/>
          <w:szCs w:val="26"/>
        </w:rPr>
        <w:t xml:space="preserve"> и </w:t>
      </w:r>
      <w:hyperlink r:id="rId21" w:history="1">
        <w:r w:rsidRPr="00F80FFE">
          <w:rPr>
            <w:rStyle w:val="a3"/>
            <w:rFonts w:ascii="Times New Roman" w:eastAsia="Calibri" w:hAnsi="Times New Roman" w:cs="Times New Roman"/>
            <w:color w:val="auto"/>
            <w:sz w:val="26"/>
            <w:szCs w:val="26"/>
            <w:u w:val="none"/>
          </w:rPr>
          <w:t>14 ч. 2</w:t>
        </w:r>
      </w:hyperlink>
      <w:r w:rsidRPr="00F80FFE">
        <w:rPr>
          <w:rFonts w:ascii="Times New Roman" w:eastAsia="Calibri" w:hAnsi="Times New Roman" w:cs="Times New Roman"/>
          <w:sz w:val="26"/>
          <w:szCs w:val="26"/>
        </w:rPr>
        <w:t xml:space="preserve">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w:t>
      </w:r>
      <w:proofErr w:type="gramEnd"/>
      <w:r w:rsidRPr="00F80FFE">
        <w:rPr>
          <w:rFonts w:ascii="Times New Roman" w:eastAsia="Calibri" w:hAnsi="Times New Roman" w:cs="Times New Roman"/>
          <w:sz w:val="26"/>
          <w:szCs w:val="26"/>
        </w:rPr>
        <w:t xml:space="preserve"> В случае</w:t>
      </w:r>
      <w:proofErr w:type="gramStart"/>
      <w:r w:rsidRPr="00F80FFE">
        <w:rPr>
          <w:rFonts w:ascii="Times New Roman" w:eastAsia="Calibri" w:hAnsi="Times New Roman" w:cs="Times New Roman"/>
          <w:sz w:val="26"/>
          <w:szCs w:val="26"/>
        </w:rPr>
        <w:t>,</w:t>
      </w:r>
      <w:proofErr w:type="gramEnd"/>
      <w:r w:rsidRPr="00F80FFE">
        <w:rPr>
          <w:rFonts w:ascii="Times New Roman" w:eastAsia="Calibri" w:hAnsi="Times New Roman" w:cs="Times New Roman"/>
          <w:sz w:val="26"/>
          <w:szCs w:val="26"/>
        </w:rPr>
        <w:t xml:space="preserve">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r:id="rId22" w:history="1">
        <w:r w:rsidRPr="00F80FFE">
          <w:rPr>
            <w:rStyle w:val="a3"/>
            <w:rFonts w:ascii="Times New Roman" w:eastAsia="Calibri" w:hAnsi="Times New Roman" w:cs="Times New Roman"/>
            <w:color w:val="auto"/>
            <w:sz w:val="26"/>
            <w:szCs w:val="26"/>
            <w:u w:val="none"/>
          </w:rPr>
          <w:t>ч. 2</w:t>
        </w:r>
      </w:hyperlink>
      <w:r w:rsidRPr="00F80FFE">
        <w:rPr>
          <w:rFonts w:ascii="Times New Roman" w:eastAsia="Calibri" w:hAnsi="Times New Roman" w:cs="Times New Roman"/>
          <w:sz w:val="26"/>
          <w:szCs w:val="26"/>
        </w:rP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r:id="rId23" w:history="1">
        <w:r w:rsidRPr="00F80FFE">
          <w:rPr>
            <w:rStyle w:val="a3"/>
            <w:rFonts w:ascii="Times New Roman" w:eastAsia="Calibri" w:hAnsi="Times New Roman" w:cs="Times New Roman"/>
            <w:color w:val="auto"/>
            <w:sz w:val="26"/>
            <w:szCs w:val="26"/>
            <w:u w:val="none"/>
          </w:rPr>
          <w:t>п. 8</w:t>
        </w:r>
      </w:hyperlink>
      <w:r w:rsidRPr="00F80FFE">
        <w:rPr>
          <w:rFonts w:ascii="Times New Roman" w:eastAsia="Calibri" w:hAnsi="Times New Roman" w:cs="Times New Roman"/>
          <w:sz w:val="26"/>
          <w:szCs w:val="26"/>
        </w:rPr>
        <w:t xml:space="preserve">, </w:t>
      </w:r>
      <w:hyperlink r:id="rId24" w:history="1">
        <w:r w:rsidRPr="00F80FFE">
          <w:rPr>
            <w:rStyle w:val="a3"/>
            <w:rFonts w:ascii="Times New Roman" w:eastAsia="Calibri" w:hAnsi="Times New Roman" w:cs="Times New Roman"/>
            <w:color w:val="auto"/>
            <w:sz w:val="26"/>
            <w:szCs w:val="26"/>
            <w:u w:val="none"/>
          </w:rPr>
          <w:t>10</w:t>
        </w:r>
      </w:hyperlink>
      <w:r w:rsidRPr="00F80FFE">
        <w:rPr>
          <w:rFonts w:ascii="Times New Roman" w:eastAsia="Calibri" w:hAnsi="Times New Roman" w:cs="Times New Roman"/>
          <w:sz w:val="26"/>
          <w:szCs w:val="26"/>
        </w:rPr>
        <w:t xml:space="preserve">, </w:t>
      </w:r>
      <w:hyperlink r:id="rId25" w:history="1">
        <w:r w:rsidRPr="00F80FFE">
          <w:rPr>
            <w:rStyle w:val="a3"/>
            <w:rFonts w:ascii="Times New Roman" w:eastAsia="Calibri" w:hAnsi="Times New Roman" w:cs="Times New Roman"/>
            <w:color w:val="auto"/>
            <w:sz w:val="26"/>
            <w:szCs w:val="26"/>
            <w:u w:val="none"/>
          </w:rPr>
          <w:t>11</w:t>
        </w:r>
      </w:hyperlink>
      <w:r w:rsidRPr="00F80FFE">
        <w:rPr>
          <w:rFonts w:ascii="Times New Roman" w:eastAsia="Calibri" w:hAnsi="Times New Roman" w:cs="Times New Roman"/>
          <w:sz w:val="26"/>
          <w:szCs w:val="26"/>
        </w:rPr>
        <w:t xml:space="preserve"> и </w:t>
      </w:r>
      <w:hyperlink r:id="rId26" w:history="1">
        <w:r w:rsidRPr="00F80FFE">
          <w:rPr>
            <w:rStyle w:val="a3"/>
            <w:rFonts w:ascii="Times New Roman" w:eastAsia="Calibri" w:hAnsi="Times New Roman" w:cs="Times New Roman"/>
            <w:color w:val="auto"/>
            <w:sz w:val="26"/>
            <w:szCs w:val="26"/>
            <w:u w:val="none"/>
          </w:rPr>
          <w:t>13 ч. 2</w:t>
        </w:r>
      </w:hyperlink>
      <w:r w:rsidRPr="00F80FFE">
        <w:rPr>
          <w:rFonts w:ascii="Times New Roman" w:eastAsia="Calibri" w:hAnsi="Times New Roman" w:cs="Times New Roman"/>
          <w:sz w:val="26"/>
          <w:szCs w:val="26"/>
        </w:rPr>
        <w:t xml:space="preserve">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(отдельного этапа исполнения контракта), расторжения контракта, приемки поставленного товара, выполненной работы, оказанной услуги.</w:t>
      </w:r>
    </w:p>
    <w:p w:rsidR="00E15B6A" w:rsidRPr="00F80FFE" w:rsidRDefault="00E15B6A" w:rsidP="00E15B6A">
      <w:pPr>
        <w:autoSpaceDE w:val="0"/>
        <w:autoSpaceDN w:val="0"/>
        <w:adjustRightInd w:val="0"/>
        <w:spacing w:after="0"/>
        <w:ind w:firstLine="709"/>
        <w:jc w:val="both"/>
        <w:rPr>
          <w:rFonts w:ascii="Times New Roman" w:eastAsia="Calibri" w:hAnsi="Times New Roman" w:cs="Times New Roman"/>
          <w:sz w:val="26"/>
          <w:szCs w:val="26"/>
        </w:rPr>
      </w:pPr>
      <w:r w:rsidRPr="00F80FFE">
        <w:rPr>
          <w:rFonts w:ascii="Times New Roman" w:hAnsi="Times New Roman" w:cs="Times New Roman"/>
          <w:sz w:val="26"/>
          <w:szCs w:val="26"/>
        </w:rPr>
        <w:t>В соответствии с п. 10.1 р. 10 Контракта контра</w:t>
      </w:r>
      <w:proofErr w:type="gramStart"/>
      <w:r w:rsidRPr="00F80FFE">
        <w:rPr>
          <w:rFonts w:ascii="Times New Roman" w:hAnsi="Times New Roman" w:cs="Times New Roman"/>
          <w:sz w:val="26"/>
          <w:szCs w:val="26"/>
        </w:rPr>
        <w:t>кт вст</w:t>
      </w:r>
      <w:proofErr w:type="gramEnd"/>
      <w:r w:rsidRPr="00F80FFE">
        <w:rPr>
          <w:rFonts w:ascii="Times New Roman" w:hAnsi="Times New Roman" w:cs="Times New Roman"/>
          <w:sz w:val="26"/>
          <w:szCs w:val="26"/>
        </w:rPr>
        <w:t>упает в силу с момента его заключения и действует до 31.12.2021 г.</w:t>
      </w:r>
    </w:p>
    <w:p w:rsidR="0015199C" w:rsidRPr="00F80FFE" w:rsidRDefault="00E15B6A" w:rsidP="00E15B6A">
      <w:pPr>
        <w:autoSpaceDE w:val="0"/>
        <w:autoSpaceDN w:val="0"/>
        <w:adjustRightInd w:val="0"/>
        <w:spacing w:after="0"/>
        <w:ind w:firstLine="709"/>
        <w:jc w:val="both"/>
        <w:rPr>
          <w:rFonts w:ascii="Times New Roman" w:eastAsia="Calibri" w:hAnsi="Times New Roman" w:cs="Times New Roman"/>
          <w:sz w:val="26"/>
          <w:szCs w:val="26"/>
        </w:rPr>
      </w:pPr>
      <w:r w:rsidRPr="00F80FFE">
        <w:rPr>
          <w:rFonts w:ascii="Times New Roman" w:eastAsia="Calibri" w:hAnsi="Times New Roman" w:cs="Times New Roman"/>
          <w:sz w:val="26"/>
          <w:szCs w:val="26"/>
        </w:rPr>
        <w:t>В соответствии с актом приемки товара № 467 от 17.12.2021 Заказчиком 18.01.2022 принят товар по Контракту</w:t>
      </w:r>
      <w:r w:rsidR="0015199C" w:rsidRPr="00F80FFE">
        <w:rPr>
          <w:rFonts w:ascii="Times New Roman" w:eastAsia="Calibri" w:hAnsi="Times New Roman" w:cs="Times New Roman"/>
          <w:sz w:val="26"/>
          <w:szCs w:val="26"/>
        </w:rPr>
        <w:t>.</w:t>
      </w:r>
      <w:r w:rsidRPr="00F80FFE">
        <w:rPr>
          <w:rFonts w:ascii="Times New Roman" w:eastAsia="Calibri" w:hAnsi="Times New Roman" w:cs="Times New Roman"/>
          <w:sz w:val="26"/>
          <w:szCs w:val="26"/>
        </w:rPr>
        <w:t xml:space="preserve"> </w:t>
      </w:r>
    </w:p>
    <w:p w:rsidR="00E15B6A" w:rsidRPr="00F80FFE" w:rsidRDefault="00E15B6A" w:rsidP="00E15B6A">
      <w:pPr>
        <w:autoSpaceDE w:val="0"/>
        <w:autoSpaceDN w:val="0"/>
        <w:adjustRightInd w:val="0"/>
        <w:spacing w:after="0"/>
        <w:ind w:firstLine="709"/>
        <w:jc w:val="both"/>
        <w:rPr>
          <w:rFonts w:ascii="Times New Roman" w:hAnsi="Times New Roman" w:cs="Times New Roman"/>
          <w:sz w:val="26"/>
          <w:szCs w:val="26"/>
        </w:rPr>
      </w:pPr>
      <w:r w:rsidRPr="00F80FFE">
        <w:rPr>
          <w:rFonts w:ascii="Times New Roman" w:hAnsi="Times New Roman" w:cs="Times New Roman"/>
          <w:sz w:val="26"/>
          <w:szCs w:val="26"/>
        </w:rPr>
        <w:t>Согласно информации с официального  сайта закупок в единой информационной системе в сфере закупок по адресу: http://</w:t>
      </w:r>
      <w:hyperlink r:id="rId27" w:history="1">
        <w:r w:rsidRPr="00F80FFE">
          <w:rPr>
            <w:rStyle w:val="a3"/>
            <w:rFonts w:ascii="Times New Roman" w:hAnsi="Times New Roman" w:cs="Times New Roman"/>
            <w:color w:val="auto"/>
            <w:sz w:val="26"/>
            <w:szCs w:val="26"/>
            <w:u w:val="none"/>
            <w:lang w:val="en-US"/>
          </w:rPr>
          <w:t>www</w:t>
        </w:r>
        <w:r w:rsidRPr="00F80FFE">
          <w:rPr>
            <w:rStyle w:val="a3"/>
            <w:rFonts w:ascii="Times New Roman" w:hAnsi="Times New Roman" w:cs="Times New Roman"/>
            <w:color w:val="auto"/>
            <w:sz w:val="26"/>
            <w:szCs w:val="26"/>
            <w:u w:val="none"/>
          </w:rPr>
          <w:t>.</w:t>
        </w:r>
        <w:r w:rsidRPr="00F80FFE">
          <w:rPr>
            <w:rStyle w:val="a3"/>
            <w:rFonts w:ascii="Times New Roman" w:hAnsi="Times New Roman" w:cs="Times New Roman"/>
            <w:color w:val="auto"/>
            <w:sz w:val="26"/>
            <w:szCs w:val="26"/>
            <w:u w:val="none"/>
            <w:lang w:val="en-US"/>
          </w:rPr>
          <w:t>za</w:t>
        </w:r>
        <w:r w:rsidRPr="00F80FFE">
          <w:rPr>
            <w:rStyle w:val="a3"/>
            <w:rFonts w:ascii="Times New Roman" w:hAnsi="Times New Roman" w:cs="Times New Roman"/>
            <w:color w:val="auto"/>
            <w:sz w:val="26"/>
            <w:szCs w:val="26"/>
            <w:u w:val="none"/>
          </w:rPr>
          <w:t>к</w:t>
        </w:r>
        <w:r w:rsidRPr="00F80FFE">
          <w:rPr>
            <w:rStyle w:val="a3"/>
            <w:rFonts w:ascii="Times New Roman" w:hAnsi="Times New Roman" w:cs="Times New Roman"/>
            <w:color w:val="auto"/>
            <w:sz w:val="26"/>
            <w:szCs w:val="26"/>
            <w:u w:val="none"/>
            <w:lang w:val="en-US"/>
          </w:rPr>
          <w:t>upki</w:t>
        </w:r>
        <w:r w:rsidRPr="00F80FFE">
          <w:rPr>
            <w:rStyle w:val="a3"/>
            <w:rFonts w:ascii="Times New Roman" w:hAnsi="Times New Roman" w:cs="Times New Roman"/>
            <w:color w:val="auto"/>
            <w:sz w:val="26"/>
            <w:szCs w:val="26"/>
            <w:u w:val="none"/>
          </w:rPr>
          <w:t>.</w:t>
        </w:r>
        <w:r w:rsidRPr="00F80FFE">
          <w:rPr>
            <w:rStyle w:val="a3"/>
            <w:rFonts w:ascii="Times New Roman" w:hAnsi="Times New Roman" w:cs="Times New Roman"/>
            <w:color w:val="auto"/>
            <w:sz w:val="26"/>
            <w:szCs w:val="26"/>
            <w:u w:val="none"/>
            <w:lang w:val="en-US"/>
          </w:rPr>
          <w:t>gov</w:t>
        </w:r>
        <w:r w:rsidRPr="00F80FFE">
          <w:rPr>
            <w:rStyle w:val="a3"/>
            <w:rFonts w:ascii="Times New Roman" w:hAnsi="Times New Roman" w:cs="Times New Roman"/>
            <w:color w:val="auto"/>
            <w:sz w:val="26"/>
            <w:szCs w:val="26"/>
            <w:u w:val="none"/>
          </w:rPr>
          <w:t>.</w:t>
        </w:r>
        <w:r w:rsidRPr="00F80FFE">
          <w:rPr>
            <w:rStyle w:val="a3"/>
            <w:rFonts w:ascii="Times New Roman" w:hAnsi="Times New Roman" w:cs="Times New Roman"/>
            <w:color w:val="auto"/>
            <w:sz w:val="26"/>
            <w:szCs w:val="26"/>
            <w:u w:val="none"/>
            <w:lang w:val="en-US"/>
          </w:rPr>
          <w:t>ru</w:t>
        </w:r>
      </w:hyperlink>
      <w:r w:rsidRPr="00F80FFE">
        <w:rPr>
          <w:rFonts w:ascii="Times New Roman" w:hAnsi="Times New Roman" w:cs="Times New Roman"/>
          <w:sz w:val="26"/>
          <w:szCs w:val="26"/>
        </w:rPr>
        <w:t xml:space="preserve"> информация о выполненных работах по Контракту  (акт </w:t>
      </w:r>
      <w:r w:rsidRPr="00F80FFE">
        <w:rPr>
          <w:rFonts w:ascii="Times New Roman" w:eastAsia="Calibri" w:hAnsi="Times New Roman" w:cs="Times New Roman"/>
          <w:sz w:val="26"/>
          <w:szCs w:val="26"/>
        </w:rPr>
        <w:t>приемки товара № 467 от 17.12.2021, товар принят Заказчиком 18.01.2022</w:t>
      </w:r>
      <w:r w:rsidRPr="00F80FFE">
        <w:rPr>
          <w:rFonts w:ascii="Times New Roman" w:hAnsi="Times New Roman" w:cs="Times New Roman"/>
          <w:sz w:val="26"/>
          <w:szCs w:val="26"/>
        </w:rPr>
        <w:t xml:space="preserve">) </w:t>
      </w:r>
      <w:hyperlink r:id="rId28" w:history="1">
        <w:proofErr w:type="gramStart"/>
        <w:r w:rsidRPr="00F80FFE">
          <w:rPr>
            <w:rStyle w:val="a3"/>
            <w:rFonts w:ascii="Times New Roman" w:hAnsi="Times New Roman" w:cs="Times New Roman"/>
            <w:color w:val="auto"/>
            <w:sz w:val="26"/>
            <w:szCs w:val="26"/>
            <w:u w:val="none"/>
          </w:rPr>
          <w:t>направлен</w:t>
        </w:r>
        <w:proofErr w:type="gramEnd"/>
      </w:hyperlink>
      <w:r w:rsidRPr="00F80FFE">
        <w:rPr>
          <w:rFonts w:ascii="Times New Roman" w:hAnsi="Times New Roman" w:cs="Times New Roman"/>
          <w:sz w:val="26"/>
          <w:szCs w:val="26"/>
        </w:rPr>
        <w:t>а Заказчиком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15.02.2021, тогда, как согласно ч. 3 ст. 103 Закона о контрактной системе, должна была быть направлена в течение пяти рабочих дней, то есть до 25.01.2022.</w:t>
      </w:r>
    </w:p>
    <w:p w:rsidR="00E15B6A" w:rsidRPr="00F80FFE" w:rsidRDefault="00E15B6A" w:rsidP="00E15B6A">
      <w:pPr>
        <w:autoSpaceDE w:val="0"/>
        <w:autoSpaceDN w:val="0"/>
        <w:adjustRightInd w:val="0"/>
        <w:spacing w:after="0"/>
        <w:ind w:firstLine="709"/>
        <w:jc w:val="both"/>
        <w:rPr>
          <w:rFonts w:ascii="Times New Roman" w:hAnsi="Times New Roman" w:cs="Times New Roman"/>
          <w:sz w:val="26"/>
          <w:szCs w:val="26"/>
        </w:rPr>
      </w:pPr>
      <w:r w:rsidRPr="00F80FFE">
        <w:rPr>
          <w:rFonts w:ascii="Times New Roman" w:hAnsi="Times New Roman" w:cs="Times New Roman"/>
          <w:sz w:val="26"/>
          <w:szCs w:val="26"/>
        </w:rPr>
        <w:t xml:space="preserve">Таким образом, Заказчиком нарушены требования </w:t>
      </w:r>
      <w:proofErr w:type="gramStart"/>
      <w:r w:rsidRPr="00F80FFE">
        <w:rPr>
          <w:rFonts w:ascii="Times New Roman" w:hAnsi="Times New Roman" w:cs="Times New Roman"/>
          <w:sz w:val="26"/>
          <w:szCs w:val="26"/>
        </w:rPr>
        <w:t>ч</w:t>
      </w:r>
      <w:proofErr w:type="gramEnd"/>
      <w:r w:rsidRPr="00F80FFE">
        <w:rPr>
          <w:rFonts w:ascii="Times New Roman" w:hAnsi="Times New Roman" w:cs="Times New Roman"/>
          <w:sz w:val="26"/>
          <w:szCs w:val="26"/>
        </w:rPr>
        <w:t>. 3 ст. 103 Закона о контрактной системе и содержат признаки состава административного правонарушения, предусмотренного ч. 2 ст. 7.31 КоАП РФ.</w:t>
      </w:r>
    </w:p>
    <w:p w:rsidR="00F75F3F" w:rsidRPr="00F80FFE" w:rsidRDefault="00F75F3F" w:rsidP="00E15B6A">
      <w:pPr>
        <w:autoSpaceDE w:val="0"/>
        <w:autoSpaceDN w:val="0"/>
        <w:adjustRightInd w:val="0"/>
        <w:spacing w:after="0"/>
        <w:ind w:firstLine="709"/>
        <w:jc w:val="both"/>
        <w:rPr>
          <w:rFonts w:ascii="Times New Roman" w:hAnsi="Times New Roman" w:cs="Times New Roman"/>
          <w:sz w:val="26"/>
          <w:szCs w:val="26"/>
        </w:rPr>
      </w:pPr>
    </w:p>
    <w:p w:rsidR="00F75F3F" w:rsidRPr="00F80FFE" w:rsidRDefault="00F75F3F" w:rsidP="00F75F3F">
      <w:pPr>
        <w:spacing w:after="0"/>
        <w:ind w:firstLine="708"/>
        <w:rPr>
          <w:rFonts w:ascii="Times New Roman" w:hAnsi="Times New Roman" w:cs="Times New Roman"/>
          <w:sz w:val="26"/>
          <w:szCs w:val="26"/>
        </w:rPr>
      </w:pPr>
      <w:r w:rsidRPr="00F80FFE">
        <w:rPr>
          <w:rFonts w:ascii="Times New Roman" w:hAnsi="Times New Roman" w:cs="Times New Roman"/>
          <w:sz w:val="26"/>
          <w:szCs w:val="26"/>
        </w:rPr>
        <w:t>За период 2022 года Управлением осуществлено 5 внеплановых проверок, предписания не выдавались, выявлено 9 нарушений 44-ФЗ.</w:t>
      </w:r>
    </w:p>
    <w:p w:rsidR="00F75F3F" w:rsidRPr="00F80FFE" w:rsidRDefault="00F75F3F" w:rsidP="00F75F3F">
      <w:pPr>
        <w:spacing w:after="0"/>
        <w:jc w:val="both"/>
        <w:rPr>
          <w:rFonts w:ascii="Times New Roman" w:hAnsi="Times New Roman" w:cs="Times New Roman"/>
          <w:sz w:val="26"/>
          <w:szCs w:val="26"/>
        </w:rPr>
      </w:pPr>
    </w:p>
    <w:p w:rsidR="00E15B6A" w:rsidRPr="00F80FFE" w:rsidRDefault="0015199C" w:rsidP="00E15B6A">
      <w:pPr>
        <w:autoSpaceDE w:val="0"/>
        <w:autoSpaceDN w:val="0"/>
        <w:adjustRightInd w:val="0"/>
        <w:spacing w:after="0"/>
        <w:ind w:firstLine="709"/>
        <w:jc w:val="both"/>
        <w:rPr>
          <w:rFonts w:ascii="Times New Roman" w:eastAsia="Calibri" w:hAnsi="Times New Roman" w:cs="Times New Roman"/>
          <w:sz w:val="26"/>
          <w:szCs w:val="26"/>
        </w:rPr>
      </w:pPr>
      <w:r w:rsidRPr="00F80FFE">
        <w:rPr>
          <w:rFonts w:ascii="Times New Roman" w:hAnsi="Times New Roman" w:cs="Times New Roman"/>
          <w:sz w:val="26"/>
          <w:szCs w:val="26"/>
        </w:rPr>
        <w:t>6</w:t>
      </w:r>
      <w:r w:rsidR="00E15B6A" w:rsidRPr="00F80FFE">
        <w:rPr>
          <w:rFonts w:ascii="Times New Roman" w:hAnsi="Times New Roman" w:cs="Times New Roman"/>
          <w:sz w:val="26"/>
          <w:szCs w:val="26"/>
        </w:rPr>
        <w:t xml:space="preserve">. Согласно п. 10 ч. 2 ст. 103 Закона о контрактной системе в реестр контрактов, заключенных заказчиками, </w:t>
      </w:r>
      <w:proofErr w:type="gramStart"/>
      <w:r w:rsidR="00E15B6A" w:rsidRPr="00F80FFE">
        <w:rPr>
          <w:rFonts w:ascii="Times New Roman" w:hAnsi="Times New Roman" w:cs="Times New Roman"/>
          <w:sz w:val="26"/>
          <w:szCs w:val="26"/>
        </w:rPr>
        <w:t>включается</w:t>
      </w:r>
      <w:proofErr w:type="gramEnd"/>
      <w:r w:rsidR="00E15B6A" w:rsidRPr="00F80FFE">
        <w:rPr>
          <w:rFonts w:ascii="Times New Roman" w:hAnsi="Times New Roman" w:cs="Times New Roman"/>
          <w:sz w:val="26"/>
          <w:szCs w:val="26"/>
        </w:rPr>
        <w:t xml:space="preserve"> в том числе </w:t>
      </w:r>
      <w:r w:rsidR="00E15B6A" w:rsidRPr="00F80FFE">
        <w:rPr>
          <w:rFonts w:ascii="Times New Roman" w:eastAsia="Calibri" w:hAnsi="Times New Roman" w:cs="Times New Roman"/>
          <w:sz w:val="26"/>
          <w:szCs w:val="26"/>
        </w:rPr>
        <w:t>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r w:rsidR="00E15B6A" w:rsidRPr="00F80FFE">
        <w:rPr>
          <w:rFonts w:ascii="Times New Roman" w:hAnsi="Times New Roman" w:cs="Times New Roman"/>
          <w:sz w:val="26"/>
          <w:szCs w:val="26"/>
        </w:rPr>
        <w:t>.</w:t>
      </w:r>
    </w:p>
    <w:p w:rsidR="00E15B6A" w:rsidRPr="00F80FFE" w:rsidRDefault="00E15B6A" w:rsidP="00E15B6A">
      <w:pPr>
        <w:autoSpaceDE w:val="0"/>
        <w:autoSpaceDN w:val="0"/>
        <w:adjustRightInd w:val="0"/>
        <w:spacing w:after="0"/>
        <w:ind w:firstLine="709"/>
        <w:jc w:val="both"/>
        <w:rPr>
          <w:rFonts w:ascii="Times New Roman" w:eastAsia="Calibri" w:hAnsi="Times New Roman" w:cs="Times New Roman"/>
          <w:sz w:val="26"/>
          <w:szCs w:val="26"/>
        </w:rPr>
      </w:pPr>
      <w:proofErr w:type="gramStart"/>
      <w:r w:rsidRPr="00F80FFE">
        <w:rPr>
          <w:rFonts w:ascii="Times New Roman" w:hAnsi="Times New Roman" w:cs="Times New Roman"/>
          <w:sz w:val="26"/>
          <w:szCs w:val="26"/>
        </w:rPr>
        <w:t xml:space="preserve">Частью 3 ст. 103 Закона о контрактной системе установлено, что в </w:t>
      </w:r>
      <w:r w:rsidRPr="00F80FFE">
        <w:rPr>
          <w:rFonts w:ascii="Times New Roman" w:eastAsia="Calibri" w:hAnsi="Times New Roman" w:cs="Times New Roman"/>
          <w:sz w:val="26"/>
          <w:szCs w:val="26"/>
        </w:rPr>
        <w:t xml:space="preserve">течение пяти рабочих дней с даты заключения контракта заказчик </w:t>
      </w:r>
      <w:hyperlink r:id="rId29" w:history="1">
        <w:r w:rsidRPr="00F80FFE">
          <w:rPr>
            <w:rStyle w:val="a3"/>
            <w:rFonts w:ascii="Times New Roman" w:eastAsia="Calibri" w:hAnsi="Times New Roman" w:cs="Times New Roman"/>
            <w:color w:val="auto"/>
            <w:sz w:val="26"/>
            <w:szCs w:val="26"/>
            <w:u w:val="none"/>
          </w:rPr>
          <w:t>направляет</w:t>
        </w:r>
      </w:hyperlink>
      <w:r w:rsidRPr="00F80FFE">
        <w:rPr>
          <w:rFonts w:ascii="Times New Roman" w:eastAsia="Calibri" w:hAnsi="Times New Roman" w:cs="Times New Roman"/>
          <w:sz w:val="26"/>
          <w:szCs w:val="26"/>
        </w:rPr>
        <w:t xml:space="preserve"> указанную в </w:t>
      </w:r>
      <w:hyperlink r:id="rId30" w:history="1">
        <w:r w:rsidRPr="00F80FFE">
          <w:rPr>
            <w:rStyle w:val="a3"/>
            <w:rFonts w:ascii="Times New Roman" w:eastAsia="Calibri" w:hAnsi="Times New Roman" w:cs="Times New Roman"/>
            <w:color w:val="auto"/>
            <w:sz w:val="26"/>
            <w:szCs w:val="26"/>
            <w:u w:val="none"/>
          </w:rPr>
          <w:t>п. 1</w:t>
        </w:r>
      </w:hyperlink>
      <w:r w:rsidRPr="00F80FFE">
        <w:rPr>
          <w:rFonts w:ascii="Times New Roman" w:eastAsia="Calibri" w:hAnsi="Times New Roman" w:cs="Times New Roman"/>
          <w:sz w:val="26"/>
          <w:szCs w:val="26"/>
        </w:rPr>
        <w:t xml:space="preserve"> - </w:t>
      </w:r>
      <w:hyperlink r:id="rId31" w:history="1">
        <w:r w:rsidRPr="00F80FFE">
          <w:rPr>
            <w:rStyle w:val="a3"/>
            <w:rFonts w:ascii="Times New Roman" w:eastAsia="Calibri" w:hAnsi="Times New Roman" w:cs="Times New Roman"/>
            <w:color w:val="auto"/>
            <w:sz w:val="26"/>
            <w:szCs w:val="26"/>
            <w:u w:val="none"/>
          </w:rPr>
          <w:t>7</w:t>
        </w:r>
      </w:hyperlink>
      <w:r w:rsidRPr="00F80FFE">
        <w:rPr>
          <w:rFonts w:ascii="Times New Roman" w:eastAsia="Calibri" w:hAnsi="Times New Roman" w:cs="Times New Roman"/>
          <w:sz w:val="26"/>
          <w:szCs w:val="26"/>
        </w:rPr>
        <w:t xml:space="preserve">, </w:t>
      </w:r>
      <w:hyperlink r:id="rId32" w:history="1">
        <w:r w:rsidRPr="00F80FFE">
          <w:rPr>
            <w:rStyle w:val="a3"/>
            <w:rFonts w:ascii="Times New Roman" w:eastAsia="Calibri" w:hAnsi="Times New Roman" w:cs="Times New Roman"/>
            <w:color w:val="auto"/>
            <w:sz w:val="26"/>
            <w:szCs w:val="26"/>
            <w:u w:val="none"/>
          </w:rPr>
          <w:t>9</w:t>
        </w:r>
      </w:hyperlink>
      <w:r w:rsidRPr="00F80FFE">
        <w:rPr>
          <w:rFonts w:ascii="Times New Roman" w:eastAsia="Calibri" w:hAnsi="Times New Roman" w:cs="Times New Roman"/>
          <w:sz w:val="26"/>
          <w:szCs w:val="26"/>
        </w:rPr>
        <w:t xml:space="preserve">, </w:t>
      </w:r>
      <w:hyperlink r:id="rId33" w:history="1">
        <w:r w:rsidRPr="00F80FFE">
          <w:rPr>
            <w:rStyle w:val="a3"/>
            <w:rFonts w:ascii="Times New Roman" w:eastAsia="Calibri" w:hAnsi="Times New Roman" w:cs="Times New Roman"/>
            <w:color w:val="auto"/>
            <w:sz w:val="26"/>
            <w:szCs w:val="26"/>
            <w:u w:val="none"/>
          </w:rPr>
          <w:t>12</w:t>
        </w:r>
      </w:hyperlink>
      <w:r w:rsidRPr="00F80FFE">
        <w:rPr>
          <w:rFonts w:ascii="Times New Roman" w:eastAsia="Calibri" w:hAnsi="Times New Roman" w:cs="Times New Roman"/>
          <w:sz w:val="26"/>
          <w:szCs w:val="26"/>
        </w:rPr>
        <w:t xml:space="preserve"> и </w:t>
      </w:r>
      <w:hyperlink r:id="rId34" w:history="1">
        <w:r w:rsidRPr="00F80FFE">
          <w:rPr>
            <w:rStyle w:val="a3"/>
            <w:rFonts w:ascii="Times New Roman" w:eastAsia="Calibri" w:hAnsi="Times New Roman" w:cs="Times New Roman"/>
            <w:color w:val="auto"/>
            <w:sz w:val="26"/>
            <w:szCs w:val="26"/>
            <w:u w:val="none"/>
          </w:rPr>
          <w:t>14 ч. 2</w:t>
        </w:r>
      </w:hyperlink>
      <w:r w:rsidRPr="00F80FFE">
        <w:rPr>
          <w:rFonts w:ascii="Times New Roman" w:eastAsia="Calibri" w:hAnsi="Times New Roman" w:cs="Times New Roman"/>
          <w:sz w:val="26"/>
          <w:szCs w:val="26"/>
        </w:rPr>
        <w:t xml:space="preserve">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w:t>
      </w:r>
      <w:proofErr w:type="gramEnd"/>
      <w:r w:rsidRPr="00F80FFE">
        <w:rPr>
          <w:rFonts w:ascii="Times New Roman" w:eastAsia="Calibri" w:hAnsi="Times New Roman" w:cs="Times New Roman"/>
          <w:sz w:val="26"/>
          <w:szCs w:val="26"/>
        </w:rPr>
        <w:t xml:space="preserve"> В случае</w:t>
      </w:r>
      <w:proofErr w:type="gramStart"/>
      <w:r w:rsidRPr="00F80FFE">
        <w:rPr>
          <w:rFonts w:ascii="Times New Roman" w:eastAsia="Calibri" w:hAnsi="Times New Roman" w:cs="Times New Roman"/>
          <w:sz w:val="26"/>
          <w:szCs w:val="26"/>
        </w:rPr>
        <w:t>,</w:t>
      </w:r>
      <w:proofErr w:type="gramEnd"/>
      <w:r w:rsidRPr="00F80FFE">
        <w:rPr>
          <w:rFonts w:ascii="Times New Roman" w:eastAsia="Calibri" w:hAnsi="Times New Roman" w:cs="Times New Roman"/>
          <w:sz w:val="26"/>
          <w:szCs w:val="26"/>
        </w:rPr>
        <w:t xml:space="preserve">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r:id="rId35" w:history="1">
        <w:r w:rsidRPr="00F80FFE">
          <w:rPr>
            <w:rStyle w:val="a3"/>
            <w:rFonts w:ascii="Times New Roman" w:eastAsia="Calibri" w:hAnsi="Times New Roman" w:cs="Times New Roman"/>
            <w:color w:val="auto"/>
            <w:sz w:val="26"/>
            <w:szCs w:val="26"/>
            <w:u w:val="none"/>
          </w:rPr>
          <w:t>ч. 2</w:t>
        </w:r>
      </w:hyperlink>
      <w:r w:rsidRPr="00F80FFE">
        <w:rPr>
          <w:rFonts w:ascii="Times New Roman" w:eastAsia="Calibri" w:hAnsi="Times New Roman" w:cs="Times New Roman"/>
          <w:sz w:val="26"/>
          <w:szCs w:val="26"/>
        </w:rP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r:id="rId36" w:history="1">
        <w:r w:rsidRPr="00F80FFE">
          <w:rPr>
            <w:rStyle w:val="a3"/>
            <w:rFonts w:ascii="Times New Roman" w:eastAsia="Calibri" w:hAnsi="Times New Roman" w:cs="Times New Roman"/>
            <w:color w:val="auto"/>
            <w:sz w:val="26"/>
            <w:szCs w:val="26"/>
            <w:u w:val="none"/>
          </w:rPr>
          <w:t>п. 8</w:t>
        </w:r>
      </w:hyperlink>
      <w:r w:rsidRPr="00F80FFE">
        <w:rPr>
          <w:rFonts w:ascii="Times New Roman" w:eastAsia="Calibri" w:hAnsi="Times New Roman" w:cs="Times New Roman"/>
          <w:sz w:val="26"/>
          <w:szCs w:val="26"/>
        </w:rPr>
        <w:t xml:space="preserve">, </w:t>
      </w:r>
      <w:hyperlink r:id="rId37" w:history="1">
        <w:r w:rsidRPr="00F80FFE">
          <w:rPr>
            <w:rStyle w:val="a3"/>
            <w:rFonts w:ascii="Times New Roman" w:eastAsia="Calibri" w:hAnsi="Times New Roman" w:cs="Times New Roman"/>
            <w:color w:val="auto"/>
            <w:sz w:val="26"/>
            <w:szCs w:val="26"/>
            <w:u w:val="none"/>
          </w:rPr>
          <w:t>10</w:t>
        </w:r>
      </w:hyperlink>
      <w:r w:rsidRPr="00F80FFE">
        <w:rPr>
          <w:rFonts w:ascii="Times New Roman" w:eastAsia="Calibri" w:hAnsi="Times New Roman" w:cs="Times New Roman"/>
          <w:sz w:val="26"/>
          <w:szCs w:val="26"/>
        </w:rPr>
        <w:t xml:space="preserve">, </w:t>
      </w:r>
      <w:hyperlink r:id="rId38" w:history="1">
        <w:r w:rsidRPr="00F80FFE">
          <w:rPr>
            <w:rStyle w:val="a3"/>
            <w:rFonts w:ascii="Times New Roman" w:eastAsia="Calibri" w:hAnsi="Times New Roman" w:cs="Times New Roman"/>
            <w:color w:val="auto"/>
            <w:sz w:val="26"/>
            <w:szCs w:val="26"/>
            <w:u w:val="none"/>
          </w:rPr>
          <w:t>11</w:t>
        </w:r>
      </w:hyperlink>
      <w:r w:rsidRPr="00F80FFE">
        <w:rPr>
          <w:rFonts w:ascii="Times New Roman" w:eastAsia="Calibri" w:hAnsi="Times New Roman" w:cs="Times New Roman"/>
          <w:sz w:val="26"/>
          <w:szCs w:val="26"/>
        </w:rPr>
        <w:t xml:space="preserve"> и </w:t>
      </w:r>
      <w:hyperlink r:id="rId39" w:history="1">
        <w:r w:rsidRPr="00F80FFE">
          <w:rPr>
            <w:rStyle w:val="a3"/>
            <w:rFonts w:ascii="Times New Roman" w:eastAsia="Calibri" w:hAnsi="Times New Roman" w:cs="Times New Roman"/>
            <w:color w:val="auto"/>
            <w:sz w:val="26"/>
            <w:szCs w:val="26"/>
            <w:u w:val="none"/>
          </w:rPr>
          <w:t>13 ч. 2</w:t>
        </w:r>
      </w:hyperlink>
      <w:r w:rsidRPr="00F80FFE">
        <w:rPr>
          <w:rFonts w:ascii="Times New Roman" w:eastAsia="Calibri" w:hAnsi="Times New Roman" w:cs="Times New Roman"/>
          <w:sz w:val="26"/>
          <w:szCs w:val="26"/>
        </w:rPr>
        <w:t xml:space="preserve">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(отдельного этапа исполнения контракта), расторжения контракта, приемки поставленного товара, выполненной работы, оказанной услуги.</w:t>
      </w:r>
    </w:p>
    <w:p w:rsidR="00E15B6A" w:rsidRPr="00F80FFE" w:rsidRDefault="00E15B6A" w:rsidP="00E15B6A">
      <w:pPr>
        <w:autoSpaceDE w:val="0"/>
        <w:autoSpaceDN w:val="0"/>
        <w:adjustRightInd w:val="0"/>
        <w:spacing w:after="0"/>
        <w:ind w:firstLine="709"/>
        <w:jc w:val="both"/>
        <w:rPr>
          <w:rFonts w:ascii="Times New Roman" w:hAnsi="Times New Roman" w:cs="Times New Roman"/>
          <w:sz w:val="26"/>
          <w:szCs w:val="26"/>
        </w:rPr>
      </w:pPr>
      <w:r w:rsidRPr="00F80FFE">
        <w:rPr>
          <w:rFonts w:ascii="Times New Roman" w:hAnsi="Times New Roman" w:cs="Times New Roman"/>
          <w:sz w:val="26"/>
          <w:szCs w:val="26"/>
        </w:rPr>
        <w:t>Согласно информации с официального сайта закупок в единой информационной системе в сфере закупок по адресу: http://</w:t>
      </w:r>
      <w:hyperlink r:id="rId40" w:history="1">
        <w:r w:rsidRPr="00F80FFE">
          <w:rPr>
            <w:rStyle w:val="a3"/>
            <w:rFonts w:ascii="Times New Roman" w:hAnsi="Times New Roman" w:cs="Times New Roman"/>
            <w:color w:val="auto"/>
            <w:sz w:val="26"/>
            <w:szCs w:val="26"/>
            <w:u w:val="none"/>
            <w:lang w:val="en-US"/>
          </w:rPr>
          <w:t>www</w:t>
        </w:r>
        <w:r w:rsidRPr="00F80FFE">
          <w:rPr>
            <w:rStyle w:val="a3"/>
            <w:rFonts w:ascii="Times New Roman" w:hAnsi="Times New Roman" w:cs="Times New Roman"/>
            <w:color w:val="auto"/>
            <w:sz w:val="26"/>
            <w:szCs w:val="26"/>
            <w:u w:val="none"/>
          </w:rPr>
          <w:t>.</w:t>
        </w:r>
        <w:r w:rsidRPr="00F80FFE">
          <w:rPr>
            <w:rStyle w:val="a3"/>
            <w:rFonts w:ascii="Times New Roman" w:hAnsi="Times New Roman" w:cs="Times New Roman"/>
            <w:color w:val="auto"/>
            <w:sz w:val="26"/>
            <w:szCs w:val="26"/>
            <w:u w:val="none"/>
            <w:lang w:val="en-US"/>
          </w:rPr>
          <w:t>za</w:t>
        </w:r>
        <w:r w:rsidRPr="00F80FFE">
          <w:rPr>
            <w:rStyle w:val="a3"/>
            <w:rFonts w:ascii="Times New Roman" w:hAnsi="Times New Roman" w:cs="Times New Roman"/>
            <w:color w:val="auto"/>
            <w:sz w:val="26"/>
            <w:szCs w:val="26"/>
            <w:u w:val="none"/>
          </w:rPr>
          <w:t>к</w:t>
        </w:r>
        <w:r w:rsidRPr="00F80FFE">
          <w:rPr>
            <w:rStyle w:val="a3"/>
            <w:rFonts w:ascii="Times New Roman" w:hAnsi="Times New Roman" w:cs="Times New Roman"/>
            <w:color w:val="auto"/>
            <w:sz w:val="26"/>
            <w:szCs w:val="26"/>
            <w:u w:val="none"/>
            <w:lang w:val="en-US"/>
          </w:rPr>
          <w:t>upki</w:t>
        </w:r>
        <w:r w:rsidRPr="00F80FFE">
          <w:rPr>
            <w:rStyle w:val="a3"/>
            <w:rFonts w:ascii="Times New Roman" w:hAnsi="Times New Roman" w:cs="Times New Roman"/>
            <w:color w:val="auto"/>
            <w:sz w:val="26"/>
            <w:szCs w:val="26"/>
            <w:u w:val="none"/>
          </w:rPr>
          <w:t>.</w:t>
        </w:r>
        <w:r w:rsidRPr="00F80FFE">
          <w:rPr>
            <w:rStyle w:val="a3"/>
            <w:rFonts w:ascii="Times New Roman" w:hAnsi="Times New Roman" w:cs="Times New Roman"/>
            <w:color w:val="auto"/>
            <w:sz w:val="26"/>
            <w:szCs w:val="26"/>
            <w:u w:val="none"/>
            <w:lang w:val="en-US"/>
          </w:rPr>
          <w:t>gov</w:t>
        </w:r>
        <w:r w:rsidRPr="00F80FFE">
          <w:rPr>
            <w:rStyle w:val="a3"/>
            <w:rFonts w:ascii="Times New Roman" w:hAnsi="Times New Roman" w:cs="Times New Roman"/>
            <w:color w:val="auto"/>
            <w:sz w:val="26"/>
            <w:szCs w:val="26"/>
            <w:u w:val="none"/>
          </w:rPr>
          <w:t>.</w:t>
        </w:r>
        <w:r w:rsidRPr="00F80FFE">
          <w:rPr>
            <w:rStyle w:val="a3"/>
            <w:rFonts w:ascii="Times New Roman" w:hAnsi="Times New Roman" w:cs="Times New Roman"/>
            <w:color w:val="auto"/>
            <w:sz w:val="26"/>
            <w:szCs w:val="26"/>
            <w:u w:val="none"/>
            <w:lang w:val="en-US"/>
          </w:rPr>
          <w:t>ru</w:t>
        </w:r>
      </w:hyperlink>
      <w:r w:rsidRPr="00F80FFE">
        <w:rPr>
          <w:rFonts w:ascii="Times New Roman" w:hAnsi="Times New Roman" w:cs="Times New Roman"/>
          <w:sz w:val="26"/>
          <w:szCs w:val="26"/>
        </w:rPr>
        <w:t xml:space="preserve"> информация </w:t>
      </w:r>
      <w:r w:rsidRPr="00F80FFE">
        <w:rPr>
          <w:rFonts w:ascii="Times New Roman" w:eastAsia="Calibri" w:hAnsi="Times New Roman" w:cs="Times New Roman"/>
          <w:sz w:val="26"/>
          <w:szCs w:val="26"/>
        </w:rPr>
        <w:t xml:space="preserve">об оплате заказчиком поставленного товара </w:t>
      </w:r>
      <w:r w:rsidRPr="00F80FFE">
        <w:rPr>
          <w:rFonts w:ascii="Times New Roman" w:hAnsi="Times New Roman" w:cs="Times New Roman"/>
          <w:sz w:val="26"/>
          <w:szCs w:val="26"/>
        </w:rPr>
        <w:t xml:space="preserve">по Контракту (платежное поручение от 02.02.2022 № 00000066) </w:t>
      </w:r>
      <w:hyperlink r:id="rId41" w:history="1">
        <w:proofErr w:type="gramStart"/>
        <w:r w:rsidRPr="00F80FFE">
          <w:rPr>
            <w:rStyle w:val="a3"/>
            <w:rFonts w:ascii="Times New Roman" w:hAnsi="Times New Roman" w:cs="Times New Roman"/>
            <w:color w:val="auto"/>
            <w:sz w:val="26"/>
            <w:szCs w:val="26"/>
            <w:u w:val="none"/>
          </w:rPr>
          <w:t>направлен</w:t>
        </w:r>
        <w:proofErr w:type="gramEnd"/>
      </w:hyperlink>
      <w:r w:rsidRPr="00F80FFE">
        <w:rPr>
          <w:rFonts w:ascii="Times New Roman" w:hAnsi="Times New Roman" w:cs="Times New Roman"/>
          <w:sz w:val="26"/>
          <w:szCs w:val="26"/>
        </w:rPr>
        <w:t>а Заказчиком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15.02.2021, тогда, как согласно ч. 3 ст. 103 Закона о контрактной системе, должна была быть направлена в течение пяти рабочих дней, то есть до 09.02.2022.</w:t>
      </w:r>
    </w:p>
    <w:p w:rsidR="00E15B6A" w:rsidRPr="00F80FFE" w:rsidRDefault="00E15B6A" w:rsidP="00E15B6A">
      <w:pPr>
        <w:autoSpaceDE w:val="0"/>
        <w:autoSpaceDN w:val="0"/>
        <w:adjustRightInd w:val="0"/>
        <w:spacing w:after="0"/>
        <w:ind w:firstLine="709"/>
        <w:jc w:val="both"/>
        <w:rPr>
          <w:rFonts w:ascii="Times New Roman" w:hAnsi="Times New Roman" w:cs="Times New Roman"/>
          <w:sz w:val="26"/>
          <w:szCs w:val="26"/>
        </w:rPr>
      </w:pPr>
      <w:r w:rsidRPr="00F80FFE">
        <w:rPr>
          <w:rFonts w:ascii="Times New Roman" w:hAnsi="Times New Roman" w:cs="Times New Roman"/>
          <w:sz w:val="26"/>
          <w:szCs w:val="26"/>
        </w:rPr>
        <w:t xml:space="preserve">Таким образом, Заказчиком нарушены требования </w:t>
      </w:r>
      <w:proofErr w:type="gramStart"/>
      <w:r w:rsidRPr="00F80FFE">
        <w:rPr>
          <w:rFonts w:ascii="Times New Roman" w:hAnsi="Times New Roman" w:cs="Times New Roman"/>
          <w:sz w:val="26"/>
          <w:szCs w:val="26"/>
        </w:rPr>
        <w:t>ч</w:t>
      </w:r>
      <w:proofErr w:type="gramEnd"/>
      <w:r w:rsidRPr="00F80FFE">
        <w:rPr>
          <w:rFonts w:ascii="Times New Roman" w:hAnsi="Times New Roman" w:cs="Times New Roman"/>
          <w:sz w:val="26"/>
          <w:szCs w:val="26"/>
        </w:rPr>
        <w:t>. 3 ст. 103 Закона о контрактной системе и содержат признаки состава административного правонарушения, предусмотренного ч. 2 ст. 7.31 КоАП РФ.</w:t>
      </w:r>
    </w:p>
    <w:p w:rsidR="00E15B6A" w:rsidRPr="00F80FFE" w:rsidRDefault="00E15B6A" w:rsidP="00E15B6A">
      <w:pPr>
        <w:autoSpaceDE w:val="0"/>
        <w:autoSpaceDN w:val="0"/>
        <w:adjustRightInd w:val="0"/>
        <w:spacing w:after="0"/>
        <w:ind w:firstLine="709"/>
        <w:jc w:val="both"/>
        <w:rPr>
          <w:rFonts w:ascii="Times New Roman" w:hAnsi="Times New Roman" w:cs="Times New Roman"/>
          <w:sz w:val="26"/>
          <w:szCs w:val="26"/>
        </w:rPr>
      </w:pPr>
    </w:p>
    <w:p w:rsidR="00E15B6A" w:rsidRPr="00F80FFE" w:rsidRDefault="0015199C" w:rsidP="00E15B6A">
      <w:pPr>
        <w:autoSpaceDE w:val="0"/>
        <w:autoSpaceDN w:val="0"/>
        <w:adjustRightInd w:val="0"/>
        <w:spacing w:after="0"/>
        <w:ind w:firstLine="709"/>
        <w:jc w:val="both"/>
        <w:rPr>
          <w:rFonts w:ascii="Times New Roman" w:eastAsia="Calibri" w:hAnsi="Times New Roman" w:cs="Times New Roman"/>
          <w:sz w:val="26"/>
          <w:szCs w:val="26"/>
        </w:rPr>
      </w:pPr>
      <w:r w:rsidRPr="00F80FFE">
        <w:rPr>
          <w:rFonts w:ascii="Times New Roman" w:hAnsi="Times New Roman" w:cs="Times New Roman"/>
          <w:sz w:val="26"/>
          <w:szCs w:val="26"/>
        </w:rPr>
        <w:t>7</w:t>
      </w:r>
      <w:r w:rsidR="00E15B6A" w:rsidRPr="00F80FFE">
        <w:rPr>
          <w:rFonts w:ascii="Times New Roman" w:hAnsi="Times New Roman" w:cs="Times New Roman"/>
          <w:sz w:val="26"/>
          <w:szCs w:val="26"/>
        </w:rPr>
        <w:t>.</w:t>
      </w:r>
      <w:r w:rsidR="00E15B6A" w:rsidRPr="00F80FFE">
        <w:rPr>
          <w:rStyle w:val="a9"/>
          <w:rFonts w:ascii="Times New Roman" w:eastAsia="Calibri" w:hAnsi="Times New Roman"/>
          <w:b w:val="0"/>
          <w:sz w:val="26"/>
          <w:szCs w:val="26"/>
        </w:rPr>
        <w:t xml:space="preserve"> </w:t>
      </w:r>
      <w:proofErr w:type="gramStart"/>
      <w:r w:rsidR="00E15B6A" w:rsidRPr="00F80FFE">
        <w:rPr>
          <w:rStyle w:val="0pt"/>
          <w:sz w:val="26"/>
          <w:szCs w:val="26"/>
        </w:rPr>
        <w:t>В соответствии с ч. 13 ст. 34 Закона о контрактной системе (в ред. от 02.07.2021 № 360) в контракт включается обязательное</w:t>
      </w:r>
      <w:r w:rsidRPr="00F80FFE">
        <w:rPr>
          <w:rStyle w:val="0pt"/>
          <w:sz w:val="26"/>
          <w:szCs w:val="26"/>
        </w:rPr>
        <w:t xml:space="preserve"> условие</w:t>
      </w:r>
      <w:r w:rsidR="00E15B6A" w:rsidRPr="00F80FFE">
        <w:rPr>
          <w:rStyle w:val="0pt"/>
          <w:sz w:val="26"/>
          <w:szCs w:val="26"/>
        </w:rPr>
        <w:t xml:space="preserve"> </w:t>
      </w:r>
      <w:r w:rsidR="00E15B6A" w:rsidRPr="00F80FFE">
        <w:rPr>
          <w:rFonts w:ascii="Times New Roman" w:eastAsia="Calibri" w:hAnsi="Times New Roman" w:cs="Times New Roman"/>
          <w:sz w:val="26"/>
          <w:szCs w:val="26"/>
        </w:rPr>
        <w:t>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w:t>
      </w:r>
      <w:proofErr w:type="gramEnd"/>
      <w:r w:rsidR="00E15B6A" w:rsidRPr="00F80FFE">
        <w:rPr>
          <w:rFonts w:ascii="Times New Roman" w:eastAsia="Calibri" w:hAnsi="Times New Roman" w:cs="Times New Roman"/>
          <w:sz w:val="26"/>
          <w:szCs w:val="26"/>
        </w:rPr>
        <w:t xml:space="preserve"> оформления результатов такой приемки.</w:t>
      </w:r>
    </w:p>
    <w:p w:rsidR="00E15B6A" w:rsidRPr="00F80FFE" w:rsidRDefault="00E15B6A" w:rsidP="00E15B6A">
      <w:pPr>
        <w:autoSpaceDE w:val="0"/>
        <w:autoSpaceDN w:val="0"/>
        <w:adjustRightInd w:val="0"/>
        <w:spacing w:after="0"/>
        <w:ind w:firstLine="709"/>
        <w:jc w:val="both"/>
        <w:rPr>
          <w:rFonts w:ascii="Times New Roman" w:eastAsia="Calibri" w:hAnsi="Times New Roman" w:cs="Times New Roman"/>
          <w:sz w:val="26"/>
          <w:szCs w:val="26"/>
        </w:rPr>
      </w:pPr>
      <w:proofErr w:type="gramStart"/>
      <w:r w:rsidRPr="00F80FFE">
        <w:rPr>
          <w:rStyle w:val="0pt"/>
          <w:sz w:val="26"/>
          <w:szCs w:val="26"/>
        </w:rPr>
        <w:t xml:space="preserve">Частью 13.1 ст. 34 Закона о контрактной системе (в ред. от 02.07.2021 № 360) установлено, что срок оплаты заказчиком </w:t>
      </w:r>
      <w:r w:rsidRPr="00F80FFE">
        <w:rPr>
          <w:rFonts w:ascii="Times New Roman" w:eastAsia="Calibri" w:hAnsi="Times New Roman" w:cs="Times New Roman"/>
          <w:sz w:val="26"/>
          <w:szCs w:val="26"/>
        </w:rPr>
        <w:t xml:space="preserve">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r:id="rId42" w:history="1">
        <w:r w:rsidRPr="00F80FFE">
          <w:rPr>
            <w:rStyle w:val="a3"/>
            <w:rFonts w:ascii="Times New Roman" w:eastAsia="Calibri" w:hAnsi="Times New Roman" w:cs="Times New Roman"/>
            <w:color w:val="auto"/>
            <w:sz w:val="26"/>
            <w:szCs w:val="26"/>
            <w:u w:val="none"/>
          </w:rPr>
          <w:t>ч. 7 ст. 94</w:t>
        </w:r>
      </w:hyperlink>
      <w:r w:rsidRPr="00F80FFE">
        <w:rPr>
          <w:rFonts w:ascii="Times New Roman" w:eastAsia="Calibri" w:hAnsi="Times New Roman" w:cs="Times New Roman"/>
          <w:sz w:val="26"/>
          <w:szCs w:val="26"/>
        </w:rPr>
        <w:t xml:space="preserve"> настоящего Федерального закона, за исключением случаев, если иной срок оплаты установлен законодательством</w:t>
      </w:r>
      <w:proofErr w:type="gramEnd"/>
      <w:r w:rsidRPr="00F80FFE">
        <w:rPr>
          <w:rFonts w:ascii="Times New Roman" w:eastAsia="Calibri" w:hAnsi="Times New Roman" w:cs="Times New Roman"/>
          <w:sz w:val="26"/>
          <w:szCs w:val="26"/>
        </w:rPr>
        <w:t xml:space="preserve"> Российской Федерации, случая, указанного в </w:t>
      </w:r>
      <w:hyperlink r:id="rId43" w:history="1">
        <w:proofErr w:type="gramStart"/>
        <w:r w:rsidRPr="00F80FFE">
          <w:rPr>
            <w:rStyle w:val="a3"/>
            <w:rFonts w:ascii="Times New Roman" w:eastAsia="Calibri" w:hAnsi="Times New Roman" w:cs="Times New Roman"/>
            <w:color w:val="auto"/>
            <w:sz w:val="26"/>
            <w:szCs w:val="26"/>
            <w:u w:val="none"/>
          </w:rPr>
          <w:t>ч</w:t>
        </w:r>
        <w:proofErr w:type="gramEnd"/>
        <w:r w:rsidRPr="00F80FFE">
          <w:rPr>
            <w:rStyle w:val="a3"/>
            <w:rFonts w:ascii="Times New Roman" w:eastAsia="Calibri" w:hAnsi="Times New Roman" w:cs="Times New Roman"/>
            <w:color w:val="auto"/>
            <w:sz w:val="26"/>
            <w:szCs w:val="26"/>
            <w:u w:val="none"/>
          </w:rPr>
          <w:t>. 8 ст. 30</w:t>
        </w:r>
      </w:hyperlink>
      <w:r w:rsidRPr="00F80FFE">
        <w:rPr>
          <w:rFonts w:ascii="Times New Roman" w:eastAsia="Calibri" w:hAnsi="Times New Roman" w:cs="Times New Roman"/>
          <w:sz w:val="26"/>
          <w:szCs w:val="26"/>
        </w:rP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E15B6A" w:rsidRPr="00F80FFE" w:rsidRDefault="00E15B6A" w:rsidP="00E15B6A">
      <w:pPr>
        <w:spacing w:after="0"/>
        <w:ind w:firstLine="709"/>
        <w:jc w:val="both"/>
        <w:rPr>
          <w:rFonts w:ascii="Times New Roman" w:hAnsi="Times New Roman" w:cs="Times New Roman"/>
          <w:sz w:val="26"/>
          <w:szCs w:val="26"/>
        </w:rPr>
      </w:pPr>
      <w:r w:rsidRPr="00F80FFE">
        <w:rPr>
          <w:rStyle w:val="0pt"/>
          <w:sz w:val="26"/>
          <w:szCs w:val="26"/>
        </w:rPr>
        <w:t>Согласно положениям ст. 94 Закона о контрактной системе исполнение контракта включает в себя комплекс мер, реализуемых после заключения контракта и направленных на достижение целей осуществления закупки путём взаимодействия заказчика с поставщиком (подрядчиком, исполнителем) в соответствии с гражданским законодательством и настоящим Федеральным законом.</w:t>
      </w:r>
    </w:p>
    <w:p w:rsidR="00E15B6A" w:rsidRPr="00F80FFE" w:rsidRDefault="00E15B6A" w:rsidP="00E15B6A">
      <w:pPr>
        <w:autoSpaceDE w:val="0"/>
        <w:autoSpaceDN w:val="0"/>
        <w:adjustRightInd w:val="0"/>
        <w:spacing w:after="0"/>
        <w:ind w:firstLine="709"/>
        <w:jc w:val="both"/>
        <w:rPr>
          <w:rFonts w:ascii="Times New Roman" w:hAnsi="Times New Roman" w:cs="Times New Roman"/>
          <w:sz w:val="26"/>
          <w:szCs w:val="26"/>
        </w:rPr>
      </w:pPr>
      <w:r w:rsidRPr="00F80FFE">
        <w:rPr>
          <w:rStyle w:val="0pt"/>
          <w:sz w:val="26"/>
          <w:szCs w:val="26"/>
        </w:rPr>
        <w:t>Одной из таких мер является оплата заказчиком поставленного товара, выполненной работы (её результатов), оказанной услуги.</w:t>
      </w:r>
    </w:p>
    <w:p w:rsidR="00E15B6A" w:rsidRPr="00F80FFE" w:rsidRDefault="00E15B6A" w:rsidP="00E15B6A">
      <w:pPr>
        <w:autoSpaceDE w:val="0"/>
        <w:autoSpaceDN w:val="0"/>
        <w:adjustRightInd w:val="0"/>
        <w:spacing w:after="0"/>
        <w:ind w:firstLine="709"/>
        <w:jc w:val="both"/>
        <w:rPr>
          <w:rFonts w:ascii="Times New Roman" w:hAnsi="Times New Roman" w:cs="Times New Roman"/>
          <w:sz w:val="26"/>
          <w:szCs w:val="26"/>
        </w:rPr>
      </w:pPr>
      <w:r w:rsidRPr="00F80FFE">
        <w:rPr>
          <w:rFonts w:ascii="Times New Roman" w:hAnsi="Times New Roman" w:cs="Times New Roman"/>
          <w:sz w:val="26"/>
          <w:szCs w:val="26"/>
        </w:rPr>
        <w:t>В соответствии с п. 7.2 р. 7 Контракта оплата производится Заказчиком в течение 10 дней с момента подписания товарной накладной, на основании выставленного Поставщиком счёта, счёта-фактуры (в случае цены с НДС), в соответствии с условиями Контракта и приложений к нему.</w:t>
      </w:r>
    </w:p>
    <w:p w:rsidR="00E15B6A" w:rsidRPr="00F80FFE" w:rsidRDefault="00E15B6A" w:rsidP="00E15B6A">
      <w:pPr>
        <w:autoSpaceDE w:val="0"/>
        <w:autoSpaceDN w:val="0"/>
        <w:adjustRightInd w:val="0"/>
        <w:spacing w:after="0"/>
        <w:ind w:firstLine="709"/>
        <w:jc w:val="both"/>
        <w:rPr>
          <w:rFonts w:ascii="Times New Roman" w:eastAsia="Calibri" w:hAnsi="Times New Roman" w:cs="Times New Roman"/>
          <w:sz w:val="26"/>
          <w:szCs w:val="26"/>
        </w:rPr>
      </w:pPr>
      <w:r w:rsidRPr="00F80FFE">
        <w:rPr>
          <w:rFonts w:ascii="Times New Roman" w:eastAsia="Calibri" w:hAnsi="Times New Roman" w:cs="Times New Roman"/>
          <w:sz w:val="26"/>
          <w:szCs w:val="26"/>
        </w:rPr>
        <w:t>В соответствии с актом приемки товара № 467 от 17.12.2021 Заказчиком 18.01</w:t>
      </w:r>
      <w:r w:rsidR="0015199C" w:rsidRPr="00F80FFE">
        <w:rPr>
          <w:rFonts w:ascii="Times New Roman" w:eastAsia="Calibri" w:hAnsi="Times New Roman" w:cs="Times New Roman"/>
          <w:sz w:val="26"/>
          <w:szCs w:val="26"/>
        </w:rPr>
        <w:t xml:space="preserve">.2022 принят товар по </w:t>
      </w:r>
      <w:proofErr w:type="spellStart"/>
      <w:r w:rsidR="0015199C" w:rsidRPr="00F80FFE">
        <w:rPr>
          <w:rFonts w:ascii="Times New Roman" w:eastAsia="Calibri" w:hAnsi="Times New Roman" w:cs="Times New Roman"/>
          <w:sz w:val="26"/>
          <w:szCs w:val="26"/>
        </w:rPr>
        <w:t>Контракту</w:t>
      </w:r>
      <w:proofErr w:type="gramStart"/>
      <w:r w:rsidR="0015199C" w:rsidRPr="00F80FFE">
        <w:rPr>
          <w:rFonts w:ascii="Times New Roman" w:eastAsia="Calibri" w:hAnsi="Times New Roman" w:cs="Times New Roman"/>
          <w:sz w:val="26"/>
          <w:szCs w:val="26"/>
        </w:rPr>
        <w:t>.</w:t>
      </w:r>
      <w:r w:rsidRPr="00F80FFE">
        <w:rPr>
          <w:rFonts w:ascii="Times New Roman" w:eastAsia="Calibri" w:hAnsi="Times New Roman" w:cs="Times New Roman"/>
          <w:sz w:val="26"/>
          <w:szCs w:val="26"/>
        </w:rPr>
        <w:t>Т</w:t>
      </w:r>
      <w:proofErr w:type="gramEnd"/>
      <w:r w:rsidRPr="00F80FFE">
        <w:rPr>
          <w:rFonts w:ascii="Times New Roman" w:eastAsia="Calibri" w:hAnsi="Times New Roman" w:cs="Times New Roman"/>
          <w:sz w:val="26"/>
          <w:szCs w:val="26"/>
        </w:rPr>
        <w:t>аким</w:t>
      </w:r>
      <w:proofErr w:type="spellEnd"/>
      <w:r w:rsidRPr="00F80FFE">
        <w:rPr>
          <w:rFonts w:ascii="Times New Roman" w:eastAsia="Calibri" w:hAnsi="Times New Roman" w:cs="Times New Roman"/>
          <w:sz w:val="26"/>
          <w:szCs w:val="26"/>
        </w:rPr>
        <w:t xml:space="preserve"> образом, Заказчик обязан был оплатить поставленный товар до 28.01.2022.</w:t>
      </w:r>
    </w:p>
    <w:p w:rsidR="00E15B6A" w:rsidRPr="00F80FFE" w:rsidRDefault="00E15B6A" w:rsidP="00E15B6A">
      <w:pPr>
        <w:autoSpaceDE w:val="0"/>
        <w:autoSpaceDN w:val="0"/>
        <w:adjustRightInd w:val="0"/>
        <w:spacing w:after="0"/>
        <w:ind w:firstLine="709"/>
        <w:jc w:val="both"/>
        <w:rPr>
          <w:rFonts w:ascii="Times New Roman" w:hAnsi="Times New Roman" w:cs="Times New Roman"/>
          <w:sz w:val="26"/>
          <w:szCs w:val="26"/>
        </w:rPr>
      </w:pPr>
      <w:proofErr w:type="gramStart"/>
      <w:r w:rsidRPr="00F80FFE">
        <w:rPr>
          <w:rFonts w:ascii="Times New Roman" w:hAnsi="Times New Roman" w:cs="Times New Roman"/>
          <w:sz w:val="26"/>
          <w:szCs w:val="26"/>
        </w:rPr>
        <w:t>Согласно информации с официального  сайта закупок в единой информационной системе в сфере закупок по адресу: http://</w:t>
      </w:r>
      <w:hyperlink r:id="rId44" w:history="1">
        <w:r w:rsidRPr="00F80FFE">
          <w:rPr>
            <w:rStyle w:val="a3"/>
            <w:rFonts w:ascii="Times New Roman" w:hAnsi="Times New Roman" w:cs="Times New Roman"/>
            <w:color w:val="auto"/>
            <w:sz w:val="26"/>
            <w:szCs w:val="26"/>
            <w:u w:val="none"/>
            <w:lang w:val="en-US"/>
          </w:rPr>
          <w:t>www</w:t>
        </w:r>
        <w:r w:rsidRPr="00F80FFE">
          <w:rPr>
            <w:rStyle w:val="a3"/>
            <w:rFonts w:ascii="Times New Roman" w:hAnsi="Times New Roman" w:cs="Times New Roman"/>
            <w:color w:val="auto"/>
            <w:sz w:val="26"/>
            <w:szCs w:val="26"/>
            <w:u w:val="none"/>
          </w:rPr>
          <w:t>.</w:t>
        </w:r>
        <w:r w:rsidRPr="00F80FFE">
          <w:rPr>
            <w:rStyle w:val="a3"/>
            <w:rFonts w:ascii="Times New Roman" w:hAnsi="Times New Roman" w:cs="Times New Roman"/>
            <w:color w:val="auto"/>
            <w:sz w:val="26"/>
            <w:szCs w:val="26"/>
            <w:u w:val="none"/>
            <w:lang w:val="en-US"/>
          </w:rPr>
          <w:t>za</w:t>
        </w:r>
        <w:r w:rsidRPr="00F80FFE">
          <w:rPr>
            <w:rStyle w:val="a3"/>
            <w:rFonts w:ascii="Times New Roman" w:hAnsi="Times New Roman" w:cs="Times New Roman"/>
            <w:color w:val="auto"/>
            <w:sz w:val="26"/>
            <w:szCs w:val="26"/>
            <w:u w:val="none"/>
          </w:rPr>
          <w:t>к</w:t>
        </w:r>
        <w:r w:rsidRPr="00F80FFE">
          <w:rPr>
            <w:rStyle w:val="a3"/>
            <w:rFonts w:ascii="Times New Roman" w:hAnsi="Times New Roman" w:cs="Times New Roman"/>
            <w:color w:val="auto"/>
            <w:sz w:val="26"/>
            <w:szCs w:val="26"/>
            <w:u w:val="none"/>
            <w:lang w:val="en-US"/>
          </w:rPr>
          <w:t>upki</w:t>
        </w:r>
        <w:r w:rsidRPr="00F80FFE">
          <w:rPr>
            <w:rStyle w:val="a3"/>
            <w:rFonts w:ascii="Times New Roman" w:hAnsi="Times New Roman" w:cs="Times New Roman"/>
            <w:color w:val="auto"/>
            <w:sz w:val="26"/>
            <w:szCs w:val="26"/>
            <w:u w:val="none"/>
          </w:rPr>
          <w:t>.</w:t>
        </w:r>
        <w:r w:rsidRPr="00F80FFE">
          <w:rPr>
            <w:rStyle w:val="a3"/>
            <w:rFonts w:ascii="Times New Roman" w:hAnsi="Times New Roman" w:cs="Times New Roman"/>
            <w:color w:val="auto"/>
            <w:sz w:val="26"/>
            <w:szCs w:val="26"/>
            <w:u w:val="none"/>
            <w:lang w:val="en-US"/>
          </w:rPr>
          <w:t>gov</w:t>
        </w:r>
        <w:r w:rsidRPr="00F80FFE">
          <w:rPr>
            <w:rStyle w:val="a3"/>
            <w:rFonts w:ascii="Times New Roman" w:hAnsi="Times New Roman" w:cs="Times New Roman"/>
            <w:color w:val="auto"/>
            <w:sz w:val="26"/>
            <w:szCs w:val="26"/>
            <w:u w:val="none"/>
          </w:rPr>
          <w:t>.</w:t>
        </w:r>
        <w:r w:rsidRPr="00F80FFE">
          <w:rPr>
            <w:rStyle w:val="a3"/>
            <w:rFonts w:ascii="Times New Roman" w:hAnsi="Times New Roman" w:cs="Times New Roman"/>
            <w:color w:val="auto"/>
            <w:sz w:val="26"/>
            <w:szCs w:val="26"/>
            <w:u w:val="none"/>
            <w:lang w:val="en-US"/>
          </w:rPr>
          <w:t>ru</w:t>
        </w:r>
      </w:hyperlink>
      <w:r w:rsidRPr="00F80FFE">
        <w:rPr>
          <w:rFonts w:ascii="Times New Roman" w:hAnsi="Times New Roman" w:cs="Times New Roman"/>
          <w:sz w:val="26"/>
          <w:szCs w:val="26"/>
        </w:rPr>
        <w:t xml:space="preserve"> (платежное поручение от 02.02.2022 № 00000066) Заказчик внес оплату за поставленный товар 02.02.2022, тогда, как согласно п. 7.2 р. 7 Контракта, ч. 13.1 ст. 34 Закона о контрактной системе обязан был оплатить поставленный товар до 28.01.2022.</w:t>
      </w:r>
      <w:proofErr w:type="gramEnd"/>
    </w:p>
    <w:p w:rsidR="00B72AFC" w:rsidRPr="00F80FFE" w:rsidRDefault="00E15B6A" w:rsidP="00F75F3F">
      <w:pPr>
        <w:rPr>
          <w:rFonts w:ascii="Times New Roman" w:hAnsi="Times New Roman" w:cs="Times New Roman"/>
          <w:sz w:val="26"/>
          <w:szCs w:val="26"/>
        </w:rPr>
      </w:pPr>
      <w:r w:rsidRPr="00F80FFE">
        <w:rPr>
          <w:rFonts w:ascii="Times New Roman" w:hAnsi="Times New Roman" w:cs="Times New Roman"/>
          <w:sz w:val="26"/>
          <w:szCs w:val="26"/>
        </w:rPr>
        <w:t xml:space="preserve">Таким образом, действия (бездействие) Заказчика нарушают требования              </w:t>
      </w:r>
      <w:proofErr w:type="gramStart"/>
      <w:r w:rsidRPr="00F80FFE">
        <w:rPr>
          <w:rFonts w:ascii="Times New Roman" w:hAnsi="Times New Roman" w:cs="Times New Roman"/>
          <w:sz w:val="26"/>
          <w:szCs w:val="26"/>
        </w:rPr>
        <w:t>ч</w:t>
      </w:r>
      <w:proofErr w:type="gramEnd"/>
      <w:r w:rsidRPr="00F80FFE">
        <w:rPr>
          <w:rFonts w:ascii="Times New Roman" w:hAnsi="Times New Roman" w:cs="Times New Roman"/>
          <w:sz w:val="26"/>
          <w:szCs w:val="26"/>
        </w:rPr>
        <w:t>. 13.1 ст. 34 Закона о контрактной системе и содержат признаки состава административного правонарушения, предусмотренного ч. 1 ст. 7.32.5 КоАП РФ.</w:t>
      </w:r>
      <w:r w:rsidR="00F75F3F" w:rsidRPr="00F80FFE">
        <w:rPr>
          <w:rFonts w:ascii="Times New Roman" w:hAnsi="Times New Roman" w:cs="Times New Roman"/>
          <w:sz w:val="26"/>
          <w:szCs w:val="26"/>
        </w:rPr>
        <w:t xml:space="preserve"> </w:t>
      </w:r>
    </w:p>
    <w:p w:rsidR="00F75F3F" w:rsidRPr="00F80FFE" w:rsidRDefault="00B72AFC" w:rsidP="00B72AFC">
      <w:pPr>
        <w:spacing w:after="0"/>
        <w:ind w:firstLine="708"/>
        <w:rPr>
          <w:rFonts w:ascii="Times New Roman" w:hAnsi="Times New Roman" w:cs="Times New Roman"/>
          <w:sz w:val="26"/>
          <w:szCs w:val="26"/>
        </w:rPr>
      </w:pPr>
      <w:r w:rsidRPr="00F80FFE">
        <w:rPr>
          <w:rFonts w:ascii="Times New Roman" w:hAnsi="Times New Roman" w:cs="Times New Roman"/>
          <w:sz w:val="26"/>
          <w:szCs w:val="26"/>
        </w:rPr>
        <w:t xml:space="preserve">Управлением в 2022 году </w:t>
      </w:r>
      <w:r w:rsidR="00F75F3F" w:rsidRPr="00F80FFE">
        <w:rPr>
          <w:rFonts w:ascii="Times New Roman" w:hAnsi="Times New Roman" w:cs="Times New Roman"/>
          <w:sz w:val="26"/>
          <w:szCs w:val="26"/>
        </w:rPr>
        <w:t>рассмотрено 38 обращений</w:t>
      </w:r>
      <w:r w:rsidRPr="00F80FFE">
        <w:rPr>
          <w:rFonts w:ascii="Times New Roman" w:hAnsi="Times New Roman" w:cs="Times New Roman"/>
          <w:sz w:val="26"/>
          <w:szCs w:val="26"/>
        </w:rPr>
        <w:t xml:space="preserve"> о включении в РНП. В реестр включено 17 субъектов, отказано во включении 21.</w:t>
      </w:r>
    </w:p>
    <w:p w:rsidR="00E15B6A" w:rsidRPr="00F80FFE" w:rsidRDefault="00E15B6A" w:rsidP="00E15B6A">
      <w:pPr>
        <w:autoSpaceDE w:val="0"/>
        <w:autoSpaceDN w:val="0"/>
        <w:adjustRightInd w:val="0"/>
        <w:spacing w:after="0"/>
        <w:ind w:firstLine="709"/>
        <w:jc w:val="both"/>
        <w:rPr>
          <w:rFonts w:ascii="Times New Roman" w:eastAsia="Calibri" w:hAnsi="Times New Roman" w:cs="Times New Roman"/>
          <w:sz w:val="26"/>
          <w:szCs w:val="26"/>
        </w:rPr>
      </w:pPr>
    </w:p>
    <w:p w:rsidR="00F75F3F" w:rsidRPr="00F80FFE" w:rsidRDefault="00F75F3F" w:rsidP="00F75F3F">
      <w:pPr>
        <w:pStyle w:val="aa"/>
        <w:numPr>
          <w:ilvl w:val="0"/>
          <w:numId w:val="1"/>
        </w:numPr>
        <w:tabs>
          <w:tab w:val="left" w:pos="567"/>
          <w:tab w:val="left" w:pos="709"/>
        </w:tabs>
        <w:autoSpaceDE w:val="0"/>
        <w:autoSpaceDN w:val="0"/>
        <w:adjustRightInd w:val="0"/>
        <w:ind w:left="0" w:firstLine="709"/>
        <w:contextualSpacing w:val="0"/>
        <w:jc w:val="both"/>
        <w:rPr>
          <w:sz w:val="26"/>
          <w:szCs w:val="26"/>
        </w:rPr>
      </w:pPr>
      <w:r w:rsidRPr="00F80FFE">
        <w:rPr>
          <w:sz w:val="26"/>
          <w:szCs w:val="26"/>
        </w:rPr>
        <w:t>Не включение в РНП</w:t>
      </w:r>
    </w:p>
    <w:p w:rsidR="00F75F3F" w:rsidRPr="00F80FFE" w:rsidRDefault="00F75F3F" w:rsidP="00F75F3F">
      <w:pPr>
        <w:tabs>
          <w:tab w:val="left" w:pos="567"/>
          <w:tab w:val="left" w:pos="709"/>
        </w:tabs>
        <w:autoSpaceDE w:val="0"/>
        <w:autoSpaceDN w:val="0"/>
        <w:adjustRightInd w:val="0"/>
        <w:ind w:firstLine="709"/>
        <w:jc w:val="both"/>
        <w:rPr>
          <w:rFonts w:ascii="Times New Roman" w:hAnsi="Times New Roman" w:cs="Times New Roman"/>
          <w:sz w:val="26"/>
          <w:szCs w:val="26"/>
        </w:rPr>
      </w:pPr>
      <w:proofErr w:type="gramStart"/>
      <w:r w:rsidRPr="00F80FFE">
        <w:rPr>
          <w:rFonts w:ascii="Times New Roman" w:hAnsi="Times New Roman" w:cs="Times New Roman"/>
          <w:sz w:val="26"/>
          <w:szCs w:val="26"/>
        </w:rPr>
        <w:t xml:space="preserve">В адрес Управления Федеральной антимонопольной службы по Еврейской автономной области поступило обращение муниципального заказчика - </w:t>
      </w:r>
      <w:r w:rsidRPr="00F80FFE">
        <w:rPr>
          <w:rFonts w:ascii="Times New Roman" w:hAnsi="Times New Roman" w:cs="Times New Roman"/>
          <w:bCs/>
          <w:sz w:val="26"/>
          <w:szCs w:val="26"/>
        </w:rPr>
        <w:t>Отдела культуры администрации муниципального образования «</w:t>
      </w:r>
      <w:proofErr w:type="spellStart"/>
      <w:r w:rsidRPr="00F80FFE">
        <w:rPr>
          <w:rFonts w:ascii="Times New Roman" w:hAnsi="Times New Roman" w:cs="Times New Roman"/>
          <w:bCs/>
          <w:sz w:val="26"/>
          <w:szCs w:val="26"/>
        </w:rPr>
        <w:t>Смидовичский</w:t>
      </w:r>
      <w:proofErr w:type="spellEnd"/>
      <w:r w:rsidRPr="00F80FFE">
        <w:rPr>
          <w:rFonts w:ascii="Times New Roman" w:hAnsi="Times New Roman" w:cs="Times New Roman"/>
          <w:bCs/>
          <w:sz w:val="26"/>
          <w:szCs w:val="26"/>
        </w:rPr>
        <w:t xml:space="preserve"> муниципальный район» Еврейской автономной области </w:t>
      </w:r>
      <w:r w:rsidRPr="00F80FFE">
        <w:rPr>
          <w:rFonts w:ascii="Times New Roman" w:hAnsi="Times New Roman" w:cs="Times New Roman"/>
          <w:sz w:val="26"/>
          <w:szCs w:val="26"/>
        </w:rPr>
        <w:t xml:space="preserve"> о включении в реестр недобросовестных поставщиков (подрядчиков, исполнителей) Общества    с ограниченной ответственностью, в связи с расторжением в одностороннем порядке муниципального контракта на выполнение работ по ремонту здания МБОУ ДО «Детская школа искусств» п. Смидович», заключенного</w:t>
      </w:r>
      <w:proofErr w:type="gramEnd"/>
      <w:r w:rsidRPr="00F80FFE">
        <w:rPr>
          <w:rFonts w:ascii="Times New Roman" w:hAnsi="Times New Roman" w:cs="Times New Roman"/>
          <w:sz w:val="26"/>
          <w:szCs w:val="26"/>
        </w:rPr>
        <w:t xml:space="preserve"> по результатам электронного аукциона, объектом которого является: «Текущий ремонт здания МБОУ </w:t>
      </w:r>
      <w:proofErr w:type="gramStart"/>
      <w:r w:rsidRPr="00F80FFE">
        <w:rPr>
          <w:rFonts w:ascii="Times New Roman" w:hAnsi="Times New Roman" w:cs="Times New Roman"/>
          <w:sz w:val="26"/>
          <w:szCs w:val="26"/>
        </w:rPr>
        <w:t>ДО</w:t>
      </w:r>
      <w:proofErr w:type="gramEnd"/>
      <w:r w:rsidRPr="00F80FFE">
        <w:rPr>
          <w:rFonts w:ascii="Times New Roman" w:hAnsi="Times New Roman" w:cs="Times New Roman"/>
          <w:sz w:val="26"/>
          <w:szCs w:val="26"/>
        </w:rPr>
        <w:t xml:space="preserve"> «</w:t>
      </w:r>
      <w:proofErr w:type="gramStart"/>
      <w:r w:rsidRPr="00F80FFE">
        <w:rPr>
          <w:rFonts w:ascii="Times New Roman" w:hAnsi="Times New Roman" w:cs="Times New Roman"/>
          <w:sz w:val="26"/>
          <w:szCs w:val="26"/>
        </w:rPr>
        <w:t>Детская</w:t>
      </w:r>
      <w:proofErr w:type="gramEnd"/>
      <w:r w:rsidRPr="00F80FFE">
        <w:rPr>
          <w:rFonts w:ascii="Times New Roman" w:hAnsi="Times New Roman" w:cs="Times New Roman"/>
          <w:sz w:val="26"/>
          <w:szCs w:val="26"/>
        </w:rPr>
        <w:t xml:space="preserve"> школа искусств» п. Смидович»</w:t>
      </w:r>
      <w:r w:rsidR="00B72AFC" w:rsidRPr="00F80FFE">
        <w:rPr>
          <w:rFonts w:ascii="Times New Roman" w:hAnsi="Times New Roman" w:cs="Times New Roman"/>
          <w:sz w:val="26"/>
          <w:szCs w:val="26"/>
        </w:rPr>
        <w:t>.</w:t>
      </w:r>
      <w:r w:rsidRPr="00F80FFE">
        <w:rPr>
          <w:rFonts w:ascii="Times New Roman" w:hAnsi="Times New Roman" w:cs="Times New Roman"/>
          <w:sz w:val="26"/>
          <w:szCs w:val="26"/>
        </w:rPr>
        <w:t xml:space="preserve"> </w:t>
      </w:r>
    </w:p>
    <w:p w:rsidR="00F75F3F" w:rsidRPr="00F80FFE" w:rsidRDefault="00F75F3F" w:rsidP="00F75F3F">
      <w:pPr>
        <w:tabs>
          <w:tab w:val="left" w:pos="709"/>
        </w:tabs>
        <w:ind w:firstLine="709"/>
        <w:jc w:val="both"/>
        <w:outlineLvl w:val="0"/>
        <w:rPr>
          <w:rFonts w:ascii="Times New Roman" w:hAnsi="Times New Roman" w:cs="Times New Roman"/>
          <w:sz w:val="26"/>
          <w:szCs w:val="26"/>
        </w:rPr>
      </w:pPr>
      <w:r w:rsidRPr="00F80FFE">
        <w:rPr>
          <w:rFonts w:ascii="Times New Roman" w:hAnsi="Times New Roman" w:cs="Times New Roman"/>
          <w:sz w:val="26"/>
          <w:szCs w:val="26"/>
        </w:rPr>
        <w:t>В соответствии со ст. 8 Федерального закона от 02.07.2021 № 360-ФЗ                      «О внесении изменений в отдельные законодательные акты Российской Федерации» с 1 января до 1 июля 2022 года:</w:t>
      </w:r>
    </w:p>
    <w:p w:rsidR="00F75F3F" w:rsidRPr="00F80FFE" w:rsidRDefault="00F75F3F" w:rsidP="00F75F3F">
      <w:pPr>
        <w:tabs>
          <w:tab w:val="left" w:pos="709"/>
        </w:tabs>
        <w:ind w:firstLine="709"/>
        <w:jc w:val="both"/>
        <w:outlineLvl w:val="0"/>
        <w:rPr>
          <w:rFonts w:ascii="Times New Roman" w:hAnsi="Times New Roman" w:cs="Times New Roman"/>
          <w:sz w:val="26"/>
          <w:szCs w:val="26"/>
        </w:rPr>
      </w:pPr>
      <w:proofErr w:type="gramStart"/>
      <w:r w:rsidRPr="00F80FFE">
        <w:rPr>
          <w:rFonts w:ascii="Times New Roman" w:hAnsi="Times New Roman" w:cs="Times New Roman"/>
          <w:sz w:val="26"/>
          <w:szCs w:val="26"/>
        </w:rPr>
        <w:t xml:space="preserve">3) в случае принятия заказчиком предусмотренного </w:t>
      </w:r>
      <w:hyperlink r:id="rId45" w:history="1">
        <w:r w:rsidRPr="00F80FFE">
          <w:rPr>
            <w:rFonts w:ascii="Times New Roman" w:hAnsi="Times New Roman" w:cs="Times New Roman"/>
            <w:color w:val="0000FF"/>
            <w:sz w:val="26"/>
            <w:szCs w:val="26"/>
          </w:rPr>
          <w:t>ч. 9 ст. 95</w:t>
        </w:r>
      </w:hyperlink>
      <w:r w:rsidRPr="00F80FFE">
        <w:rPr>
          <w:rFonts w:ascii="Times New Roman" w:hAnsi="Times New Roman" w:cs="Times New Roman"/>
          <w:sz w:val="26"/>
          <w:szCs w:val="26"/>
        </w:rPr>
        <w:t xml:space="preserve"> Закона                      о контрактной системе решения об одностороннем отказе от исполнения контракта, заключенного по результатам проведения открытого конкурса  в электронной форме, открытого аукциона в электронной форме, запроса котировок в электронной форме, закупки товара у единственного поставщика на сумму, предусмотренную </w:t>
      </w:r>
      <w:hyperlink r:id="rId46" w:history="1">
        <w:r w:rsidRPr="00F80FFE">
          <w:rPr>
            <w:rFonts w:ascii="Times New Roman" w:hAnsi="Times New Roman" w:cs="Times New Roman"/>
            <w:color w:val="0000FF"/>
            <w:sz w:val="26"/>
            <w:szCs w:val="26"/>
          </w:rPr>
          <w:t>ч. 12 ст. 93</w:t>
        </w:r>
      </w:hyperlink>
      <w:r w:rsidRPr="00F80FFE">
        <w:rPr>
          <w:rFonts w:ascii="Times New Roman" w:hAnsi="Times New Roman" w:cs="Times New Roman"/>
          <w:sz w:val="26"/>
          <w:szCs w:val="26"/>
        </w:rPr>
        <w:t xml:space="preserve"> Закона о контрактной системе (в редакции настоящего Федерального</w:t>
      </w:r>
      <w:proofErr w:type="gramEnd"/>
      <w:r w:rsidRPr="00F80FFE">
        <w:rPr>
          <w:rFonts w:ascii="Times New Roman" w:hAnsi="Times New Roman" w:cs="Times New Roman"/>
          <w:sz w:val="26"/>
          <w:szCs w:val="26"/>
        </w:rPr>
        <w:t xml:space="preserve"> закона) (далее также - электронные процедуры), закрытого конкурса в электронной форме, закрытого аукциона в электронной форме (далее также - закрытые электронные процедуры), заказчик:</w:t>
      </w:r>
      <w:bookmarkStart w:id="0" w:name="P4"/>
      <w:bookmarkEnd w:id="0"/>
    </w:p>
    <w:p w:rsidR="00F75F3F" w:rsidRPr="00F80FFE" w:rsidRDefault="00F75F3F" w:rsidP="00F75F3F">
      <w:pPr>
        <w:tabs>
          <w:tab w:val="left" w:pos="709"/>
        </w:tabs>
        <w:ind w:firstLine="709"/>
        <w:jc w:val="both"/>
        <w:outlineLvl w:val="0"/>
        <w:rPr>
          <w:rFonts w:ascii="Times New Roman" w:hAnsi="Times New Roman" w:cs="Times New Roman"/>
          <w:sz w:val="26"/>
          <w:szCs w:val="26"/>
        </w:rPr>
      </w:pPr>
      <w:r w:rsidRPr="00F80FFE">
        <w:rPr>
          <w:rFonts w:ascii="Times New Roman" w:hAnsi="Times New Roman" w:cs="Times New Roman"/>
          <w:sz w:val="26"/>
          <w:szCs w:val="26"/>
        </w:rPr>
        <w:t xml:space="preserve">а) направляет такое решение поставщику (подрядчику, исполнителю) в порядке, установленном </w:t>
      </w:r>
      <w:hyperlink r:id="rId47" w:history="1">
        <w:proofErr w:type="gramStart"/>
        <w:r w:rsidRPr="00F80FFE">
          <w:rPr>
            <w:rFonts w:ascii="Times New Roman" w:hAnsi="Times New Roman" w:cs="Times New Roman"/>
            <w:color w:val="0000FF"/>
            <w:sz w:val="26"/>
            <w:szCs w:val="26"/>
          </w:rPr>
          <w:t>ч</w:t>
        </w:r>
        <w:proofErr w:type="gramEnd"/>
        <w:r w:rsidRPr="00F80FFE">
          <w:rPr>
            <w:rFonts w:ascii="Times New Roman" w:hAnsi="Times New Roman" w:cs="Times New Roman"/>
            <w:color w:val="0000FF"/>
            <w:sz w:val="26"/>
            <w:szCs w:val="26"/>
          </w:rPr>
          <w:t>. 12.2 ст. 95</w:t>
        </w:r>
      </w:hyperlink>
      <w:r w:rsidRPr="00F80FFE">
        <w:rPr>
          <w:rFonts w:ascii="Times New Roman" w:hAnsi="Times New Roman" w:cs="Times New Roman"/>
          <w:sz w:val="26"/>
          <w:szCs w:val="26"/>
        </w:rPr>
        <w:t xml:space="preserve"> Закона о контрактной системе (в редакции настоящего Федерального закона);</w:t>
      </w:r>
    </w:p>
    <w:p w:rsidR="00F75F3F" w:rsidRPr="00F80FFE" w:rsidRDefault="00F75F3F" w:rsidP="00F75F3F">
      <w:pPr>
        <w:spacing w:line="260" w:lineRule="atLeast"/>
        <w:ind w:firstLine="709"/>
        <w:jc w:val="both"/>
        <w:rPr>
          <w:rFonts w:ascii="Times New Roman" w:hAnsi="Times New Roman" w:cs="Times New Roman"/>
          <w:sz w:val="26"/>
          <w:szCs w:val="26"/>
        </w:rPr>
      </w:pPr>
      <w:bookmarkStart w:id="1" w:name="P5"/>
      <w:bookmarkEnd w:id="1"/>
      <w:r w:rsidRPr="00F80FFE">
        <w:rPr>
          <w:rFonts w:ascii="Times New Roman" w:hAnsi="Times New Roman" w:cs="Times New Roman"/>
          <w:sz w:val="26"/>
          <w:szCs w:val="26"/>
        </w:rPr>
        <w:t xml:space="preserve">б) не позднее дня направления решения (в соответствии с </w:t>
      </w:r>
      <w:hyperlink w:anchor="P4" w:history="1">
        <w:r w:rsidRPr="00F80FFE">
          <w:rPr>
            <w:rFonts w:ascii="Times New Roman" w:hAnsi="Times New Roman" w:cs="Times New Roman"/>
            <w:color w:val="0000FF"/>
            <w:sz w:val="26"/>
            <w:szCs w:val="26"/>
          </w:rPr>
          <w:t>п.п. "а"</w:t>
        </w:r>
      </w:hyperlink>
      <w:r w:rsidRPr="00F80FFE">
        <w:rPr>
          <w:rFonts w:ascii="Times New Roman" w:hAnsi="Times New Roman" w:cs="Times New Roman"/>
          <w:sz w:val="26"/>
          <w:szCs w:val="26"/>
        </w:rPr>
        <w:t xml:space="preserve"> настоящего пункта) размещает такое решение в единой информационной системе в сфере закупок по правилам, действовавшим до дня вступления в силу настоящего Федерального закона;</w:t>
      </w:r>
    </w:p>
    <w:p w:rsidR="00F75F3F" w:rsidRPr="00F80FFE" w:rsidRDefault="00F75F3F" w:rsidP="00F75F3F">
      <w:pPr>
        <w:spacing w:line="260" w:lineRule="atLeast"/>
        <w:ind w:firstLine="709"/>
        <w:jc w:val="both"/>
        <w:rPr>
          <w:rFonts w:ascii="Times New Roman" w:hAnsi="Times New Roman" w:cs="Times New Roman"/>
          <w:sz w:val="26"/>
          <w:szCs w:val="26"/>
        </w:rPr>
      </w:pPr>
      <w:proofErr w:type="gramStart"/>
      <w:r w:rsidRPr="00F80FFE">
        <w:rPr>
          <w:rFonts w:ascii="Times New Roman" w:hAnsi="Times New Roman" w:cs="Times New Roman"/>
          <w:sz w:val="26"/>
          <w:szCs w:val="26"/>
        </w:rPr>
        <w:t xml:space="preserve">в) </w:t>
      </w:r>
      <w:r w:rsidRPr="00F80FFE">
        <w:rPr>
          <w:rFonts w:ascii="Times New Roman" w:hAnsi="Times New Roman" w:cs="Times New Roman"/>
          <w:i/>
          <w:sz w:val="26"/>
          <w:szCs w:val="26"/>
        </w:rPr>
        <w:t>в случае неполучения заказчиком подтверждения</w:t>
      </w:r>
      <w:r w:rsidRPr="00F80FFE">
        <w:rPr>
          <w:rFonts w:ascii="Times New Roman" w:hAnsi="Times New Roman" w:cs="Times New Roman"/>
          <w:sz w:val="26"/>
          <w:szCs w:val="26"/>
        </w:rPr>
        <w:t xml:space="preserve"> о вручении поставщику (подрядчику, исполнителю) заказного письма, направленного в соответствии  с </w:t>
      </w:r>
      <w:hyperlink w:anchor="P4" w:history="1">
        <w:r w:rsidRPr="00F80FFE">
          <w:rPr>
            <w:rFonts w:ascii="Times New Roman" w:hAnsi="Times New Roman" w:cs="Times New Roman"/>
            <w:color w:val="0000FF"/>
            <w:sz w:val="26"/>
            <w:szCs w:val="26"/>
          </w:rPr>
          <w:t>п.п. "а"</w:t>
        </w:r>
      </w:hyperlink>
      <w:r w:rsidRPr="00F80FFE">
        <w:rPr>
          <w:rFonts w:ascii="Times New Roman" w:hAnsi="Times New Roman" w:cs="Times New Roman"/>
          <w:sz w:val="26"/>
          <w:szCs w:val="26"/>
        </w:rPr>
        <w:t xml:space="preserve"> настоящего пункта, либо информации об отсутствии поставщика (подрядчика, исполнителя) по адресу, указанному в контракте, датой надлежащего уведомления поставщика (подрядчика, исполнителя) об одностороннем отказе от исполнения контракта </w:t>
      </w:r>
      <w:r w:rsidRPr="00F80FFE">
        <w:rPr>
          <w:rFonts w:ascii="Times New Roman" w:hAnsi="Times New Roman" w:cs="Times New Roman"/>
          <w:i/>
          <w:sz w:val="26"/>
          <w:szCs w:val="26"/>
        </w:rPr>
        <w:t>считается день по истечении пятнадцати дней, считая с даты размещения в единой информационной системе</w:t>
      </w:r>
      <w:proofErr w:type="gramEnd"/>
      <w:r w:rsidRPr="00F80FFE">
        <w:rPr>
          <w:rFonts w:ascii="Times New Roman" w:hAnsi="Times New Roman" w:cs="Times New Roman"/>
          <w:i/>
          <w:sz w:val="26"/>
          <w:szCs w:val="26"/>
        </w:rPr>
        <w:t xml:space="preserve"> в сфере закупок решения   </w:t>
      </w:r>
      <w:r w:rsidRPr="00F80FFE">
        <w:rPr>
          <w:rFonts w:ascii="Times New Roman" w:hAnsi="Times New Roman" w:cs="Times New Roman"/>
          <w:sz w:val="26"/>
          <w:szCs w:val="26"/>
        </w:rPr>
        <w:t xml:space="preserve">в соответствии с </w:t>
      </w:r>
      <w:hyperlink w:anchor="P5" w:history="1">
        <w:r w:rsidRPr="00F80FFE">
          <w:rPr>
            <w:rFonts w:ascii="Times New Roman" w:hAnsi="Times New Roman" w:cs="Times New Roman"/>
            <w:color w:val="0000FF"/>
            <w:sz w:val="26"/>
            <w:szCs w:val="26"/>
          </w:rPr>
          <w:t>подпунктом "б"</w:t>
        </w:r>
      </w:hyperlink>
      <w:r w:rsidRPr="00F80FFE">
        <w:rPr>
          <w:rFonts w:ascii="Times New Roman" w:hAnsi="Times New Roman" w:cs="Times New Roman"/>
          <w:sz w:val="26"/>
          <w:szCs w:val="26"/>
        </w:rPr>
        <w:t xml:space="preserve"> настоящего пункта.</w:t>
      </w:r>
    </w:p>
    <w:p w:rsidR="00F75F3F" w:rsidRPr="00F80FFE" w:rsidRDefault="00F75F3F" w:rsidP="00F75F3F">
      <w:pPr>
        <w:spacing w:line="260" w:lineRule="atLeast"/>
        <w:ind w:firstLine="709"/>
        <w:jc w:val="both"/>
        <w:rPr>
          <w:rFonts w:ascii="Times New Roman" w:hAnsi="Times New Roman" w:cs="Times New Roman"/>
          <w:sz w:val="26"/>
          <w:szCs w:val="26"/>
        </w:rPr>
      </w:pPr>
      <w:r w:rsidRPr="00F80FFE">
        <w:rPr>
          <w:rFonts w:ascii="Times New Roman" w:hAnsi="Times New Roman" w:cs="Times New Roman"/>
          <w:bCs/>
          <w:sz w:val="26"/>
          <w:szCs w:val="26"/>
        </w:rPr>
        <w:t xml:space="preserve">01.04.2022 года Заказчиком решение об одностороннем отказе от исполнения Контракта от 02.12.2021 направлено Обществу </w:t>
      </w:r>
      <w:r w:rsidRPr="00F80FFE">
        <w:rPr>
          <w:rFonts w:ascii="Times New Roman" w:hAnsi="Times New Roman" w:cs="Times New Roman"/>
          <w:iCs/>
          <w:sz w:val="26"/>
          <w:szCs w:val="26"/>
        </w:rPr>
        <w:t>заказным письмом с уведомлением.               В материалы дела представлено доказательств о направлении Обществу указанного решения.</w:t>
      </w:r>
    </w:p>
    <w:p w:rsidR="00F75F3F" w:rsidRPr="00F80FFE" w:rsidRDefault="00F75F3F" w:rsidP="00F75F3F">
      <w:pPr>
        <w:tabs>
          <w:tab w:val="left" w:pos="709"/>
        </w:tabs>
        <w:ind w:firstLine="709"/>
        <w:jc w:val="both"/>
        <w:outlineLvl w:val="0"/>
        <w:rPr>
          <w:rFonts w:ascii="Times New Roman" w:hAnsi="Times New Roman" w:cs="Times New Roman"/>
          <w:iCs/>
          <w:sz w:val="26"/>
          <w:szCs w:val="26"/>
        </w:rPr>
      </w:pPr>
      <w:r w:rsidRPr="00F80FFE">
        <w:rPr>
          <w:rFonts w:ascii="Times New Roman" w:hAnsi="Times New Roman" w:cs="Times New Roman"/>
          <w:sz w:val="26"/>
          <w:szCs w:val="26"/>
        </w:rPr>
        <w:t xml:space="preserve">Подтверждение о вручении </w:t>
      </w:r>
      <w:r w:rsidRPr="00F80FFE">
        <w:rPr>
          <w:rFonts w:ascii="Times New Roman" w:hAnsi="Times New Roman" w:cs="Times New Roman"/>
          <w:sz w:val="26"/>
          <w:szCs w:val="26"/>
          <w:shd w:val="clear" w:color="auto" w:fill="FFFFFF"/>
        </w:rPr>
        <w:t xml:space="preserve">Подрядчику </w:t>
      </w:r>
      <w:r w:rsidRPr="00F80FFE">
        <w:rPr>
          <w:rFonts w:ascii="Times New Roman" w:hAnsi="Times New Roman" w:cs="Times New Roman"/>
          <w:sz w:val="26"/>
          <w:szCs w:val="26"/>
        </w:rPr>
        <w:t xml:space="preserve">копии решения </w:t>
      </w:r>
      <w:r w:rsidRPr="00F80FFE">
        <w:rPr>
          <w:rFonts w:ascii="Times New Roman" w:hAnsi="Times New Roman" w:cs="Times New Roman"/>
          <w:bCs/>
          <w:sz w:val="26"/>
          <w:szCs w:val="26"/>
        </w:rPr>
        <w:t>об одностороннем отказе от исполнения контракта,</w:t>
      </w:r>
      <w:r w:rsidRPr="00F80FFE">
        <w:rPr>
          <w:rFonts w:ascii="Times New Roman" w:hAnsi="Times New Roman" w:cs="Times New Roman"/>
          <w:iCs/>
          <w:sz w:val="26"/>
          <w:szCs w:val="26"/>
        </w:rPr>
        <w:t xml:space="preserve"> в виде копии почтового уведомления о вручении заказного письма в адрес Заказчика не поступало.</w:t>
      </w:r>
    </w:p>
    <w:p w:rsidR="00F75F3F" w:rsidRPr="00F80FFE" w:rsidRDefault="00F75F3F" w:rsidP="00F75F3F">
      <w:pPr>
        <w:tabs>
          <w:tab w:val="left" w:pos="709"/>
        </w:tabs>
        <w:ind w:firstLine="709"/>
        <w:jc w:val="both"/>
        <w:outlineLvl w:val="0"/>
        <w:rPr>
          <w:rFonts w:ascii="Times New Roman" w:hAnsi="Times New Roman" w:cs="Times New Roman"/>
          <w:iCs/>
          <w:sz w:val="26"/>
          <w:szCs w:val="26"/>
        </w:rPr>
      </w:pPr>
      <w:r w:rsidRPr="00F80FFE">
        <w:rPr>
          <w:rFonts w:ascii="Times New Roman" w:hAnsi="Times New Roman" w:cs="Times New Roman"/>
          <w:sz w:val="26"/>
          <w:szCs w:val="26"/>
        </w:rPr>
        <w:t>На официальном сайте в сети «Интернет» по адресу: http://</w:t>
      </w:r>
      <w:hyperlink r:id="rId48" w:history="1">
        <w:r w:rsidRPr="00F80FFE">
          <w:rPr>
            <w:rFonts w:ascii="Times New Roman" w:hAnsi="Times New Roman" w:cs="Times New Roman"/>
            <w:sz w:val="26"/>
            <w:szCs w:val="26"/>
            <w:lang w:val="en-US"/>
          </w:rPr>
          <w:t>www</w:t>
        </w:r>
        <w:r w:rsidRPr="00F80FFE">
          <w:rPr>
            <w:rFonts w:ascii="Times New Roman" w:hAnsi="Times New Roman" w:cs="Times New Roman"/>
            <w:sz w:val="26"/>
            <w:szCs w:val="26"/>
          </w:rPr>
          <w:t>.</w:t>
        </w:r>
        <w:proofErr w:type="spellStart"/>
        <w:r w:rsidRPr="00F80FFE">
          <w:rPr>
            <w:rFonts w:ascii="Times New Roman" w:hAnsi="Times New Roman" w:cs="Times New Roman"/>
            <w:sz w:val="26"/>
            <w:szCs w:val="26"/>
            <w:lang w:val="en-US"/>
          </w:rPr>
          <w:t>zakupki</w:t>
        </w:r>
        <w:proofErr w:type="spellEnd"/>
        <w:r w:rsidRPr="00F80FFE">
          <w:rPr>
            <w:rFonts w:ascii="Times New Roman" w:hAnsi="Times New Roman" w:cs="Times New Roman"/>
            <w:sz w:val="26"/>
            <w:szCs w:val="26"/>
          </w:rPr>
          <w:t>.</w:t>
        </w:r>
        <w:proofErr w:type="spellStart"/>
        <w:r w:rsidRPr="00F80FFE">
          <w:rPr>
            <w:rFonts w:ascii="Times New Roman" w:hAnsi="Times New Roman" w:cs="Times New Roman"/>
            <w:sz w:val="26"/>
            <w:szCs w:val="26"/>
            <w:lang w:val="en-US"/>
          </w:rPr>
          <w:t>gov</w:t>
        </w:r>
        <w:proofErr w:type="spellEnd"/>
        <w:r w:rsidRPr="00F80FFE">
          <w:rPr>
            <w:rFonts w:ascii="Times New Roman" w:hAnsi="Times New Roman" w:cs="Times New Roman"/>
            <w:sz w:val="26"/>
            <w:szCs w:val="26"/>
          </w:rPr>
          <w:t>.</w:t>
        </w:r>
        <w:proofErr w:type="spellStart"/>
        <w:r w:rsidRPr="00F80FFE">
          <w:rPr>
            <w:rFonts w:ascii="Times New Roman" w:hAnsi="Times New Roman" w:cs="Times New Roman"/>
            <w:sz w:val="26"/>
            <w:szCs w:val="26"/>
            <w:lang w:val="en-US"/>
          </w:rPr>
          <w:t>ru</w:t>
        </w:r>
        <w:proofErr w:type="spellEnd"/>
      </w:hyperlink>
      <w:r w:rsidRPr="00F80FFE">
        <w:rPr>
          <w:rFonts w:ascii="Times New Roman" w:hAnsi="Times New Roman" w:cs="Times New Roman"/>
          <w:sz w:val="26"/>
          <w:szCs w:val="26"/>
        </w:rPr>
        <w:t xml:space="preserve"> Заказчиком 01.04.2022 (в разделе «Контракты                            и договоры» во вкладке «Дополнительные требования») размещено решение                    об одностороннем отказе исполнения Контракта от 02.12.2021 (реестровый номер </w:t>
      </w:r>
      <w:r w:rsidRPr="00F80FFE">
        <w:rPr>
          <w:rStyle w:val="sectioninfo"/>
          <w:rFonts w:ascii="Times New Roman" w:hAnsi="Times New Roman" w:cs="Times New Roman"/>
          <w:sz w:val="26"/>
          <w:szCs w:val="26"/>
        </w:rPr>
        <w:t>3790300237921000006</w:t>
      </w:r>
      <w:r w:rsidRPr="00F80FFE">
        <w:rPr>
          <w:rFonts w:ascii="Times New Roman" w:hAnsi="Times New Roman" w:cs="Times New Roman"/>
          <w:sz w:val="26"/>
          <w:szCs w:val="26"/>
        </w:rPr>
        <w:t>).</w:t>
      </w:r>
    </w:p>
    <w:p w:rsidR="00F75F3F" w:rsidRPr="00F80FFE" w:rsidRDefault="00F75F3F" w:rsidP="00F75F3F">
      <w:pPr>
        <w:tabs>
          <w:tab w:val="left" w:pos="709"/>
        </w:tabs>
        <w:spacing w:line="260" w:lineRule="atLeast"/>
        <w:ind w:firstLine="709"/>
        <w:jc w:val="both"/>
        <w:rPr>
          <w:rFonts w:ascii="Times New Roman" w:hAnsi="Times New Roman" w:cs="Times New Roman"/>
          <w:sz w:val="26"/>
          <w:szCs w:val="26"/>
        </w:rPr>
      </w:pPr>
      <w:r w:rsidRPr="00F80FFE">
        <w:rPr>
          <w:rFonts w:ascii="Times New Roman" w:hAnsi="Times New Roman" w:cs="Times New Roman"/>
          <w:bCs/>
          <w:sz w:val="26"/>
          <w:szCs w:val="26"/>
        </w:rPr>
        <w:t>Таким образом, датой надлежащего уведомления Подрядчика                                       об одностороннем отказе исполнения Контракта от 02.12.2021 является 18.04.2022</w:t>
      </w:r>
      <w:r w:rsidRPr="00F80FFE">
        <w:rPr>
          <w:rFonts w:ascii="Times New Roman" w:hAnsi="Times New Roman" w:cs="Times New Roman"/>
          <w:sz w:val="26"/>
          <w:szCs w:val="26"/>
        </w:rPr>
        <w:t>.</w:t>
      </w:r>
    </w:p>
    <w:p w:rsidR="00F75F3F" w:rsidRPr="00F80FFE" w:rsidRDefault="00F75F3F" w:rsidP="00F75F3F">
      <w:pPr>
        <w:tabs>
          <w:tab w:val="left" w:pos="709"/>
        </w:tabs>
        <w:spacing w:line="260" w:lineRule="atLeast"/>
        <w:ind w:firstLine="709"/>
        <w:jc w:val="both"/>
        <w:rPr>
          <w:rFonts w:ascii="Times New Roman" w:hAnsi="Times New Roman" w:cs="Times New Roman"/>
          <w:sz w:val="26"/>
          <w:szCs w:val="26"/>
        </w:rPr>
      </w:pPr>
      <w:r w:rsidRPr="00F80FFE">
        <w:rPr>
          <w:rFonts w:ascii="Times New Roman" w:hAnsi="Times New Roman" w:cs="Times New Roman"/>
          <w:sz w:val="26"/>
          <w:szCs w:val="26"/>
        </w:rPr>
        <w:t xml:space="preserve">Частью 13 ст. 95 Закона о контрактной системе установлено, что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F80FFE">
        <w:rPr>
          <w:rFonts w:ascii="Times New Roman" w:hAnsi="Times New Roman" w:cs="Times New Roman"/>
          <w:sz w:val="26"/>
          <w:szCs w:val="26"/>
        </w:rPr>
        <w:t>с даты</w:t>
      </w:r>
      <w:proofErr w:type="gramEnd"/>
      <w:r w:rsidRPr="00F80FFE">
        <w:rPr>
          <w:rFonts w:ascii="Times New Roman" w:hAnsi="Times New Roman" w:cs="Times New Roman"/>
          <w:sz w:val="26"/>
          <w:szCs w:val="26"/>
        </w:rPr>
        <w:t xml:space="preserve"> надлежащего уведомления заказчиком поставщика (подрядчика, исполнителя) об одностороннем отказе от исполнения контракта.</w:t>
      </w:r>
    </w:p>
    <w:p w:rsidR="00F75F3F" w:rsidRPr="00F80FFE" w:rsidRDefault="00F75F3F" w:rsidP="00F75F3F">
      <w:pPr>
        <w:tabs>
          <w:tab w:val="left" w:pos="709"/>
        </w:tabs>
        <w:spacing w:line="260" w:lineRule="atLeast"/>
        <w:ind w:firstLine="709"/>
        <w:jc w:val="both"/>
        <w:rPr>
          <w:rFonts w:ascii="Times New Roman" w:hAnsi="Times New Roman" w:cs="Times New Roman"/>
          <w:sz w:val="26"/>
          <w:szCs w:val="26"/>
        </w:rPr>
      </w:pPr>
      <w:r w:rsidRPr="00F80FFE">
        <w:rPr>
          <w:rFonts w:ascii="Times New Roman" w:hAnsi="Times New Roman" w:cs="Times New Roman"/>
          <w:sz w:val="26"/>
          <w:szCs w:val="26"/>
        </w:rPr>
        <w:t xml:space="preserve">Контракт от 02.12.2021 считается расторгнутым через десять дней </w:t>
      </w:r>
      <w:proofErr w:type="gramStart"/>
      <w:r w:rsidRPr="00F80FFE">
        <w:rPr>
          <w:rFonts w:ascii="Times New Roman" w:hAnsi="Times New Roman" w:cs="Times New Roman"/>
          <w:sz w:val="26"/>
          <w:szCs w:val="26"/>
        </w:rPr>
        <w:t>с даты</w:t>
      </w:r>
      <w:proofErr w:type="gramEnd"/>
      <w:r w:rsidRPr="00F80FFE">
        <w:rPr>
          <w:rFonts w:ascii="Times New Roman" w:hAnsi="Times New Roman" w:cs="Times New Roman"/>
          <w:sz w:val="26"/>
          <w:szCs w:val="26"/>
        </w:rPr>
        <w:t xml:space="preserve"> надлежащего уведомления Заказчиком поставщика (подрядчика, исполнителя)                                 об одностороннем отказе от исполнения контракта, то есть с 29.04.2022 года.</w:t>
      </w:r>
    </w:p>
    <w:p w:rsidR="00F75F3F" w:rsidRPr="00F80FFE" w:rsidRDefault="00F75F3F" w:rsidP="00F75F3F">
      <w:pPr>
        <w:spacing w:line="260" w:lineRule="atLeast"/>
        <w:ind w:firstLine="709"/>
        <w:jc w:val="both"/>
        <w:rPr>
          <w:rFonts w:ascii="Times New Roman" w:hAnsi="Times New Roman" w:cs="Times New Roman"/>
          <w:sz w:val="26"/>
          <w:szCs w:val="26"/>
        </w:rPr>
      </w:pPr>
      <w:proofErr w:type="gramStart"/>
      <w:r w:rsidRPr="00F80FFE">
        <w:rPr>
          <w:rFonts w:ascii="Times New Roman" w:hAnsi="Times New Roman" w:cs="Times New Roman"/>
          <w:sz w:val="26"/>
          <w:szCs w:val="26"/>
        </w:rPr>
        <w:t xml:space="preserve">Комиссией установлено, что Заказчиком Контракт от 02.12.2021 расторгнут 11.05.2022, тогда как решение об одностороннем отказе  </w:t>
      </w:r>
      <w:r w:rsidRPr="00F80FFE">
        <w:rPr>
          <w:rFonts w:ascii="Times New Roman" w:hAnsi="Times New Roman" w:cs="Times New Roman"/>
          <w:bCs/>
          <w:sz w:val="26"/>
          <w:szCs w:val="26"/>
        </w:rPr>
        <w:t xml:space="preserve">от исполнения Контракта от 02.12.2021 направлено Обществу и размещено в ЕИС 01.04.2022 года,                              и, следовательно, в соответствии с требованиями п.п. в п. 3 ч. 6 ст. 8 </w:t>
      </w:r>
      <w:r w:rsidRPr="00F80FFE">
        <w:rPr>
          <w:rFonts w:ascii="Times New Roman" w:hAnsi="Times New Roman" w:cs="Times New Roman"/>
          <w:sz w:val="26"/>
          <w:szCs w:val="26"/>
        </w:rPr>
        <w:t>Федерального закона от 02.07.2021 № 360-ФЗ «О внесении изменений в отдельные законодательные акты Российской Федерации», датой надлежащего уведомления</w:t>
      </w:r>
      <w:proofErr w:type="gramEnd"/>
      <w:r w:rsidRPr="00F80FFE">
        <w:rPr>
          <w:rFonts w:ascii="Times New Roman" w:hAnsi="Times New Roman" w:cs="Times New Roman"/>
          <w:sz w:val="26"/>
          <w:szCs w:val="26"/>
        </w:rPr>
        <w:t xml:space="preserve"> подрядчика (исполнителя) считается 18.04.2022 год.</w:t>
      </w:r>
    </w:p>
    <w:p w:rsidR="00F75F3F" w:rsidRPr="00F80FFE" w:rsidRDefault="00F75F3F" w:rsidP="00F75F3F">
      <w:pPr>
        <w:spacing w:line="260" w:lineRule="atLeast"/>
        <w:ind w:firstLine="709"/>
        <w:jc w:val="both"/>
        <w:rPr>
          <w:rFonts w:ascii="Times New Roman" w:hAnsi="Times New Roman" w:cs="Times New Roman"/>
          <w:sz w:val="26"/>
          <w:szCs w:val="26"/>
        </w:rPr>
      </w:pPr>
      <w:r w:rsidRPr="00F80FFE">
        <w:rPr>
          <w:rFonts w:ascii="Times New Roman" w:hAnsi="Times New Roman" w:cs="Times New Roman"/>
          <w:sz w:val="26"/>
          <w:szCs w:val="26"/>
        </w:rPr>
        <w:t xml:space="preserve">Исходя из вышеизложенного, в соответствии с требованиями                                      </w:t>
      </w:r>
      <w:proofErr w:type="gramStart"/>
      <w:r w:rsidRPr="00F80FFE">
        <w:rPr>
          <w:rFonts w:ascii="Times New Roman" w:hAnsi="Times New Roman" w:cs="Times New Roman"/>
          <w:sz w:val="26"/>
          <w:szCs w:val="26"/>
        </w:rPr>
        <w:t>ч</w:t>
      </w:r>
      <w:proofErr w:type="gramEnd"/>
      <w:r w:rsidRPr="00F80FFE">
        <w:rPr>
          <w:rFonts w:ascii="Times New Roman" w:hAnsi="Times New Roman" w:cs="Times New Roman"/>
          <w:sz w:val="26"/>
          <w:szCs w:val="26"/>
        </w:rPr>
        <w:t>. 13 ст. 95 Закона о контрактной системе датой расторжения Контракта от 02.12.2021 считается 29.04.2022.</w:t>
      </w:r>
    </w:p>
    <w:p w:rsidR="00F75F3F" w:rsidRPr="00F80FFE" w:rsidRDefault="00F75F3F" w:rsidP="00F75F3F">
      <w:pPr>
        <w:tabs>
          <w:tab w:val="left" w:pos="709"/>
        </w:tabs>
        <w:ind w:firstLine="709"/>
        <w:jc w:val="both"/>
        <w:outlineLvl w:val="0"/>
        <w:rPr>
          <w:rFonts w:ascii="Times New Roman" w:hAnsi="Times New Roman" w:cs="Times New Roman"/>
          <w:sz w:val="26"/>
          <w:szCs w:val="26"/>
        </w:rPr>
      </w:pPr>
      <w:r w:rsidRPr="00F80FFE">
        <w:rPr>
          <w:rFonts w:ascii="Times New Roman" w:hAnsi="Times New Roman" w:cs="Times New Roman"/>
          <w:sz w:val="26"/>
          <w:szCs w:val="26"/>
        </w:rPr>
        <w:t>На официальном сайте в сети «Интернет» по адресу: http://</w:t>
      </w:r>
      <w:hyperlink r:id="rId49" w:history="1">
        <w:r w:rsidRPr="00F80FFE">
          <w:rPr>
            <w:rFonts w:ascii="Times New Roman" w:hAnsi="Times New Roman" w:cs="Times New Roman"/>
            <w:sz w:val="26"/>
            <w:szCs w:val="26"/>
            <w:lang w:val="en-US"/>
          </w:rPr>
          <w:t>www</w:t>
        </w:r>
        <w:r w:rsidRPr="00F80FFE">
          <w:rPr>
            <w:rFonts w:ascii="Times New Roman" w:hAnsi="Times New Roman" w:cs="Times New Roman"/>
            <w:sz w:val="26"/>
            <w:szCs w:val="26"/>
          </w:rPr>
          <w:t>.</w:t>
        </w:r>
        <w:proofErr w:type="spellStart"/>
        <w:r w:rsidRPr="00F80FFE">
          <w:rPr>
            <w:rFonts w:ascii="Times New Roman" w:hAnsi="Times New Roman" w:cs="Times New Roman"/>
            <w:sz w:val="26"/>
            <w:szCs w:val="26"/>
            <w:lang w:val="en-US"/>
          </w:rPr>
          <w:t>zakupki</w:t>
        </w:r>
        <w:proofErr w:type="spellEnd"/>
        <w:r w:rsidRPr="00F80FFE">
          <w:rPr>
            <w:rFonts w:ascii="Times New Roman" w:hAnsi="Times New Roman" w:cs="Times New Roman"/>
            <w:sz w:val="26"/>
            <w:szCs w:val="26"/>
          </w:rPr>
          <w:t>.</w:t>
        </w:r>
        <w:proofErr w:type="spellStart"/>
        <w:r w:rsidRPr="00F80FFE">
          <w:rPr>
            <w:rFonts w:ascii="Times New Roman" w:hAnsi="Times New Roman" w:cs="Times New Roman"/>
            <w:sz w:val="26"/>
            <w:szCs w:val="26"/>
            <w:lang w:val="en-US"/>
          </w:rPr>
          <w:t>gov</w:t>
        </w:r>
        <w:proofErr w:type="spellEnd"/>
        <w:r w:rsidRPr="00F80FFE">
          <w:rPr>
            <w:rFonts w:ascii="Times New Roman" w:hAnsi="Times New Roman" w:cs="Times New Roman"/>
            <w:sz w:val="26"/>
            <w:szCs w:val="26"/>
          </w:rPr>
          <w:t>.</w:t>
        </w:r>
        <w:proofErr w:type="spellStart"/>
        <w:r w:rsidRPr="00F80FFE">
          <w:rPr>
            <w:rFonts w:ascii="Times New Roman" w:hAnsi="Times New Roman" w:cs="Times New Roman"/>
            <w:sz w:val="26"/>
            <w:szCs w:val="26"/>
            <w:lang w:val="en-US"/>
          </w:rPr>
          <w:t>ru</w:t>
        </w:r>
        <w:proofErr w:type="spellEnd"/>
      </w:hyperlink>
      <w:r w:rsidRPr="00F80FFE">
        <w:rPr>
          <w:rFonts w:ascii="Times New Roman" w:hAnsi="Times New Roman" w:cs="Times New Roman"/>
          <w:sz w:val="26"/>
          <w:szCs w:val="26"/>
        </w:rPr>
        <w:t xml:space="preserve"> размещена информация о том, что Контракт от 02.12.2021 (реестровый номер </w:t>
      </w:r>
      <w:r w:rsidRPr="00F80FFE">
        <w:rPr>
          <w:rStyle w:val="sectioninfo"/>
          <w:rFonts w:ascii="Times New Roman" w:hAnsi="Times New Roman" w:cs="Times New Roman"/>
          <w:sz w:val="26"/>
          <w:szCs w:val="26"/>
        </w:rPr>
        <w:t>3790300237921000006</w:t>
      </w:r>
      <w:r w:rsidRPr="00F80FFE">
        <w:rPr>
          <w:rFonts w:ascii="Times New Roman" w:hAnsi="Times New Roman" w:cs="Times New Roman"/>
          <w:sz w:val="26"/>
          <w:szCs w:val="26"/>
        </w:rPr>
        <w:t>) расторгнут 11.05.2022.</w:t>
      </w:r>
    </w:p>
    <w:p w:rsidR="00F75F3F" w:rsidRPr="00F80FFE" w:rsidRDefault="00F75F3F" w:rsidP="00F75F3F">
      <w:pPr>
        <w:tabs>
          <w:tab w:val="left" w:pos="709"/>
        </w:tabs>
        <w:ind w:firstLine="709"/>
        <w:jc w:val="both"/>
        <w:outlineLvl w:val="0"/>
        <w:rPr>
          <w:rFonts w:ascii="Times New Roman" w:hAnsi="Times New Roman" w:cs="Times New Roman"/>
          <w:sz w:val="26"/>
          <w:szCs w:val="26"/>
        </w:rPr>
      </w:pPr>
      <w:r w:rsidRPr="00F80FFE">
        <w:rPr>
          <w:rFonts w:ascii="Times New Roman" w:hAnsi="Times New Roman" w:cs="Times New Roman"/>
          <w:sz w:val="26"/>
          <w:szCs w:val="26"/>
        </w:rPr>
        <w:t xml:space="preserve">Таким образом, Заказчиком не соблюден порядок расторжения                                 в одностороннем порядке Контракта от 02.12.2021, установленный </w:t>
      </w:r>
      <w:r w:rsidRPr="00F80FFE">
        <w:rPr>
          <w:rFonts w:ascii="Times New Roman" w:hAnsi="Times New Roman" w:cs="Times New Roman"/>
          <w:bCs/>
          <w:sz w:val="26"/>
          <w:szCs w:val="26"/>
        </w:rPr>
        <w:t xml:space="preserve">п.п. «в» п. 3 ч. 6 ст. 8 </w:t>
      </w:r>
      <w:r w:rsidRPr="00F80FFE">
        <w:rPr>
          <w:rFonts w:ascii="Times New Roman" w:hAnsi="Times New Roman" w:cs="Times New Roman"/>
          <w:sz w:val="26"/>
          <w:szCs w:val="26"/>
        </w:rPr>
        <w:t xml:space="preserve">Федерального закона от 02.07.2021 № 360-ФЗ «О внесении изменений                         в отдельные законодательные акты Российской Федерации». </w:t>
      </w:r>
    </w:p>
    <w:p w:rsidR="00F75F3F" w:rsidRPr="00F80FFE" w:rsidRDefault="00F75F3F" w:rsidP="00F75F3F">
      <w:pPr>
        <w:spacing w:line="260" w:lineRule="atLeast"/>
        <w:ind w:firstLine="709"/>
        <w:jc w:val="both"/>
        <w:rPr>
          <w:rFonts w:ascii="Times New Roman" w:hAnsi="Times New Roman" w:cs="Times New Roman"/>
          <w:sz w:val="26"/>
          <w:szCs w:val="26"/>
        </w:rPr>
      </w:pPr>
      <w:r w:rsidRPr="00F80FFE">
        <w:rPr>
          <w:rFonts w:ascii="Times New Roman" w:hAnsi="Times New Roman" w:cs="Times New Roman"/>
          <w:sz w:val="26"/>
          <w:szCs w:val="26"/>
        </w:rPr>
        <w:t>Из материалов обращения по включению в реестр недобросовестных поставщиков (исполнителей, подрядчиков) следует, чт</w:t>
      </w:r>
      <w:proofErr w:type="gramStart"/>
      <w:r w:rsidRPr="00F80FFE">
        <w:rPr>
          <w:rFonts w:ascii="Times New Roman" w:hAnsi="Times New Roman" w:cs="Times New Roman"/>
          <w:sz w:val="26"/>
          <w:szCs w:val="26"/>
        </w:rPr>
        <w:t>о ООО</w:t>
      </w:r>
      <w:proofErr w:type="gramEnd"/>
      <w:r w:rsidRPr="00F80FFE">
        <w:rPr>
          <w:rFonts w:ascii="Times New Roman" w:hAnsi="Times New Roman" w:cs="Times New Roman"/>
          <w:sz w:val="26"/>
          <w:szCs w:val="26"/>
        </w:rPr>
        <w:t xml:space="preserve"> в нарушение условий Контракта от 02.12.2021  к выполнению работ не приступило.</w:t>
      </w:r>
    </w:p>
    <w:p w:rsidR="00F75F3F" w:rsidRPr="00F80FFE" w:rsidRDefault="00F75F3F" w:rsidP="00F75F3F">
      <w:pPr>
        <w:spacing w:line="260" w:lineRule="atLeast"/>
        <w:ind w:firstLine="709"/>
        <w:jc w:val="both"/>
        <w:rPr>
          <w:rFonts w:ascii="Times New Roman" w:hAnsi="Times New Roman" w:cs="Times New Roman"/>
          <w:sz w:val="26"/>
          <w:szCs w:val="26"/>
        </w:rPr>
      </w:pPr>
      <w:r w:rsidRPr="00F80FFE">
        <w:rPr>
          <w:rFonts w:ascii="Times New Roman" w:hAnsi="Times New Roman" w:cs="Times New Roman"/>
          <w:sz w:val="26"/>
          <w:szCs w:val="26"/>
        </w:rPr>
        <w:t>Материалами дела подтверждается, факт существенного нарушения ООО обязательств по Контракту от 02.12.2021, а также значительной просрочки исполнения обязательств, вместе с тем, Заказчиком нарушена процедура расторжения муниципального контракта в одностороннем порядке.</w:t>
      </w:r>
    </w:p>
    <w:p w:rsidR="00F75F3F" w:rsidRPr="00F80FFE" w:rsidRDefault="00F75F3F" w:rsidP="00F75F3F">
      <w:pPr>
        <w:autoSpaceDE w:val="0"/>
        <w:autoSpaceDN w:val="0"/>
        <w:adjustRightInd w:val="0"/>
        <w:ind w:firstLine="709"/>
        <w:jc w:val="both"/>
        <w:rPr>
          <w:rFonts w:ascii="Times New Roman" w:hAnsi="Times New Roman" w:cs="Times New Roman"/>
          <w:sz w:val="26"/>
          <w:szCs w:val="26"/>
        </w:rPr>
      </w:pPr>
      <w:r w:rsidRPr="00F80FFE">
        <w:rPr>
          <w:rFonts w:ascii="Times New Roman" w:hAnsi="Times New Roman" w:cs="Times New Roman"/>
          <w:sz w:val="26"/>
          <w:szCs w:val="26"/>
        </w:rPr>
        <w:t>Также Комиссия отмечает, что сведения в отношен</w:t>
      </w:r>
      <w:proofErr w:type="gramStart"/>
      <w:r w:rsidRPr="00F80FFE">
        <w:rPr>
          <w:rFonts w:ascii="Times New Roman" w:hAnsi="Times New Roman" w:cs="Times New Roman"/>
          <w:sz w:val="26"/>
          <w:szCs w:val="26"/>
        </w:rPr>
        <w:t>ии ООО</w:t>
      </w:r>
      <w:proofErr w:type="gramEnd"/>
      <w:r w:rsidRPr="00F80FFE">
        <w:rPr>
          <w:rFonts w:ascii="Times New Roman" w:hAnsi="Times New Roman" w:cs="Times New Roman"/>
          <w:sz w:val="26"/>
          <w:szCs w:val="26"/>
        </w:rPr>
        <w:t xml:space="preserve"> ранее неоднократно были включены в Реестр недобросовестных поставщиков (исполнителей, подрядчиков).</w:t>
      </w:r>
    </w:p>
    <w:p w:rsidR="00F75F3F" w:rsidRPr="00F80FFE" w:rsidRDefault="00F75F3F" w:rsidP="00F75F3F">
      <w:pPr>
        <w:tabs>
          <w:tab w:val="left" w:pos="709"/>
          <w:tab w:val="left" w:pos="851"/>
        </w:tabs>
        <w:spacing w:line="260" w:lineRule="atLeast"/>
        <w:ind w:firstLine="709"/>
        <w:jc w:val="both"/>
        <w:rPr>
          <w:rFonts w:ascii="Times New Roman" w:hAnsi="Times New Roman" w:cs="Times New Roman"/>
          <w:sz w:val="26"/>
          <w:szCs w:val="26"/>
        </w:rPr>
      </w:pPr>
      <w:proofErr w:type="gramStart"/>
      <w:r w:rsidRPr="00F80FFE">
        <w:rPr>
          <w:rFonts w:ascii="Times New Roman" w:hAnsi="Times New Roman" w:cs="Times New Roman"/>
          <w:sz w:val="26"/>
          <w:szCs w:val="26"/>
        </w:rPr>
        <w:t xml:space="preserve">У антимонопольного органа отсутствовали правовые основания для включения сведений в отношении ООО в реестр недобросовестных поставщиков (подрядчиков, исполнителей), так как Заказчиком не соблюден порядок  одностороннего отказа от исполнения контракта, предусмотренный </w:t>
      </w:r>
      <w:r w:rsidRPr="00F80FFE">
        <w:rPr>
          <w:rFonts w:ascii="Times New Roman" w:hAnsi="Times New Roman" w:cs="Times New Roman"/>
          <w:bCs/>
          <w:sz w:val="26"/>
          <w:szCs w:val="26"/>
        </w:rPr>
        <w:t xml:space="preserve">п.п. «в» п. 3 ч. 6 ст. 8 </w:t>
      </w:r>
      <w:r w:rsidRPr="00F80FFE">
        <w:rPr>
          <w:rFonts w:ascii="Times New Roman" w:hAnsi="Times New Roman" w:cs="Times New Roman"/>
          <w:sz w:val="26"/>
          <w:szCs w:val="26"/>
        </w:rPr>
        <w:t>Федерального закона от 02.07.2021 № 360-ФЗ «О внесении изменений в отдельные законодательные акты Российской Федерации»;</w:t>
      </w:r>
      <w:proofErr w:type="gramEnd"/>
      <w:r w:rsidRPr="00F80FFE">
        <w:rPr>
          <w:rFonts w:ascii="Times New Roman" w:hAnsi="Times New Roman" w:cs="Times New Roman"/>
          <w:sz w:val="26"/>
          <w:szCs w:val="26"/>
        </w:rPr>
        <w:t xml:space="preserve"> </w:t>
      </w:r>
      <w:proofErr w:type="gramStart"/>
      <w:r w:rsidRPr="00F80FFE">
        <w:rPr>
          <w:rFonts w:ascii="Times New Roman" w:hAnsi="Times New Roman" w:cs="Times New Roman"/>
          <w:sz w:val="26"/>
          <w:szCs w:val="26"/>
        </w:rPr>
        <w:t xml:space="preserve">ч. 13 ст. 95 Закона о контрактной системе, поскольку при не соблюдении Заказчиком предусмотренного законом порядка одностороннего отказа от исполнения контракта в силу прямого указания </w:t>
      </w:r>
      <w:hyperlink r:id="rId50" w:history="1">
        <w:r w:rsidRPr="00F80FFE">
          <w:rPr>
            <w:rFonts w:ascii="Times New Roman" w:hAnsi="Times New Roman" w:cs="Times New Roman"/>
            <w:color w:val="0000FF"/>
            <w:sz w:val="26"/>
            <w:szCs w:val="26"/>
          </w:rPr>
          <w:t>подпункта "а" пункта 15</w:t>
        </w:r>
      </w:hyperlink>
      <w:r w:rsidRPr="00F80FFE">
        <w:rPr>
          <w:rFonts w:ascii="Times New Roman" w:hAnsi="Times New Roman" w:cs="Times New Roman"/>
          <w:sz w:val="26"/>
          <w:szCs w:val="26"/>
        </w:rPr>
        <w:t xml:space="preserve"> Постановления Правительства РФ от 30.06.2021 № 1078 </w:t>
      </w:r>
      <w:r w:rsidRPr="00F80FFE">
        <w:rPr>
          <w:rFonts w:ascii="Times New Roman" w:hAnsi="Times New Roman" w:cs="Times New Roman"/>
          <w:bCs/>
          <w:sz w:val="26"/>
          <w:szCs w:val="26"/>
        </w:rPr>
        <w: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w:t>
      </w:r>
      <w:proofErr w:type="gramEnd"/>
      <w:r w:rsidRPr="00F80FFE">
        <w:rPr>
          <w:rFonts w:ascii="Times New Roman" w:hAnsi="Times New Roman" w:cs="Times New Roman"/>
          <w:bCs/>
          <w:sz w:val="26"/>
          <w:szCs w:val="26"/>
        </w:rPr>
        <w:t xml:space="preserve"> положений некоторых актов Правительства Российской Федерации»</w:t>
      </w:r>
      <w:r w:rsidRPr="00F80FFE">
        <w:rPr>
          <w:rFonts w:ascii="Times New Roman" w:hAnsi="Times New Roman" w:cs="Times New Roman"/>
          <w:sz w:val="26"/>
          <w:szCs w:val="26"/>
        </w:rPr>
        <w:t>.</w:t>
      </w:r>
    </w:p>
    <w:p w:rsidR="00F75F3F" w:rsidRPr="00F80FFE" w:rsidRDefault="00F75F3F" w:rsidP="00F75F3F">
      <w:pPr>
        <w:pStyle w:val="aa"/>
        <w:numPr>
          <w:ilvl w:val="0"/>
          <w:numId w:val="1"/>
        </w:numPr>
        <w:tabs>
          <w:tab w:val="left" w:pos="709"/>
          <w:tab w:val="left" w:pos="851"/>
        </w:tabs>
        <w:spacing w:line="260" w:lineRule="atLeast"/>
        <w:ind w:left="0" w:firstLine="709"/>
        <w:contextualSpacing w:val="0"/>
        <w:jc w:val="both"/>
        <w:rPr>
          <w:i/>
          <w:sz w:val="26"/>
          <w:szCs w:val="26"/>
        </w:rPr>
      </w:pPr>
      <w:r w:rsidRPr="00F80FFE">
        <w:rPr>
          <w:i/>
          <w:sz w:val="26"/>
          <w:szCs w:val="26"/>
        </w:rPr>
        <w:t>Включение в РНП</w:t>
      </w:r>
    </w:p>
    <w:p w:rsidR="00F75F3F" w:rsidRPr="00F80FFE" w:rsidRDefault="00F75F3F" w:rsidP="00F75F3F">
      <w:pPr>
        <w:pStyle w:val="aa"/>
        <w:tabs>
          <w:tab w:val="left" w:pos="709"/>
          <w:tab w:val="left" w:pos="851"/>
        </w:tabs>
        <w:spacing w:line="260" w:lineRule="atLeast"/>
        <w:ind w:left="0" w:firstLine="709"/>
        <w:contextualSpacing w:val="0"/>
        <w:jc w:val="both"/>
        <w:rPr>
          <w:sz w:val="26"/>
          <w:szCs w:val="26"/>
        </w:rPr>
      </w:pPr>
      <w:proofErr w:type="gramStart"/>
      <w:r w:rsidRPr="00F80FFE">
        <w:rPr>
          <w:sz w:val="26"/>
          <w:szCs w:val="26"/>
        </w:rPr>
        <w:t xml:space="preserve">В адрес Управления Федеральной антимонопольной службы по Еврейской автономной области поступило обращение государственного заказчика - </w:t>
      </w:r>
      <w:r w:rsidRPr="00F80FFE">
        <w:rPr>
          <w:rFonts w:eastAsia="Calibri"/>
          <w:sz w:val="26"/>
          <w:szCs w:val="26"/>
        </w:rPr>
        <w:t>Областного государственного бюджетного учреждения «Биробиджанский психоневрологический интернат»</w:t>
      </w:r>
      <w:r w:rsidRPr="00F80FFE">
        <w:rPr>
          <w:sz w:val="26"/>
          <w:szCs w:val="26"/>
        </w:rPr>
        <w:t xml:space="preserve"> (далее - Заказчик) от по вопросу включения в реестр недобросовестных поставщиков (исполнителей, подрядчиков) Общества с ограниченной ответственностью), в связи с расторжением в одностороннем порядке государственного контракта </w:t>
      </w:r>
      <w:r w:rsidRPr="00F80FFE">
        <w:rPr>
          <w:noProof/>
          <w:sz w:val="26"/>
          <w:szCs w:val="26"/>
        </w:rPr>
        <w:t>на поставку продуктов питания на 2 кв</w:t>
      </w:r>
      <w:r w:rsidR="002E0F7C" w:rsidRPr="00F80FFE">
        <w:rPr>
          <w:noProof/>
          <w:sz w:val="26"/>
          <w:szCs w:val="26"/>
        </w:rPr>
        <w:t>артал 2022 года.</w:t>
      </w:r>
      <w:proofErr w:type="gramEnd"/>
    </w:p>
    <w:p w:rsidR="00F75F3F" w:rsidRPr="00F80FFE" w:rsidRDefault="00F75F3F" w:rsidP="00F75F3F">
      <w:pPr>
        <w:tabs>
          <w:tab w:val="left" w:pos="709"/>
        </w:tabs>
        <w:ind w:firstLine="709"/>
        <w:jc w:val="both"/>
        <w:rPr>
          <w:rFonts w:ascii="Times New Roman" w:hAnsi="Times New Roman" w:cs="Times New Roman"/>
          <w:sz w:val="26"/>
          <w:szCs w:val="26"/>
        </w:rPr>
      </w:pPr>
      <w:r w:rsidRPr="00F80FFE">
        <w:rPr>
          <w:rFonts w:ascii="Times New Roman" w:hAnsi="Times New Roman" w:cs="Times New Roman"/>
          <w:sz w:val="26"/>
          <w:szCs w:val="26"/>
        </w:rPr>
        <w:t xml:space="preserve">28 марта 2022 года между </w:t>
      </w:r>
      <w:r w:rsidRPr="00F80FFE">
        <w:rPr>
          <w:rFonts w:ascii="Times New Roman" w:hAnsi="Times New Roman" w:cs="Times New Roman"/>
          <w:sz w:val="26"/>
          <w:szCs w:val="26"/>
          <w:shd w:val="clear" w:color="auto" w:fill="FFFFFF"/>
        </w:rPr>
        <w:t>Заказчиком</w:t>
      </w:r>
      <w:r w:rsidRPr="00F80FFE">
        <w:rPr>
          <w:rFonts w:ascii="Times New Roman" w:hAnsi="Times New Roman" w:cs="Times New Roman"/>
          <w:sz w:val="26"/>
          <w:szCs w:val="26"/>
        </w:rPr>
        <w:t xml:space="preserve"> и Поставщиком заключен государственный контракт № 0378200003022000054 </w:t>
      </w:r>
      <w:r w:rsidRPr="00F80FFE">
        <w:rPr>
          <w:rFonts w:ascii="Times New Roman" w:hAnsi="Times New Roman" w:cs="Times New Roman"/>
          <w:noProof/>
          <w:sz w:val="26"/>
          <w:szCs w:val="26"/>
        </w:rPr>
        <w:t>на поставку продуктов питания на 2 ква</w:t>
      </w:r>
      <w:r w:rsidR="002E0F7C" w:rsidRPr="00F80FFE">
        <w:rPr>
          <w:rFonts w:ascii="Times New Roman" w:hAnsi="Times New Roman" w:cs="Times New Roman"/>
          <w:noProof/>
          <w:sz w:val="26"/>
          <w:szCs w:val="26"/>
        </w:rPr>
        <w:t>ртал 2022 года.</w:t>
      </w:r>
    </w:p>
    <w:p w:rsidR="00F75F3F" w:rsidRPr="00F80FFE" w:rsidRDefault="00F75F3F" w:rsidP="00F75F3F">
      <w:pPr>
        <w:tabs>
          <w:tab w:val="left" w:pos="709"/>
        </w:tabs>
        <w:ind w:firstLine="709"/>
        <w:jc w:val="both"/>
        <w:outlineLvl w:val="0"/>
        <w:rPr>
          <w:rFonts w:ascii="Times New Roman" w:hAnsi="Times New Roman" w:cs="Times New Roman"/>
          <w:sz w:val="26"/>
          <w:szCs w:val="26"/>
          <w:lang w:bidi="ru-RU"/>
        </w:rPr>
      </w:pPr>
      <w:r w:rsidRPr="00F80FFE">
        <w:rPr>
          <w:rFonts w:ascii="Times New Roman" w:hAnsi="Times New Roman" w:cs="Times New Roman"/>
          <w:sz w:val="26"/>
          <w:szCs w:val="26"/>
          <w:lang w:bidi="ru-RU"/>
        </w:rPr>
        <w:t>Установлено, что согласно претензии Заказчика от 01.06.2022 № 597/22, направленной в адрес Поставщика, поставленный товар не соответствует показателям качества ГОСТ 32261-2013, что является нарушением условий, установленных в п. 4.1.2 Контракта. Ответ на данную претензию в адрес Заказчика не поступал.</w:t>
      </w:r>
    </w:p>
    <w:p w:rsidR="00F75F3F" w:rsidRPr="00F80FFE" w:rsidRDefault="00F75F3F" w:rsidP="00F75F3F">
      <w:pPr>
        <w:pStyle w:val="aa"/>
        <w:tabs>
          <w:tab w:val="left" w:pos="709"/>
          <w:tab w:val="left" w:pos="851"/>
        </w:tabs>
        <w:spacing w:line="260" w:lineRule="atLeast"/>
        <w:ind w:left="0" w:firstLine="709"/>
        <w:contextualSpacing w:val="0"/>
        <w:jc w:val="both"/>
        <w:rPr>
          <w:sz w:val="26"/>
          <w:szCs w:val="26"/>
          <w:lang w:bidi="ru-RU"/>
        </w:rPr>
      </w:pPr>
      <w:r w:rsidRPr="00F80FFE">
        <w:rPr>
          <w:sz w:val="26"/>
          <w:szCs w:val="26"/>
          <w:lang w:bidi="ru-RU"/>
        </w:rPr>
        <w:t>В претензии Заказчика от 21.06.2022 № 671/22 направленной в адрес Поставщика, указано, что согласно графику поставки товара 17.06.2022 Поставщик должен был поставить товар в ассортименте: масло сливочное – 250 кг. Поставка товара не осуществлена, что является нарушением условий, установленных в п. 1.1, 3.1, 3.2, 4.1.1 Контракта. Ответ на данную претензию в адрес Заказчика не поступал.</w:t>
      </w:r>
    </w:p>
    <w:p w:rsidR="00F75F3F" w:rsidRPr="00F80FFE" w:rsidRDefault="00F75F3F" w:rsidP="00F75F3F">
      <w:pPr>
        <w:pStyle w:val="aa"/>
        <w:tabs>
          <w:tab w:val="left" w:pos="709"/>
          <w:tab w:val="left" w:pos="851"/>
        </w:tabs>
        <w:spacing w:line="260" w:lineRule="atLeast"/>
        <w:ind w:left="0" w:firstLine="709"/>
        <w:contextualSpacing w:val="0"/>
        <w:jc w:val="both"/>
        <w:rPr>
          <w:sz w:val="26"/>
          <w:szCs w:val="26"/>
        </w:rPr>
      </w:pPr>
      <w:r w:rsidRPr="00F80FFE">
        <w:rPr>
          <w:sz w:val="26"/>
          <w:szCs w:val="26"/>
        </w:rPr>
        <w:t xml:space="preserve">Доказательств возникновения у Поставщика </w:t>
      </w:r>
      <w:proofErr w:type="gramStart"/>
      <w:r w:rsidRPr="00F80FFE">
        <w:rPr>
          <w:sz w:val="26"/>
          <w:szCs w:val="26"/>
        </w:rPr>
        <w:t>каких-либо обстоятельств, возникших вследствие непреодолимой силы и не позволивших Поставщику исполнить надлежащим образом в установленном порядке условия Контракта в Еврейское УФАС России не представлено</w:t>
      </w:r>
      <w:proofErr w:type="gramEnd"/>
      <w:r w:rsidRPr="00F80FFE">
        <w:rPr>
          <w:sz w:val="26"/>
          <w:szCs w:val="26"/>
        </w:rPr>
        <w:t>.</w:t>
      </w:r>
    </w:p>
    <w:p w:rsidR="00F75F3F" w:rsidRPr="00F80FFE" w:rsidRDefault="00F75F3F" w:rsidP="00F75F3F">
      <w:pPr>
        <w:pStyle w:val="aa"/>
        <w:tabs>
          <w:tab w:val="left" w:pos="709"/>
          <w:tab w:val="left" w:pos="851"/>
        </w:tabs>
        <w:spacing w:line="260" w:lineRule="atLeast"/>
        <w:ind w:left="0" w:firstLine="709"/>
        <w:contextualSpacing w:val="0"/>
        <w:jc w:val="both"/>
        <w:rPr>
          <w:sz w:val="26"/>
          <w:szCs w:val="26"/>
        </w:rPr>
      </w:pPr>
      <w:r w:rsidRPr="00F80FFE">
        <w:rPr>
          <w:sz w:val="26"/>
          <w:szCs w:val="26"/>
        </w:rPr>
        <w:t xml:space="preserve">Таким образом, решение государственного заказчика - </w:t>
      </w:r>
      <w:r w:rsidRPr="00F80FFE">
        <w:rPr>
          <w:rFonts w:eastAsia="Calibri"/>
          <w:sz w:val="26"/>
          <w:szCs w:val="26"/>
        </w:rPr>
        <w:t>Областного государственного бюджетного учреждения «Биробиджанский психоневрологический интернат»</w:t>
      </w:r>
      <w:r w:rsidRPr="00F80FFE">
        <w:rPr>
          <w:sz w:val="26"/>
          <w:szCs w:val="26"/>
        </w:rPr>
        <w:t xml:space="preserve"> об одностороннем отказе от исполнения контракта вынесено на основании неисполнения Обществом с ограниченной ответственностью </w:t>
      </w:r>
      <w:r w:rsidRPr="00F80FFE">
        <w:rPr>
          <w:rFonts w:eastAsia="Calibri"/>
          <w:sz w:val="26"/>
          <w:szCs w:val="26"/>
        </w:rPr>
        <w:t>«Торг»</w:t>
      </w:r>
      <w:r w:rsidRPr="00F80FFE">
        <w:rPr>
          <w:sz w:val="26"/>
          <w:szCs w:val="26"/>
        </w:rPr>
        <w:t xml:space="preserve"> условий контракта и принято в соответствии с требованиями Закона о контрактной системе.</w:t>
      </w:r>
    </w:p>
    <w:p w:rsidR="00E15B6A" w:rsidRPr="00F80FFE" w:rsidRDefault="00E15B6A" w:rsidP="00E15B6A">
      <w:pPr>
        <w:spacing w:after="0"/>
        <w:ind w:firstLine="709"/>
        <w:jc w:val="both"/>
        <w:rPr>
          <w:rFonts w:ascii="Times New Roman" w:hAnsi="Times New Roman" w:cs="Times New Roman"/>
          <w:sz w:val="26"/>
          <w:szCs w:val="26"/>
        </w:rPr>
      </w:pPr>
    </w:p>
    <w:p w:rsidR="003B2C2B" w:rsidRPr="00F80FFE" w:rsidRDefault="003B2C2B" w:rsidP="003B2C2B">
      <w:pPr>
        <w:ind w:firstLine="708"/>
        <w:jc w:val="both"/>
        <w:rPr>
          <w:rFonts w:ascii="Times New Roman" w:hAnsi="Times New Roman" w:cs="Times New Roman"/>
          <w:sz w:val="26"/>
          <w:szCs w:val="26"/>
        </w:rPr>
      </w:pPr>
      <w:r w:rsidRPr="00F80FFE">
        <w:rPr>
          <w:rFonts w:ascii="Times New Roman" w:hAnsi="Times New Roman" w:cs="Times New Roman"/>
          <w:sz w:val="26"/>
          <w:szCs w:val="26"/>
        </w:rPr>
        <w:t xml:space="preserve">За период 2022 года рассмотрено </w:t>
      </w:r>
      <w:proofErr w:type="spellStart"/>
      <w:proofErr w:type="gramStart"/>
      <w:r w:rsidRPr="00F80FFE">
        <w:rPr>
          <w:rFonts w:ascii="Times New Roman" w:hAnsi="Times New Roman" w:cs="Times New Roman"/>
          <w:sz w:val="26"/>
          <w:szCs w:val="26"/>
        </w:rPr>
        <w:t>рассмотрено</w:t>
      </w:r>
      <w:proofErr w:type="spellEnd"/>
      <w:proofErr w:type="gramEnd"/>
      <w:r w:rsidRPr="00F80FFE">
        <w:rPr>
          <w:rFonts w:ascii="Times New Roman" w:hAnsi="Times New Roman" w:cs="Times New Roman"/>
          <w:sz w:val="26"/>
          <w:szCs w:val="26"/>
        </w:rPr>
        <w:t xml:space="preserve"> 7 заявлений о нарушении рекламного законодательства, возбуждено и рассмотрено 4 дела, 3 административных дела. </w:t>
      </w:r>
    </w:p>
    <w:tbl>
      <w:tblPr>
        <w:tblStyle w:val="a4"/>
        <w:tblW w:w="11312" w:type="dxa"/>
        <w:tblInd w:w="-998" w:type="dxa"/>
        <w:tblLayout w:type="fixed"/>
        <w:tblLook w:val="04A0"/>
      </w:tblPr>
      <w:tblGrid>
        <w:gridCol w:w="426"/>
        <w:gridCol w:w="1320"/>
        <w:gridCol w:w="6448"/>
        <w:gridCol w:w="850"/>
        <w:gridCol w:w="2268"/>
      </w:tblGrid>
      <w:tr w:rsidR="003B2C2B" w:rsidTr="0006347F">
        <w:tc>
          <w:tcPr>
            <w:tcW w:w="426" w:type="dxa"/>
          </w:tcPr>
          <w:p w:rsidR="003B2C2B" w:rsidRPr="00731DE6" w:rsidRDefault="003B2C2B" w:rsidP="0006347F">
            <w:pPr>
              <w:jc w:val="center"/>
              <w:rPr>
                <w:rFonts w:ascii="Times New Roman" w:hAnsi="Times New Roman" w:cs="Times New Roman"/>
              </w:rPr>
            </w:pPr>
            <w:r>
              <w:rPr>
                <w:rFonts w:ascii="Times New Roman" w:hAnsi="Times New Roman" w:cs="Times New Roman"/>
              </w:rPr>
              <w:t>№</w:t>
            </w:r>
          </w:p>
        </w:tc>
        <w:tc>
          <w:tcPr>
            <w:tcW w:w="1320" w:type="dxa"/>
          </w:tcPr>
          <w:p w:rsidR="003B2C2B" w:rsidRPr="00731DE6" w:rsidRDefault="003B2C2B" w:rsidP="0006347F">
            <w:pPr>
              <w:jc w:val="center"/>
              <w:rPr>
                <w:rFonts w:ascii="Times New Roman" w:hAnsi="Times New Roman" w:cs="Times New Roman"/>
              </w:rPr>
            </w:pPr>
            <w:r w:rsidRPr="00731DE6">
              <w:rPr>
                <w:rFonts w:ascii="Times New Roman" w:hAnsi="Times New Roman" w:cs="Times New Roman"/>
              </w:rPr>
              <w:t>статья</w:t>
            </w:r>
          </w:p>
        </w:tc>
        <w:tc>
          <w:tcPr>
            <w:tcW w:w="6448" w:type="dxa"/>
          </w:tcPr>
          <w:p w:rsidR="003B2C2B" w:rsidRPr="00731DE6" w:rsidRDefault="003B2C2B" w:rsidP="0006347F">
            <w:pPr>
              <w:jc w:val="center"/>
              <w:rPr>
                <w:rFonts w:ascii="Times New Roman" w:hAnsi="Times New Roman" w:cs="Times New Roman"/>
              </w:rPr>
            </w:pPr>
            <w:r w:rsidRPr="00731DE6">
              <w:rPr>
                <w:rFonts w:ascii="Times New Roman" w:hAnsi="Times New Roman" w:cs="Times New Roman"/>
              </w:rPr>
              <w:t>нарушение</w:t>
            </w:r>
          </w:p>
        </w:tc>
        <w:tc>
          <w:tcPr>
            <w:tcW w:w="850" w:type="dxa"/>
          </w:tcPr>
          <w:p w:rsidR="003B2C2B" w:rsidRPr="00731DE6" w:rsidRDefault="003B2C2B" w:rsidP="0006347F">
            <w:pPr>
              <w:jc w:val="center"/>
              <w:rPr>
                <w:rFonts w:ascii="Times New Roman" w:hAnsi="Times New Roman" w:cs="Times New Roman"/>
              </w:rPr>
            </w:pPr>
            <w:r w:rsidRPr="00731DE6">
              <w:rPr>
                <w:rFonts w:ascii="Times New Roman" w:hAnsi="Times New Roman" w:cs="Times New Roman"/>
              </w:rPr>
              <w:t>Чем закончилось</w:t>
            </w:r>
          </w:p>
        </w:tc>
        <w:tc>
          <w:tcPr>
            <w:tcW w:w="2268" w:type="dxa"/>
          </w:tcPr>
          <w:p w:rsidR="003B2C2B" w:rsidRPr="00731DE6" w:rsidRDefault="003B2C2B" w:rsidP="0006347F">
            <w:pPr>
              <w:jc w:val="center"/>
              <w:rPr>
                <w:rFonts w:ascii="Times New Roman" w:hAnsi="Times New Roman" w:cs="Times New Roman"/>
              </w:rPr>
            </w:pPr>
            <w:r w:rsidRPr="00731DE6">
              <w:rPr>
                <w:rFonts w:ascii="Times New Roman" w:hAnsi="Times New Roman" w:cs="Times New Roman"/>
              </w:rPr>
              <w:t>Административная ответственность</w:t>
            </w:r>
          </w:p>
        </w:tc>
      </w:tr>
      <w:tr w:rsidR="003B2C2B" w:rsidTr="0006347F">
        <w:trPr>
          <w:trHeight w:val="8102"/>
        </w:trPr>
        <w:tc>
          <w:tcPr>
            <w:tcW w:w="426" w:type="dxa"/>
          </w:tcPr>
          <w:p w:rsidR="003B2C2B" w:rsidRPr="00731DE6" w:rsidRDefault="003B2C2B" w:rsidP="0006347F">
            <w:pPr>
              <w:jc w:val="both"/>
              <w:rPr>
                <w:rFonts w:ascii="Times New Roman" w:hAnsi="Times New Roman" w:cs="Times New Roman"/>
                <w:sz w:val="26"/>
                <w:szCs w:val="26"/>
              </w:rPr>
            </w:pPr>
            <w:r>
              <w:rPr>
                <w:rFonts w:ascii="Times New Roman" w:hAnsi="Times New Roman" w:cs="Times New Roman"/>
                <w:sz w:val="26"/>
                <w:szCs w:val="26"/>
              </w:rPr>
              <w:t>1</w:t>
            </w:r>
          </w:p>
        </w:tc>
        <w:tc>
          <w:tcPr>
            <w:tcW w:w="1320" w:type="dxa"/>
          </w:tcPr>
          <w:p w:rsidR="003B2C2B" w:rsidRDefault="003B2C2B" w:rsidP="0006347F">
            <w:pPr>
              <w:jc w:val="both"/>
              <w:rPr>
                <w:rFonts w:ascii="Times New Roman" w:hAnsi="Times New Roman" w:cs="Times New Roman"/>
                <w:sz w:val="26"/>
                <w:szCs w:val="26"/>
              </w:rPr>
            </w:pPr>
            <w:r w:rsidRPr="00731DE6">
              <w:rPr>
                <w:rFonts w:ascii="Times New Roman" w:hAnsi="Times New Roman" w:cs="Times New Roman"/>
                <w:sz w:val="26"/>
                <w:szCs w:val="26"/>
              </w:rPr>
              <w:t xml:space="preserve">Статья </w:t>
            </w:r>
            <w:r>
              <w:rPr>
                <w:rFonts w:ascii="Times New Roman" w:hAnsi="Times New Roman" w:cs="Times New Roman"/>
                <w:sz w:val="26"/>
                <w:szCs w:val="26"/>
              </w:rPr>
              <w:t xml:space="preserve">21 </w:t>
            </w:r>
          </w:p>
          <w:p w:rsidR="003B2C2B" w:rsidRPr="00731DE6" w:rsidRDefault="003B2C2B" w:rsidP="0006347F">
            <w:pPr>
              <w:jc w:val="both"/>
              <w:rPr>
                <w:rFonts w:ascii="Times New Roman" w:hAnsi="Times New Roman" w:cs="Times New Roman"/>
                <w:sz w:val="26"/>
                <w:szCs w:val="26"/>
              </w:rPr>
            </w:pPr>
            <w:r>
              <w:rPr>
                <w:rFonts w:ascii="Times New Roman" w:hAnsi="Times New Roman" w:cs="Times New Roman"/>
                <w:sz w:val="26"/>
                <w:szCs w:val="26"/>
              </w:rPr>
              <w:t>п. 5 ч. 2</w:t>
            </w:r>
          </w:p>
        </w:tc>
        <w:tc>
          <w:tcPr>
            <w:tcW w:w="6448" w:type="dxa"/>
          </w:tcPr>
          <w:p w:rsidR="003B2C2B" w:rsidRDefault="003B2C2B" w:rsidP="0006347F">
            <w:pPr>
              <w:jc w:val="both"/>
              <w:rPr>
                <w:rFonts w:ascii="Times New Roman" w:hAnsi="Times New Roman" w:cs="Times New Roman"/>
                <w:sz w:val="26"/>
                <w:szCs w:val="26"/>
              </w:rPr>
            </w:pPr>
            <w:r w:rsidRPr="00731DE6">
              <w:rPr>
                <w:rFonts w:ascii="Times New Roman" w:hAnsi="Times New Roman" w:cs="Times New Roman"/>
                <w:sz w:val="26"/>
                <w:szCs w:val="26"/>
              </w:rPr>
              <w:t xml:space="preserve">распространение рекламы </w:t>
            </w:r>
            <w:r>
              <w:rPr>
                <w:rFonts w:ascii="Times New Roman" w:hAnsi="Times New Roman" w:cs="Times New Roman"/>
                <w:sz w:val="26"/>
                <w:szCs w:val="26"/>
              </w:rPr>
              <w:t>алкогольной продукции – ООО «Регион-ритейл»</w:t>
            </w:r>
          </w:p>
          <w:p w:rsidR="003B2C2B" w:rsidRDefault="003B2C2B" w:rsidP="0006347F">
            <w:pPr>
              <w:jc w:val="both"/>
              <w:rPr>
                <w:rFonts w:ascii="Times New Roman" w:hAnsi="Times New Roman" w:cs="Times New Roman"/>
                <w:sz w:val="26"/>
                <w:szCs w:val="26"/>
              </w:rPr>
            </w:pPr>
          </w:p>
          <w:p w:rsidR="003B2C2B" w:rsidRPr="00F91360" w:rsidRDefault="003B2C2B" w:rsidP="0006347F">
            <w:pPr>
              <w:pStyle w:val="2"/>
              <w:spacing w:after="0" w:line="240" w:lineRule="auto"/>
              <w:jc w:val="both"/>
              <w:rPr>
                <w:sz w:val="24"/>
              </w:rPr>
            </w:pPr>
            <w:r w:rsidRPr="00F91360">
              <w:rPr>
                <w:sz w:val="24"/>
              </w:rPr>
              <w:t xml:space="preserve">При осуществлении государственного контроля за соблюдением законодательства Российской Федерации о рекламе Еврейским УФАС России  16 февраля 2022 года установлено, что по ул. Пионерская д. 86 «д» в </w:t>
            </w:r>
            <w:proofErr w:type="gramStart"/>
            <w:r w:rsidRPr="00F91360">
              <w:rPr>
                <w:sz w:val="24"/>
              </w:rPr>
              <w:t>г</w:t>
            </w:r>
            <w:proofErr w:type="gramEnd"/>
            <w:r w:rsidRPr="00F91360">
              <w:rPr>
                <w:sz w:val="24"/>
              </w:rPr>
              <w:t xml:space="preserve">. Биробиджане находится магазин «Столица», на фасаде и крыше магазина расположены рекламные щиты, следующего содержания: </w:t>
            </w:r>
          </w:p>
          <w:p w:rsidR="003B2C2B" w:rsidRPr="00F91360" w:rsidRDefault="003B2C2B" w:rsidP="0006347F">
            <w:pPr>
              <w:pStyle w:val="2"/>
              <w:spacing w:after="0" w:line="240" w:lineRule="auto"/>
              <w:jc w:val="both"/>
              <w:rPr>
                <w:sz w:val="24"/>
              </w:rPr>
            </w:pPr>
            <w:r w:rsidRPr="00F91360">
              <w:rPr>
                <w:sz w:val="24"/>
              </w:rPr>
              <w:t xml:space="preserve">1. «Свежее пиво.  Продукты. Закуски» с изображением кружек с пивом. </w:t>
            </w:r>
          </w:p>
          <w:p w:rsidR="003B2C2B" w:rsidRPr="00F91360" w:rsidRDefault="003B2C2B" w:rsidP="0006347F">
            <w:pPr>
              <w:pStyle w:val="2"/>
              <w:spacing w:after="0" w:line="240" w:lineRule="auto"/>
              <w:jc w:val="both"/>
              <w:rPr>
                <w:sz w:val="24"/>
              </w:rPr>
            </w:pPr>
            <w:r w:rsidRPr="00F91360">
              <w:rPr>
                <w:sz w:val="24"/>
              </w:rPr>
              <w:t>2. «</w:t>
            </w:r>
            <w:proofErr w:type="spellStart"/>
            <w:r w:rsidRPr="00F91360">
              <w:rPr>
                <w:sz w:val="24"/>
              </w:rPr>
              <w:t>Алкомаркет</w:t>
            </w:r>
            <w:proofErr w:type="spellEnd"/>
            <w:r w:rsidRPr="00F91360">
              <w:rPr>
                <w:sz w:val="24"/>
              </w:rPr>
              <w:t xml:space="preserve"> «Столица» Свежее пиво», с изображением  кружек с пивом. </w:t>
            </w:r>
          </w:p>
          <w:p w:rsidR="003B2C2B" w:rsidRPr="00F91360" w:rsidRDefault="003B2C2B" w:rsidP="0006347F">
            <w:pPr>
              <w:pStyle w:val="2"/>
              <w:spacing w:after="0" w:line="240" w:lineRule="auto"/>
              <w:jc w:val="both"/>
              <w:rPr>
                <w:sz w:val="24"/>
              </w:rPr>
            </w:pPr>
            <w:r w:rsidRPr="00F91360">
              <w:rPr>
                <w:sz w:val="24"/>
              </w:rPr>
              <w:t>Данная информация обращена на улицу, адресована неопределенному кругу лиц и направлена на привлечение внимания и поддержания интереса к пиву.</w:t>
            </w:r>
          </w:p>
          <w:p w:rsidR="003B2C2B" w:rsidRPr="00F91360" w:rsidRDefault="003B2C2B" w:rsidP="0006347F">
            <w:pPr>
              <w:pStyle w:val="2"/>
              <w:spacing w:after="0" w:line="240" w:lineRule="auto"/>
              <w:jc w:val="both"/>
              <w:rPr>
                <w:sz w:val="24"/>
              </w:rPr>
            </w:pPr>
            <w:r w:rsidRPr="00F91360">
              <w:rPr>
                <w:sz w:val="24"/>
              </w:rPr>
              <w:t>Факт размещения указанной рекламы подтверждается фотографией рекламы от 16 февраля 2022 года.</w:t>
            </w:r>
          </w:p>
          <w:p w:rsidR="003B2C2B" w:rsidRPr="00F91360" w:rsidRDefault="003B2C2B" w:rsidP="0006347F">
            <w:pPr>
              <w:pStyle w:val="2"/>
              <w:spacing w:after="0" w:line="240" w:lineRule="auto"/>
              <w:jc w:val="both"/>
              <w:rPr>
                <w:sz w:val="24"/>
              </w:rPr>
            </w:pPr>
            <w:r>
              <w:rPr>
                <w:sz w:val="24"/>
              </w:rPr>
              <w:t>В</w:t>
            </w:r>
            <w:r w:rsidRPr="00F91360">
              <w:rPr>
                <w:sz w:val="24"/>
              </w:rPr>
              <w:t>ышеуказанная реклама распространялась с нарушением пункта 5 части 2 статьи 21 ФЗ «О рекламе» и в соответствии со статьей 3 ФЗ «О рекламе» является ненадлежащей.</w:t>
            </w:r>
          </w:p>
          <w:p w:rsidR="003B2C2B" w:rsidRPr="00F91360" w:rsidRDefault="003B2C2B" w:rsidP="0006347F">
            <w:pPr>
              <w:autoSpaceDE w:val="0"/>
              <w:autoSpaceDN w:val="0"/>
              <w:adjustRightInd w:val="0"/>
              <w:jc w:val="both"/>
              <w:outlineLvl w:val="1"/>
              <w:rPr>
                <w:rFonts w:ascii="Times New Roman" w:hAnsi="Times New Roman" w:cs="Times New Roman"/>
                <w:sz w:val="24"/>
                <w:szCs w:val="24"/>
              </w:rPr>
            </w:pPr>
            <w:r w:rsidRPr="00F91360">
              <w:rPr>
                <w:rFonts w:ascii="Times New Roman" w:hAnsi="Times New Roman" w:cs="Times New Roman"/>
                <w:sz w:val="24"/>
                <w:szCs w:val="24"/>
              </w:rPr>
              <w:t>Поскольку рассматриваемая рекламная информация, не содержит конкретные марки пивной продукции, то в данном случае не является рекламой пива и алкогольной продукции.</w:t>
            </w:r>
          </w:p>
          <w:p w:rsidR="003B2C2B" w:rsidRPr="00F91360" w:rsidRDefault="003B2C2B" w:rsidP="0006347F">
            <w:pPr>
              <w:autoSpaceDE w:val="0"/>
              <w:autoSpaceDN w:val="0"/>
              <w:adjustRightInd w:val="0"/>
              <w:jc w:val="both"/>
              <w:outlineLvl w:val="1"/>
              <w:rPr>
                <w:rFonts w:ascii="Times New Roman" w:hAnsi="Times New Roman" w:cs="Times New Roman"/>
                <w:sz w:val="24"/>
                <w:szCs w:val="24"/>
              </w:rPr>
            </w:pPr>
            <w:r w:rsidRPr="00F91360">
              <w:rPr>
                <w:rFonts w:ascii="Times New Roman" w:hAnsi="Times New Roman" w:cs="Times New Roman"/>
                <w:sz w:val="24"/>
                <w:szCs w:val="24"/>
              </w:rPr>
              <w:t>Таким образом, факт нарушения рекламного законодательства не подтвердился.</w:t>
            </w:r>
          </w:p>
          <w:p w:rsidR="003B2C2B" w:rsidRPr="00731DE6" w:rsidRDefault="003B2C2B" w:rsidP="0006347F">
            <w:pPr>
              <w:jc w:val="both"/>
              <w:rPr>
                <w:rFonts w:ascii="Times New Roman" w:hAnsi="Times New Roman" w:cs="Times New Roman"/>
                <w:sz w:val="26"/>
                <w:szCs w:val="26"/>
              </w:rPr>
            </w:pPr>
          </w:p>
        </w:tc>
        <w:tc>
          <w:tcPr>
            <w:tcW w:w="850" w:type="dxa"/>
          </w:tcPr>
          <w:p w:rsidR="003B2C2B" w:rsidRPr="00731DE6" w:rsidRDefault="003B2C2B" w:rsidP="0006347F">
            <w:pPr>
              <w:jc w:val="both"/>
              <w:rPr>
                <w:rFonts w:ascii="Times New Roman" w:hAnsi="Times New Roman" w:cs="Times New Roman"/>
                <w:sz w:val="26"/>
                <w:szCs w:val="26"/>
              </w:rPr>
            </w:pPr>
            <w:r w:rsidRPr="00731DE6">
              <w:rPr>
                <w:rFonts w:ascii="Times New Roman" w:hAnsi="Times New Roman" w:cs="Times New Roman"/>
                <w:sz w:val="26"/>
                <w:szCs w:val="26"/>
              </w:rPr>
              <w:t>О</w:t>
            </w:r>
            <w:r>
              <w:rPr>
                <w:rFonts w:ascii="Times New Roman" w:hAnsi="Times New Roman" w:cs="Times New Roman"/>
                <w:sz w:val="26"/>
                <w:szCs w:val="26"/>
              </w:rPr>
              <w:t>пределение</w:t>
            </w:r>
            <w:r w:rsidRPr="00731DE6">
              <w:rPr>
                <w:rFonts w:ascii="Times New Roman" w:hAnsi="Times New Roman" w:cs="Times New Roman"/>
                <w:sz w:val="26"/>
                <w:szCs w:val="26"/>
              </w:rPr>
              <w:t xml:space="preserve"> о прекращении дел</w:t>
            </w:r>
            <w:r>
              <w:rPr>
                <w:rFonts w:ascii="Times New Roman" w:hAnsi="Times New Roman" w:cs="Times New Roman"/>
                <w:sz w:val="26"/>
                <w:szCs w:val="26"/>
              </w:rPr>
              <w:t>а</w:t>
            </w:r>
          </w:p>
        </w:tc>
        <w:tc>
          <w:tcPr>
            <w:tcW w:w="2268" w:type="dxa"/>
          </w:tcPr>
          <w:p w:rsidR="003B2C2B" w:rsidRDefault="003B2C2B" w:rsidP="0006347F">
            <w:pPr>
              <w:jc w:val="both"/>
              <w:rPr>
                <w:rFonts w:ascii="Times New Roman" w:hAnsi="Times New Roman" w:cs="Times New Roman"/>
                <w:sz w:val="26"/>
                <w:szCs w:val="26"/>
              </w:rPr>
            </w:pPr>
          </w:p>
          <w:p w:rsidR="003B2C2B" w:rsidRPr="00731DE6" w:rsidRDefault="003B2C2B" w:rsidP="0006347F">
            <w:pPr>
              <w:jc w:val="both"/>
              <w:rPr>
                <w:rFonts w:ascii="Times New Roman" w:hAnsi="Times New Roman" w:cs="Times New Roman"/>
                <w:sz w:val="26"/>
                <w:szCs w:val="26"/>
              </w:rPr>
            </w:pPr>
            <w:r>
              <w:rPr>
                <w:rFonts w:ascii="Times New Roman" w:hAnsi="Times New Roman" w:cs="Times New Roman"/>
                <w:sz w:val="26"/>
                <w:szCs w:val="26"/>
              </w:rPr>
              <w:t xml:space="preserve">            --------</w:t>
            </w:r>
          </w:p>
        </w:tc>
      </w:tr>
      <w:tr w:rsidR="003B2C2B" w:rsidTr="0006347F">
        <w:tc>
          <w:tcPr>
            <w:tcW w:w="426" w:type="dxa"/>
          </w:tcPr>
          <w:p w:rsidR="003B2C2B" w:rsidRPr="00731DE6" w:rsidRDefault="003B2C2B" w:rsidP="0006347F">
            <w:pPr>
              <w:jc w:val="both"/>
              <w:rPr>
                <w:rFonts w:ascii="Times New Roman" w:hAnsi="Times New Roman" w:cs="Times New Roman"/>
                <w:sz w:val="26"/>
                <w:szCs w:val="26"/>
              </w:rPr>
            </w:pPr>
            <w:r>
              <w:rPr>
                <w:rFonts w:ascii="Times New Roman" w:hAnsi="Times New Roman" w:cs="Times New Roman"/>
                <w:sz w:val="26"/>
                <w:szCs w:val="26"/>
              </w:rPr>
              <w:t>2</w:t>
            </w:r>
          </w:p>
        </w:tc>
        <w:tc>
          <w:tcPr>
            <w:tcW w:w="1320" w:type="dxa"/>
          </w:tcPr>
          <w:p w:rsidR="003B2C2B" w:rsidRPr="00731DE6" w:rsidRDefault="003B2C2B" w:rsidP="0006347F">
            <w:pPr>
              <w:jc w:val="both"/>
              <w:rPr>
                <w:rFonts w:ascii="Times New Roman" w:hAnsi="Times New Roman" w:cs="Times New Roman"/>
                <w:sz w:val="26"/>
                <w:szCs w:val="26"/>
              </w:rPr>
            </w:pPr>
            <w:r w:rsidRPr="00731DE6">
              <w:rPr>
                <w:rFonts w:ascii="Times New Roman" w:hAnsi="Times New Roman" w:cs="Times New Roman"/>
                <w:sz w:val="26"/>
                <w:szCs w:val="26"/>
              </w:rPr>
              <w:t>Статья 8</w:t>
            </w:r>
          </w:p>
        </w:tc>
        <w:tc>
          <w:tcPr>
            <w:tcW w:w="6448" w:type="dxa"/>
          </w:tcPr>
          <w:p w:rsidR="003B2C2B" w:rsidRDefault="003B2C2B" w:rsidP="0006347F">
            <w:pPr>
              <w:jc w:val="both"/>
              <w:rPr>
                <w:rFonts w:ascii="Times New Roman" w:hAnsi="Times New Roman" w:cs="Times New Roman"/>
                <w:sz w:val="26"/>
                <w:szCs w:val="26"/>
              </w:rPr>
            </w:pPr>
            <w:r w:rsidRPr="00731DE6">
              <w:rPr>
                <w:rFonts w:ascii="Times New Roman" w:hAnsi="Times New Roman" w:cs="Times New Roman"/>
                <w:sz w:val="26"/>
                <w:szCs w:val="26"/>
              </w:rPr>
              <w:t xml:space="preserve">распространение рекламы </w:t>
            </w:r>
            <w:r>
              <w:rPr>
                <w:rFonts w:ascii="Times New Roman" w:hAnsi="Times New Roman" w:cs="Times New Roman"/>
                <w:sz w:val="26"/>
                <w:szCs w:val="26"/>
              </w:rPr>
              <w:t>дистанционным способом продажи</w:t>
            </w:r>
          </w:p>
          <w:p w:rsidR="003B2C2B" w:rsidRDefault="003B2C2B" w:rsidP="0006347F">
            <w:pPr>
              <w:pStyle w:val="2"/>
              <w:spacing w:after="0" w:line="240" w:lineRule="auto"/>
              <w:ind w:firstLine="709"/>
              <w:rPr>
                <w:sz w:val="24"/>
              </w:rPr>
            </w:pPr>
          </w:p>
          <w:p w:rsidR="003B2C2B" w:rsidRPr="004F27FA" w:rsidRDefault="003B2C2B" w:rsidP="0006347F">
            <w:pPr>
              <w:pStyle w:val="2"/>
              <w:spacing w:after="0" w:line="240" w:lineRule="auto"/>
              <w:ind w:firstLine="709"/>
              <w:jc w:val="both"/>
              <w:rPr>
                <w:sz w:val="24"/>
              </w:rPr>
            </w:pPr>
            <w:r w:rsidRPr="004F27FA">
              <w:rPr>
                <w:sz w:val="24"/>
              </w:rPr>
              <w:t xml:space="preserve">При осуществлении государственного контроля за соблюдением законодательства Российской Федерации о рекламе Еврейским УФАС России  16 февраля 2022 года установлено, что по ул. </w:t>
            </w:r>
            <w:proofErr w:type="gramStart"/>
            <w:r w:rsidRPr="004F27FA">
              <w:rPr>
                <w:sz w:val="24"/>
              </w:rPr>
              <w:t>Пионерская</w:t>
            </w:r>
            <w:proofErr w:type="gramEnd"/>
            <w:r w:rsidRPr="004F27FA">
              <w:rPr>
                <w:sz w:val="24"/>
              </w:rPr>
              <w:t xml:space="preserve"> д. 86 «д» в г. Биробиджане находится магазин «</w:t>
            </w:r>
            <w:proofErr w:type="spellStart"/>
            <w:r w:rsidRPr="004F27FA">
              <w:rPr>
                <w:sz w:val="24"/>
              </w:rPr>
              <w:t>Камчадалочка</w:t>
            </w:r>
            <w:proofErr w:type="spellEnd"/>
            <w:r w:rsidRPr="004F27FA">
              <w:rPr>
                <w:sz w:val="24"/>
              </w:rPr>
              <w:t xml:space="preserve">», на фасаде и боковой стене магазина расположены рекламные щиты, следующего содержания: </w:t>
            </w:r>
          </w:p>
          <w:p w:rsidR="003B2C2B" w:rsidRPr="004F27FA" w:rsidRDefault="003B2C2B" w:rsidP="0006347F">
            <w:pPr>
              <w:pStyle w:val="2"/>
              <w:spacing w:after="0" w:line="240" w:lineRule="auto"/>
              <w:ind w:firstLine="709"/>
              <w:jc w:val="both"/>
              <w:rPr>
                <w:sz w:val="24"/>
              </w:rPr>
            </w:pPr>
            <w:r w:rsidRPr="004F27FA">
              <w:rPr>
                <w:sz w:val="24"/>
              </w:rPr>
              <w:t>1. «Магазин живых напитков «</w:t>
            </w:r>
            <w:proofErr w:type="spellStart"/>
            <w:r w:rsidRPr="004F27FA">
              <w:rPr>
                <w:sz w:val="24"/>
              </w:rPr>
              <w:t>Камчадалочка</w:t>
            </w:r>
            <w:proofErr w:type="spellEnd"/>
            <w:r w:rsidRPr="004F27FA">
              <w:rPr>
                <w:sz w:val="24"/>
              </w:rPr>
              <w:t xml:space="preserve">» Разливаем! Доставляем! Утоляем! Зажигаем!» с изображением кружек с пивом. </w:t>
            </w:r>
          </w:p>
          <w:p w:rsidR="003B2C2B" w:rsidRPr="004F27FA" w:rsidRDefault="003B2C2B" w:rsidP="0006347F">
            <w:pPr>
              <w:pStyle w:val="2"/>
              <w:spacing w:after="0" w:line="240" w:lineRule="auto"/>
              <w:ind w:firstLine="709"/>
              <w:jc w:val="both"/>
              <w:rPr>
                <w:sz w:val="24"/>
              </w:rPr>
            </w:pPr>
            <w:r w:rsidRPr="004F27FA">
              <w:rPr>
                <w:sz w:val="24"/>
              </w:rPr>
              <w:t xml:space="preserve">2. «С 11-00 до 22-00 Живые напитки», с изображением  кружек с пивом. </w:t>
            </w:r>
          </w:p>
          <w:p w:rsidR="003B2C2B" w:rsidRPr="004F27FA" w:rsidRDefault="003B2C2B" w:rsidP="0006347F">
            <w:pPr>
              <w:pStyle w:val="2"/>
              <w:spacing w:after="0" w:line="240" w:lineRule="auto"/>
              <w:ind w:firstLine="709"/>
              <w:jc w:val="both"/>
              <w:rPr>
                <w:sz w:val="24"/>
              </w:rPr>
            </w:pPr>
            <w:r w:rsidRPr="004F27FA">
              <w:rPr>
                <w:sz w:val="24"/>
              </w:rPr>
              <w:t>Данная информация обращена на улицу, адресована неопределенному кругу лиц и направлена на привлечение внимания и поддержания интереса к пиву.</w:t>
            </w:r>
          </w:p>
          <w:p w:rsidR="003B2C2B" w:rsidRPr="004F27FA" w:rsidRDefault="003B2C2B" w:rsidP="0006347F">
            <w:pPr>
              <w:pStyle w:val="2"/>
              <w:spacing w:after="0" w:line="240" w:lineRule="auto"/>
              <w:ind w:firstLine="709"/>
              <w:jc w:val="both"/>
              <w:rPr>
                <w:sz w:val="24"/>
              </w:rPr>
            </w:pPr>
            <w:r w:rsidRPr="004F27FA">
              <w:rPr>
                <w:sz w:val="24"/>
              </w:rPr>
              <w:t>Факт размещения указанной рекламы подтверждается фотографией рекламы от 16 февраля 2022 года.</w:t>
            </w:r>
          </w:p>
          <w:p w:rsidR="003B2C2B" w:rsidRPr="004F27FA" w:rsidRDefault="003B2C2B" w:rsidP="0006347F">
            <w:pPr>
              <w:autoSpaceDE w:val="0"/>
              <w:autoSpaceDN w:val="0"/>
              <w:adjustRightInd w:val="0"/>
              <w:ind w:firstLine="708"/>
              <w:jc w:val="both"/>
              <w:rPr>
                <w:rFonts w:ascii="Times New Roman" w:hAnsi="Times New Roman" w:cs="Times New Roman"/>
                <w:sz w:val="24"/>
                <w:szCs w:val="24"/>
              </w:rPr>
            </w:pPr>
            <w:proofErr w:type="gramStart"/>
            <w:r w:rsidRPr="004F27FA">
              <w:rPr>
                <w:rFonts w:ascii="Times New Roman" w:hAnsi="Times New Roman" w:cs="Times New Roman"/>
                <w:sz w:val="24"/>
                <w:szCs w:val="24"/>
              </w:rPr>
              <w:t>Согласно статье 8 ФЗ «О рекламе» в рекламе товаров при дистанционном способе их продажи должны быть указаны сведения о продавце таких товаров: наименование, место нахождения и государственный регистрационный номер записи о создании юридического лица; фамилия, имя, отчество, основной государственный регистрационный номер записи о государственной регистрации физического лица в качестве индивидуального предпринимателя.</w:t>
            </w:r>
            <w:proofErr w:type="gramEnd"/>
          </w:p>
          <w:p w:rsidR="003B2C2B" w:rsidRPr="004F27FA" w:rsidRDefault="003B2C2B" w:rsidP="0006347F">
            <w:pPr>
              <w:autoSpaceDE w:val="0"/>
              <w:autoSpaceDN w:val="0"/>
              <w:adjustRightInd w:val="0"/>
              <w:ind w:firstLine="708"/>
              <w:jc w:val="both"/>
              <w:rPr>
                <w:rFonts w:ascii="Times New Roman" w:hAnsi="Times New Roman" w:cs="Times New Roman"/>
                <w:sz w:val="24"/>
                <w:szCs w:val="24"/>
              </w:rPr>
            </w:pPr>
            <w:r w:rsidRPr="004F27FA">
              <w:rPr>
                <w:rFonts w:ascii="Times New Roman" w:hAnsi="Times New Roman" w:cs="Times New Roman"/>
                <w:sz w:val="24"/>
                <w:szCs w:val="24"/>
              </w:rPr>
              <w:t>В вышеуказанной рекламе отсутствуют сведения о продавце таких товаров: наименование, место нахождения и государственный регистрационный номер записи о создании юридического лица; фамилия, имя, отчество, основной государственный регистрационный номер записи о государственной регистрации физического лица в качестве индивидуального предпринимателя.</w:t>
            </w:r>
          </w:p>
          <w:p w:rsidR="003B2C2B" w:rsidRPr="004F27FA" w:rsidRDefault="003B2C2B" w:rsidP="0006347F">
            <w:pPr>
              <w:autoSpaceDE w:val="0"/>
              <w:autoSpaceDN w:val="0"/>
              <w:adjustRightInd w:val="0"/>
              <w:ind w:firstLine="709"/>
              <w:jc w:val="both"/>
              <w:rPr>
                <w:rFonts w:ascii="Times New Roman" w:hAnsi="Times New Roman" w:cs="Times New Roman"/>
                <w:sz w:val="24"/>
                <w:szCs w:val="24"/>
              </w:rPr>
            </w:pPr>
            <w:r w:rsidRPr="004F27FA">
              <w:rPr>
                <w:rFonts w:ascii="Times New Roman" w:hAnsi="Times New Roman" w:cs="Times New Roman"/>
                <w:sz w:val="24"/>
                <w:szCs w:val="24"/>
              </w:rPr>
              <w:t>Таким образом, реклама магазина «</w:t>
            </w:r>
            <w:proofErr w:type="spellStart"/>
            <w:r w:rsidRPr="004F27FA">
              <w:rPr>
                <w:rFonts w:ascii="Times New Roman" w:hAnsi="Times New Roman" w:cs="Times New Roman"/>
                <w:sz w:val="24"/>
                <w:szCs w:val="24"/>
              </w:rPr>
              <w:t>Камчадалочка</w:t>
            </w:r>
            <w:proofErr w:type="spellEnd"/>
            <w:r w:rsidRPr="004F27FA">
              <w:rPr>
                <w:rFonts w:ascii="Times New Roman" w:hAnsi="Times New Roman" w:cs="Times New Roman"/>
                <w:sz w:val="24"/>
                <w:szCs w:val="24"/>
              </w:rPr>
              <w:t>» распространяется с нарушением статьи  8 ФЗ «О рекламе» и в соответствии со статьей 3 ФЗ «О рекламе» является ненадлежащей.</w:t>
            </w:r>
          </w:p>
          <w:p w:rsidR="003B2C2B" w:rsidRPr="004F27FA" w:rsidRDefault="003B2C2B" w:rsidP="0006347F">
            <w:pPr>
              <w:pStyle w:val="21"/>
              <w:tabs>
                <w:tab w:val="left" w:pos="3119"/>
              </w:tabs>
              <w:spacing w:after="0" w:line="240" w:lineRule="auto"/>
              <w:ind w:firstLine="708"/>
              <w:jc w:val="both"/>
              <w:rPr>
                <w:sz w:val="24"/>
              </w:rPr>
            </w:pPr>
            <w:r w:rsidRPr="004F27FA">
              <w:rPr>
                <w:sz w:val="24"/>
              </w:rPr>
              <w:t>Комиссия решила</w:t>
            </w:r>
          </w:p>
          <w:p w:rsidR="003B2C2B" w:rsidRPr="004F27FA" w:rsidRDefault="003B2C2B" w:rsidP="0006347F">
            <w:pPr>
              <w:pStyle w:val="21"/>
              <w:tabs>
                <w:tab w:val="left" w:pos="3119"/>
              </w:tabs>
              <w:spacing w:after="0" w:line="240" w:lineRule="auto"/>
              <w:ind w:hanging="322"/>
              <w:jc w:val="both"/>
              <w:rPr>
                <w:sz w:val="24"/>
              </w:rPr>
            </w:pPr>
            <w:r w:rsidRPr="004F27FA">
              <w:rPr>
                <w:sz w:val="24"/>
              </w:rPr>
              <w:t>1. Признать распространяемую рекламу алкогольной продукции, размещенную  на фасаде и боковой стене магазина «</w:t>
            </w:r>
            <w:proofErr w:type="spellStart"/>
            <w:r w:rsidRPr="004F27FA">
              <w:rPr>
                <w:sz w:val="24"/>
              </w:rPr>
              <w:t>Камчадалочка</w:t>
            </w:r>
            <w:proofErr w:type="spellEnd"/>
            <w:r w:rsidRPr="004F27FA">
              <w:rPr>
                <w:sz w:val="24"/>
              </w:rPr>
              <w:t xml:space="preserve">» по ул. </w:t>
            </w:r>
            <w:proofErr w:type="gramStart"/>
            <w:r w:rsidRPr="004F27FA">
              <w:rPr>
                <w:sz w:val="24"/>
              </w:rPr>
              <w:t>Пионерская</w:t>
            </w:r>
            <w:proofErr w:type="gramEnd"/>
            <w:r w:rsidRPr="004F27FA">
              <w:rPr>
                <w:sz w:val="24"/>
              </w:rPr>
              <w:t>, д. 86 «д» в г. Биробиджане ненадлежащей.</w:t>
            </w:r>
          </w:p>
          <w:p w:rsidR="003B2C2B" w:rsidRPr="004F27FA" w:rsidRDefault="003B2C2B" w:rsidP="0006347F">
            <w:pPr>
              <w:pStyle w:val="2"/>
              <w:spacing w:after="0" w:line="240" w:lineRule="auto"/>
              <w:ind w:hanging="39"/>
              <w:jc w:val="both"/>
              <w:rPr>
                <w:sz w:val="24"/>
              </w:rPr>
            </w:pPr>
            <w:r w:rsidRPr="004F27FA">
              <w:rPr>
                <w:sz w:val="24"/>
              </w:rPr>
              <w:t xml:space="preserve">2. Признать индивидуального </w:t>
            </w:r>
            <w:proofErr w:type="gramStart"/>
            <w:r w:rsidRPr="004F27FA">
              <w:rPr>
                <w:sz w:val="24"/>
              </w:rPr>
              <w:t>предпринимателя</w:t>
            </w:r>
            <w:proofErr w:type="gramEnd"/>
            <w:r w:rsidRPr="004F27FA">
              <w:rPr>
                <w:sz w:val="24"/>
              </w:rPr>
              <w:t xml:space="preserve"> </w:t>
            </w:r>
            <w:r w:rsidR="006F6D83">
              <w:rPr>
                <w:sz w:val="24"/>
              </w:rPr>
              <w:t>нарушившего</w:t>
            </w:r>
            <w:r w:rsidRPr="004F27FA">
              <w:rPr>
                <w:sz w:val="24"/>
              </w:rPr>
              <w:t xml:space="preserve"> статью 8 Федерального закона от 13.03.2006 № 38-ФЗ «О рекламе».</w:t>
            </w:r>
          </w:p>
          <w:p w:rsidR="003B2C2B" w:rsidRPr="00731DE6" w:rsidRDefault="003B2C2B" w:rsidP="0006347F">
            <w:pPr>
              <w:jc w:val="both"/>
              <w:rPr>
                <w:rFonts w:ascii="Times New Roman" w:hAnsi="Times New Roman" w:cs="Times New Roman"/>
                <w:sz w:val="26"/>
                <w:szCs w:val="26"/>
              </w:rPr>
            </w:pPr>
          </w:p>
        </w:tc>
        <w:tc>
          <w:tcPr>
            <w:tcW w:w="850" w:type="dxa"/>
          </w:tcPr>
          <w:p w:rsidR="003B2C2B" w:rsidRDefault="003B2C2B" w:rsidP="0006347F">
            <w:pPr>
              <w:jc w:val="both"/>
              <w:rPr>
                <w:rFonts w:ascii="Times New Roman" w:hAnsi="Times New Roman" w:cs="Times New Roman"/>
                <w:sz w:val="28"/>
                <w:szCs w:val="28"/>
              </w:rPr>
            </w:pPr>
            <w:r>
              <w:rPr>
                <w:rFonts w:ascii="Times New Roman" w:hAnsi="Times New Roman" w:cs="Times New Roman"/>
                <w:sz w:val="28"/>
                <w:szCs w:val="28"/>
              </w:rPr>
              <w:t>Решение</w:t>
            </w:r>
          </w:p>
          <w:p w:rsidR="003B2C2B" w:rsidRDefault="003B2C2B" w:rsidP="0006347F">
            <w:pPr>
              <w:jc w:val="both"/>
              <w:rPr>
                <w:rFonts w:ascii="Times New Roman" w:hAnsi="Times New Roman" w:cs="Times New Roman"/>
                <w:sz w:val="28"/>
                <w:szCs w:val="28"/>
              </w:rPr>
            </w:pPr>
            <w:r>
              <w:rPr>
                <w:rFonts w:ascii="Times New Roman" w:hAnsi="Times New Roman" w:cs="Times New Roman"/>
                <w:sz w:val="28"/>
                <w:szCs w:val="28"/>
              </w:rPr>
              <w:t>Предписание</w:t>
            </w:r>
          </w:p>
        </w:tc>
        <w:tc>
          <w:tcPr>
            <w:tcW w:w="2268" w:type="dxa"/>
          </w:tcPr>
          <w:p w:rsidR="003B2C2B" w:rsidRDefault="003B2C2B" w:rsidP="0006347F">
            <w:pPr>
              <w:tabs>
                <w:tab w:val="left" w:pos="3302"/>
              </w:tabs>
              <w:ind w:right="-1254"/>
              <w:jc w:val="both"/>
              <w:rPr>
                <w:rFonts w:ascii="Times New Roman" w:hAnsi="Times New Roman" w:cs="Times New Roman"/>
                <w:sz w:val="28"/>
                <w:szCs w:val="28"/>
              </w:rPr>
            </w:pPr>
            <w:r>
              <w:rPr>
                <w:rFonts w:ascii="Times New Roman" w:hAnsi="Times New Roman" w:cs="Times New Roman"/>
                <w:sz w:val="28"/>
                <w:szCs w:val="28"/>
              </w:rPr>
              <w:t>Предупреждение</w:t>
            </w:r>
          </w:p>
        </w:tc>
      </w:tr>
      <w:tr w:rsidR="003B2C2B" w:rsidTr="0006347F">
        <w:tc>
          <w:tcPr>
            <w:tcW w:w="426" w:type="dxa"/>
          </w:tcPr>
          <w:p w:rsidR="003B2C2B" w:rsidRDefault="003B2C2B" w:rsidP="0006347F">
            <w:pPr>
              <w:jc w:val="both"/>
              <w:rPr>
                <w:rFonts w:ascii="Times New Roman" w:hAnsi="Times New Roman" w:cs="Times New Roman"/>
                <w:sz w:val="28"/>
                <w:szCs w:val="28"/>
              </w:rPr>
            </w:pPr>
            <w:r>
              <w:rPr>
                <w:rFonts w:ascii="Times New Roman" w:hAnsi="Times New Roman" w:cs="Times New Roman"/>
                <w:sz w:val="28"/>
                <w:szCs w:val="28"/>
              </w:rPr>
              <w:t>3</w:t>
            </w:r>
          </w:p>
        </w:tc>
        <w:tc>
          <w:tcPr>
            <w:tcW w:w="1320" w:type="dxa"/>
          </w:tcPr>
          <w:p w:rsidR="003B2C2B" w:rsidRDefault="003B2C2B" w:rsidP="0006347F">
            <w:pPr>
              <w:jc w:val="both"/>
              <w:rPr>
                <w:rFonts w:ascii="Times New Roman" w:hAnsi="Times New Roman" w:cs="Times New Roman"/>
                <w:sz w:val="26"/>
                <w:szCs w:val="26"/>
              </w:rPr>
            </w:pPr>
            <w:r w:rsidRPr="00731DE6">
              <w:rPr>
                <w:rFonts w:ascii="Times New Roman" w:hAnsi="Times New Roman" w:cs="Times New Roman"/>
                <w:sz w:val="26"/>
                <w:szCs w:val="26"/>
              </w:rPr>
              <w:t xml:space="preserve">Статья </w:t>
            </w:r>
            <w:r>
              <w:rPr>
                <w:rFonts w:ascii="Times New Roman" w:hAnsi="Times New Roman" w:cs="Times New Roman"/>
                <w:sz w:val="26"/>
                <w:szCs w:val="26"/>
              </w:rPr>
              <w:t xml:space="preserve">21 </w:t>
            </w:r>
          </w:p>
          <w:p w:rsidR="003B2C2B" w:rsidRPr="00731DE6" w:rsidRDefault="003B2C2B" w:rsidP="0006347F">
            <w:pPr>
              <w:jc w:val="both"/>
              <w:rPr>
                <w:rFonts w:ascii="Times New Roman" w:hAnsi="Times New Roman" w:cs="Times New Roman"/>
                <w:sz w:val="26"/>
                <w:szCs w:val="26"/>
              </w:rPr>
            </w:pPr>
            <w:r>
              <w:rPr>
                <w:rFonts w:ascii="Times New Roman" w:hAnsi="Times New Roman" w:cs="Times New Roman"/>
                <w:sz w:val="26"/>
                <w:szCs w:val="26"/>
              </w:rPr>
              <w:t>п. 5 ч. 2</w:t>
            </w:r>
          </w:p>
        </w:tc>
        <w:tc>
          <w:tcPr>
            <w:tcW w:w="6448" w:type="dxa"/>
          </w:tcPr>
          <w:p w:rsidR="003B2C2B" w:rsidRDefault="006F6D83" w:rsidP="0006347F">
            <w:pPr>
              <w:jc w:val="both"/>
              <w:rPr>
                <w:rFonts w:ascii="Times New Roman" w:hAnsi="Times New Roman" w:cs="Times New Roman"/>
                <w:sz w:val="26"/>
                <w:szCs w:val="26"/>
              </w:rPr>
            </w:pPr>
            <w:r>
              <w:rPr>
                <w:rFonts w:ascii="Times New Roman" w:hAnsi="Times New Roman" w:cs="Times New Roman"/>
                <w:sz w:val="26"/>
                <w:szCs w:val="26"/>
              </w:rPr>
              <w:t>Р</w:t>
            </w:r>
            <w:r w:rsidR="003B2C2B" w:rsidRPr="00731DE6">
              <w:rPr>
                <w:rFonts w:ascii="Times New Roman" w:hAnsi="Times New Roman" w:cs="Times New Roman"/>
                <w:sz w:val="26"/>
                <w:szCs w:val="26"/>
              </w:rPr>
              <w:t xml:space="preserve">аспространение рекламы </w:t>
            </w:r>
            <w:r>
              <w:rPr>
                <w:rFonts w:ascii="Times New Roman" w:hAnsi="Times New Roman" w:cs="Times New Roman"/>
                <w:sz w:val="26"/>
                <w:szCs w:val="26"/>
              </w:rPr>
              <w:t>алкогольной продукции – ИП.</w:t>
            </w:r>
          </w:p>
          <w:p w:rsidR="003B2C2B" w:rsidRPr="004F27FA" w:rsidRDefault="003B2C2B" w:rsidP="0006347F">
            <w:pPr>
              <w:pStyle w:val="2"/>
              <w:spacing w:after="0" w:line="240" w:lineRule="auto"/>
              <w:ind w:firstLine="709"/>
              <w:rPr>
                <w:sz w:val="24"/>
              </w:rPr>
            </w:pPr>
            <w:r w:rsidRPr="004F27FA">
              <w:rPr>
                <w:sz w:val="24"/>
              </w:rPr>
              <w:t xml:space="preserve">При осуществлении государственного контроля за соблюдением законодательства Российской Федерации о рекламе Еврейским УФАС России  2 июня 2022 года установлено, что по ул. </w:t>
            </w:r>
            <w:proofErr w:type="gramStart"/>
            <w:r w:rsidRPr="004F27FA">
              <w:rPr>
                <w:sz w:val="24"/>
              </w:rPr>
              <w:t>Пионерская</w:t>
            </w:r>
            <w:proofErr w:type="gramEnd"/>
            <w:r w:rsidRPr="004F27FA">
              <w:rPr>
                <w:sz w:val="24"/>
              </w:rPr>
              <w:t xml:space="preserve"> д. 92 в г. Биробиджане находится магазин «Разливная - 13», на боковой стене магазина расположены рекламные щиты, следующего содержания: </w:t>
            </w:r>
          </w:p>
          <w:p w:rsidR="003B2C2B" w:rsidRPr="004F27FA" w:rsidRDefault="003B2C2B" w:rsidP="0006347F">
            <w:pPr>
              <w:pStyle w:val="2"/>
              <w:spacing w:after="0" w:line="240" w:lineRule="auto"/>
              <w:ind w:firstLine="709"/>
              <w:rPr>
                <w:sz w:val="24"/>
              </w:rPr>
            </w:pPr>
            <w:r w:rsidRPr="004F27FA">
              <w:rPr>
                <w:sz w:val="24"/>
              </w:rPr>
              <w:t>1. «Акция «</w:t>
            </w:r>
            <w:proofErr w:type="spellStart"/>
            <w:r w:rsidRPr="004F27FA">
              <w:rPr>
                <w:sz w:val="24"/>
              </w:rPr>
              <w:t>Сладовар</w:t>
            </w:r>
            <w:proofErr w:type="spellEnd"/>
            <w:r w:rsidRPr="004F27FA">
              <w:rPr>
                <w:sz w:val="24"/>
              </w:rPr>
              <w:t xml:space="preserve">» 149» с изображением кружек с пивом. </w:t>
            </w:r>
          </w:p>
          <w:p w:rsidR="003B2C2B" w:rsidRPr="004F27FA" w:rsidRDefault="003B2C2B" w:rsidP="0006347F">
            <w:pPr>
              <w:pStyle w:val="2"/>
              <w:spacing w:after="0" w:line="240" w:lineRule="auto"/>
              <w:ind w:firstLine="709"/>
              <w:rPr>
                <w:sz w:val="24"/>
              </w:rPr>
            </w:pPr>
            <w:r w:rsidRPr="004F27FA">
              <w:rPr>
                <w:sz w:val="24"/>
              </w:rPr>
              <w:t xml:space="preserve">2. Изображение  банки с пивом. </w:t>
            </w:r>
          </w:p>
          <w:p w:rsidR="003B2C2B" w:rsidRPr="004F27FA" w:rsidRDefault="003B2C2B" w:rsidP="0006347F">
            <w:pPr>
              <w:pStyle w:val="2"/>
              <w:spacing w:after="0" w:line="240" w:lineRule="auto"/>
              <w:ind w:firstLine="709"/>
              <w:rPr>
                <w:sz w:val="24"/>
              </w:rPr>
            </w:pPr>
            <w:r w:rsidRPr="004F27FA">
              <w:rPr>
                <w:sz w:val="24"/>
              </w:rPr>
              <w:t>Данная информация обращена на улицу, адресована неопределенному кругу лиц и направлена на привлечение внимания и поддержания интереса к пиву.</w:t>
            </w:r>
          </w:p>
          <w:p w:rsidR="003B2C2B" w:rsidRPr="004F27FA" w:rsidRDefault="003B2C2B" w:rsidP="0006347F">
            <w:pPr>
              <w:pStyle w:val="2"/>
              <w:spacing w:after="0" w:line="240" w:lineRule="auto"/>
              <w:ind w:firstLine="709"/>
              <w:rPr>
                <w:sz w:val="24"/>
              </w:rPr>
            </w:pPr>
            <w:r w:rsidRPr="004F27FA">
              <w:rPr>
                <w:sz w:val="24"/>
              </w:rPr>
              <w:t>Факт размещения указанной рекламы подтверждается фотографией рекламы от 2 июня 2022 года.</w:t>
            </w:r>
          </w:p>
          <w:p w:rsidR="003B2C2B" w:rsidRPr="004F27FA" w:rsidRDefault="003B2C2B" w:rsidP="0006347F">
            <w:pPr>
              <w:autoSpaceDE w:val="0"/>
              <w:autoSpaceDN w:val="0"/>
              <w:adjustRightInd w:val="0"/>
              <w:ind w:firstLine="709"/>
              <w:jc w:val="both"/>
              <w:outlineLvl w:val="1"/>
              <w:rPr>
                <w:rFonts w:ascii="Times New Roman" w:hAnsi="Times New Roman" w:cs="Times New Roman"/>
                <w:sz w:val="24"/>
                <w:szCs w:val="24"/>
              </w:rPr>
            </w:pPr>
            <w:r w:rsidRPr="004F27FA">
              <w:rPr>
                <w:rFonts w:ascii="Times New Roman" w:hAnsi="Times New Roman" w:cs="Times New Roman"/>
                <w:sz w:val="24"/>
                <w:szCs w:val="24"/>
              </w:rPr>
              <w:t xml:space="preserve">В соответствии с  пунктом 5 части 2 статьи 21 ФЗ «О рекламе» реклама алкогольной продукции не должна размещаться с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w:t>
            </w:r>
            <w:proofErr w:type="gramStart"/>
            <w:r w:rsidRPr="004F27FA">
              <w:rPr>
                <w:rFonts w:ascii="Times New Roman" w:hAnsi="Times New Roman" w:cs="Times New Roman"/>
                <w:sz w:val="24"/>
                <w:szCs w:val="24"/>
              </w:rPr>
              <w:t>вне</w:t>
            </w:r>
            <w:proofErr w:type="gramEnd"/>
            <w:r w:rsidRPr="004F27FA">
              <w:rPr>
                <w:rFonts w:ascii="Times New Roman" w:hAnsi="Times New Roman" w:cs="Times New Roman"/>
                <w:sz w:val="24"/>
                <w:szCs w:val="24"/>
              </w:rPr>
              <w:t xml:space="preserve"> </w:t>
            </w:r>
            <w:proofErr w:type="gramStart"/>
            <w:r w:rsidRPr="004F27FA">
              <w:rPr>
                <w:rFonts w:ascii="Times New Roman" w:hAnsi="Times New Roman" w:cs="Times New Roman"/>
                <w:sz w:val="24"/>
                <w:szCs w:val="24"/>
              </w:rPr>
              <w:t>их</w:t>
            </w:r>
            <w:proofErr w:type="gramEnd"/>
            <w:r w:rsidRPr="004F27FA">
              <w:rPr>
                <w:rFonts w:ascii="Times New Roman" w:hAnsi="Times New Roman" w:cs="Times New Roman"/>
                <w:sz w:val="24"/>
                <w:szCs w:val="24"/>
              </w:rPr>
              <w:t>.</w:t>
            </w:r>
          </w:p>
          <w:p w:rsidR="003B2C2B" w:rsidRPr="004F27FA" w:rsidRDefault="003B2C2B" w:rsidP="0006347F">
            <w:pPr>
              <w:pStyle w:val="2"/>
              <w:spacing w:after="0" w:line="240" w:lineRule="auto"/>
              <w:ind w:firstLine="709"/>
              <w:jc w:val="both"/>
              <w:rPr>
                <w:sz w:val="24"/>
              </w:rPr>
            </w:pPr>
            <w:r w:rsidRPr="004F27FA">
              <w:rPr>
                <w:sz w:val="24"/>
              </w:rPr>
              <w:t>Таким образом, вышеуказанная реклама распространяется с нарушением пункта 5 части 2 статьи 21 ФЗ «О рекламе» и в соответствии со статьей 3 ФЗ «О рекламе» является ненадлежащей.</w:t>
            </w:r>
          </w:p>
          <w:p w:rsidR="003B2C2B" w:rsidRPr="004F27FA" w:rsidRDefault="003B2C2B" w:rsidP="0006347F">
            <w:pPr>
              <w:pStyle w:val="2"/>
              <w:spacing w:after="0" w:line="240" w:lineRule="auto"/>
              <w:ind w:firstLine="709"/>
              <w:jc w:val="both"/>
              <w:rPr>
                <w:sz w:val="24"/>
              </w:rPr>
            </w:pPr>
            <w:r w:rsidRPr="004F27FA">
              <w:rPr>
                <w:sz w:val="24"/>
              </w:rPr>
              <w:t>Комиссия решила:</w:t>
            </w:r>
          </w:p>
          <w:p w:rsidR="003B2C2B" w:rsidRPr="004F27FA" w:rsidRDefault="003B2C2B" w:rsidP="0006347F">
            <w:pPr>
              <w:pStyle w:val="ConsPlusNonformat"/>
              <w:widowControl/>
              <w:ind w:firstLine="708"/>
              <w:jc w:val="both"/>
              <w:rPr>
                <w:rFonts w:ascii="Times New Roman" w:hAnsi="Times New Roman" w:cs="Times New Roman"/>
                <w:sz w:val="24"/>
                <w:szCs w:val="24"/>
              </w:rPr>
            </w:pPr>
            <w:r w:rsidRPr="004F27FA">
              <w:rPr>
                <w:rFonts w:ascii="Times New Roman" w:hAnsi="Times New Roman" w:cs="Times New Roman"/>
                <w:sz w:val="24"/>
                <w:szCs w:val="24"/>
              </w:rPr>
              <w:t>1. Признать распространяемую рекламу алкогольной продукции, размещенную  на стене магазина «</w:t>
            </w:r>
            <w:proofErr w:type="gramStart"/>
            <w:r w:rsidRPr="004F27FA">
              <w:rPr>
                <w:rFonts w:ascii="Times New Roman" w:hAnsi="Times New Roman" w:cs="Times New Roman"/>
                <w:sz w:val="24"/>
                <w:szCs w:val="24"/>
              </w:rPr>
              <w:t>Разливная</w:t>
            </w:r>
            <w:proofErr w:type="gramEnd"/>
            <w:r w:rsidRPr="004F27FA">
              <w:rPr>
                <w:rFonts w:ascii="Times New Roman" w:hAnsi="Times New Roman" w:cs="Times New Roman"/>
                <w:sz w:val="24"/>
                <w:szCs w:val="24"/>
              </w:rPr>
              <w:t xml:space="preserve"> - 13» по ул. Пионерская, д. 92 в г. Биробиджане ненадлежащей.</w:t>
            </w:r>
          </w:p>
          <w:p w:rsidR="003B2C2B" w:rsidRPr="004F27FA" w:rsidRDefault="003B2C2B" w:rsidP="0006347F">
            <w:pPr>
              <w:pStyle w:val="2"/>
              <w:spacing w:after="0" w:line="240" w:lineRule="auto"/>
              <w:ind w:firstLine="709"/>
              <w:jc w:val="both"/>
              <w:rPr>
                <w:sz w:val="24"/>
              </w:rPr>
            </w:pPr>
            <w:r w:rsidRPr="004F27FA">
              <w:rPr>
                <w:sz w:val="24"/>
              </w:rPr>
              <w:t xml:space="preserve">2. Признать индивидуального предпринимателя </w:t>
            </w:r>
            <w:r w:rsidR="006F6D83">
              <w:rPr>
                <w:sz w:val="24"/>
              </w:rPr>
              <w:t>нарушившего</w:t>
            </w:r>
            <w:r w:rsidRPr="004F27FA">
              <w:rPr>
                <w:sz w:val="24"/>
              </w:rPr>
              <w:t xml:space="preserve"> требования пункта 5 части 2 статьи 21 Федерального закона от 13.03.2006 г. № 38-ФЗ «О рекламе». </w:t>
            </w:r>
          </w:p>
          <w:p w:rsidR="003B2C2B" w:rsidRPr="00731DE6" w:rsidRDefault="003B2C2B" w:rsidP="0006347F">
            <w:pPr>
              <w:jc w:val="both"/>
              <w:rPr>
                <w:rFonts w:ascii="Times New Roman" w:hAnsi="Times New Roman" w:cs="Times New Roman"/>
                <w:sz w:val="26"/>
                <w:szCs w:val="26"/>
              </w:rPr>
            </w:pPr>
          </w:p>
        </w:tc>
        <w:tc>
          <w:tcPr>
            <w:tcW w:w="850" w:type="dxa"/>
          </w:tcPr>
          <w:p w:rsidR="003B2C2B" w:rsidRDefault="003B2C2B" w:rsidP="0006347F">
            <w:pPr>
              <w:jc w:val="both"/>
              <w:rPr>
                <w:rFonts w:ascii="Times New Roman" w:hAnsi="Times New Roman" w:cs="Times New Roman"/>
                <w:sz w:val="28"/>
                <w:szCs w:val="28"/>
              </w:rPr>
            </w:pPr>
            <w:r>
              <w:rPr>
                <w:rFonts w:ascii="Times New Roman" w:hAnsi="Times New Roman" w:cs="Times New Roman"/>
                <w:sz w:val="28"/>
                <w:szCs w:val="28"/>
              </w:rPr>
              <w:t>Решение</w:t>
            </w:r>
          </w:p>
          <w:p w:rsidR="003B2C2B" w:rsidRDefault="003B2C2B" w:rsidP="0006347F">
            <w:pPr>
              <w:jc w:val="both"/>
              <w:rPr>
                <w:rFonts w:ascii="Times New Roman" w:hAnsi="Times New Roman" w:cs="Times New Roman"/>
                <w:sz w:val="28"/>
                <w:szCs w:val="28"/>
              </w:rPr>
            </w:pPr>
            <w:r>
              <w:rPr>
                <w:rFonts w:ascii="Times New Roman" w:hAnsi="Times New Roman" w:cs="Times New Roman"/>
                <w:sz w:val="28"/>
                <w:szCs w:val="28"/>
              </w:rPr>
              <w:t>Предписание</w:t>
            </w:r>
          </w:p>
        </w:tc>
        <w:tc>
          <w:tcPr>
            <w:tcW w:w="2268" w:type="dxa"/>
          </w:tcPr>
          <w:p w:rsidR="003B2C2B" w:rsidRDefault="003B2C2B" w:rsidP="0006347F">
            <w:pPr>
              <w:tabs>
                <w:tab w:val="left" w:pos="3302"/>
              </w:tabs>
              <w:ind w:right="-1254"/>
              <w:jc w:val="both"/>
              <w:rPr>
                <w:rFonts w:ascii="Times New Roman" w:hAnsi="Times New Roman" w:cs="Times New Roman"/>
                <w:sz w:val="28"/>
                <w:szCs w:val="28"/>
              </w:rPr>
            </w:pPr>
            <w:r>
              <w:rPr>
                <w:rFonts w:ascii="Times New Roman" w:hAnsi="Times New Roman" w:cs="Times New Roman"/>
                <w:sz w:val="28"/>
                <w:szCs w:val="28"/>
              </w:rPr>
              <w:t>Предупреждение</w:t>
            </w:r>
          </w:p>
        </w:tc>
      </w:tr>
      <w:tr w:rsidR="003B2C2B" w:rsidTr="0006347F">
        <w:tc>
          <w:tcPr>
            <w:tcW w:w="426" w:type="dxa"/>
          </w:tcPr>
          <w:p w:rsidR="003B2C2B" w:rsidRDefault="003B2C2B" w:rsidP="0006347F">
            <w:pPr>
              <w:jc w:val="both"/>
              <w:rPr>
                <w:rFonts w:ascii="Times New Roman" w:hAnsi="Times New Roman" w:cs="Times New Roman"/>
                <w:sz w:val="28"/>
                <w:szCs w:val="28"/>
              </w:rPr>
            </w:pPr>
            <w:r>
              <w:rPr>
                <w:rFonts w:ascii="Times New Roman" w:hAnsi="Times New Roman" w:cs="Times New Roman"/>
                <w:sz w:val="28"/>
                <w:szCs w:val="28"/>
              </w:rPr>
              <w:t>4</w:t>
            </w:r>
          </w:p>
        </w:tc>
        <w:tc>
          <w:tcPr>
            <w:tcW w:w="1320" w:type="dxa"/>
          </w:tcPr>
          <w:p w:rsidR="003B2C2B" w:rsidRDefault="003B2C2B" w:rsidP="0006347F">
            <w:pPr>
              <w:jc w:val="both"/>
              <w:rPr>
                <w:rFonts w:ascii="Times New Roman" w:hAnsi="Times New Roman" w:cs="Times New Roman"/>
                <w:sz w:val="28"/>
                <w:szCs w:val="28"/>
              </w:rPr>
            </w:pPr>
            <w:r>
              <w:rPr>
                <w:rFonts w:ascii="Times New Roman" w:hAnsi="Times New Roman" w:cs="Times New Roman"/>
                <w:sz w:val="28"/>
                <w:szCs w:val="28"/>
              </w:rPr>
              <w:t>Статья 28 ч. 14</w:t>
            </w:r>
          </w:p>
        </w:tc>
        <w:tc>
          <w:tcPr>
            <w:tcW w:w="6448" w:type="dxa"/>
          </w:tcPr>
          <w:p w:rsidR="003B2C2B" w:rsidRDefault="003B2C2B" w:rsidP="0006347F">
            <w:pPr>
              <w:jc w:val="both"/>
              <w:rPr>
                <w:rFonts w:ascii="Times New Roman" w:hAnsi="Times New Roman" w:cs="Times New Roman"/>
                <w:sz w:val="28"/>
                <w:szCs w:val="28"/>
              </w:rPr>
            </w:pPr>
            <w:r>
              <w:rPr>
                <w:rFonts w:ascii="Times New Roman" w:hAnsi="Times New Roman" w:cs="Times New Roman"/>
                <w:sz w:val="28"/>
                <w:szCs w:val="28"/>
              </w:rPr>
              <w:t>Реклама финансовых услуг без разрешения</w:t>
            </w:r>
          </w:p>
          <w:p w:rsidR="003B2C2B" w:rsidRDefault="003B2C2B" w:rsidP="0006347F">
            <w:pPr>
              <w:jc w:val="both"/>
              <w:rPr>
                <w:rFonts w:ascii="Times New Roman" w:hAnsi="Times New Roman" w:cs="Times New Roman"/>
                <w:sz w:val="28"/>
                <w:szCs w:val="28"/>
              </w:rPr>
            </w:pPr>
          </w:p>
          <w:p w:rsidR="003B2C2B" w:rsidRPr="00143A98" w:rsidRDefault="003B2C2B" w:rsidP="0006347F">
            <w:pPr>
              <w:autoSpaceDE w:val="0"/>
              <w:autoSpaceDN w:val="0"/>
              <w:adjustRightInd w:val="0"/>
              <w:ind w:firstLine="708"/>
              <w:jc w:val="both"/>
              <w:rPr>
                <w:rFonts w:ascii="Times New Roman" w:hAnsi="Times New Roman" w:cs="Times New Roman"/>
                <w:sz w:val="24"/>
                <w:szCs w:val="24"/>
              </w:rPr>
            </w:pPr>
            <w:r w:rsidRPr="00143A98">
              <w:rPr>
                <w:rFonts w:ascii="Times New Roman" w:hAnsi="Times New Roman" w:cs="Times New Roman"/>
                <w:sz w:val="24"/>
                <w:szCs w:val="24"/>
              </w:rPr>
              <w:t>В Управление Федеральной антимонопольной службы по Еврейской автономной области 10 июня 2022 года от Дальневосточного главного управления Центрального банка Российской Федерации (далее – Центральный банк) поступило заявление по вопросу распространения рекламы финансовых услуг ООО.</w:t>
            </w:r>
          </w:p>
          <w:p w:rsidR="003B2C2B" w:rsidRPr="00143A98" w:rsidRDefault="003B2C2B" w:rsidP="0006347F">
            <w:pPr>
              <w:autoSpaceDE w:val="0"/>
              <w:autoSpaceDN w:val="0"/>
              <w:adjustRightInd w:val="0"/>
              <w:jc w:val="both"/>
              <w:rPr>
                <w:rFonts w:ascii="Times New Roman" w:hAnsi="Times New Roman" w:cs="Times New Roman"/>
                <w:sz w:val="24"/>
                <w:szCs w:val="24"/>
              </w:rPr>
            </w:pPr>
            <w:proofErr w:type="gramStart"/>
            <w:r w:rsidRPr="00143A98">
              <w:rPr>
                <w:rFonts w:ascii="Times New Roman" w:hAnsi="Times New Roman" w:cs="Times New Roman"/>
                <w:sz w:val="24"/>
                <w:szCs w:val="24"/>
              </w:rPr>
              <w:t>На основании части 14 статьи 28 ФЗ «О рекламе» если оказание банковских, страховых и иных финансовых услуг или осуществление финансовой деятельности может осуществляться только лицами, имеющими соответствующие лицензии, разрешения, аккредитации либо включенными в соответствующий реестр или являющимися членами соответствующих саморегулируемых организаций, реклама указанных услуг или деятельности, оказываемых либо осуществляемой лицами, не соответствующими таким требованиям, не допускается.</w:t>
            </w:r>
            <w:proofErr w:type="gramEnd"/>
          </w:p>
          <w:p w:rsidR="003B2C2B" w:rsidRPr="00143A98" w:rsidRDefault="003B2C2B" w:rsidP="0006347F">
            <w:pPr>
              <w:autoSpaceDE w:val="0"/>
              <w:autoSpaceDN w:val="0"/>
              <w:adjustRightInd w:val="0"/>
              <w:ind w:firstLine="708"/>
              <w:jc w:val="both"/>
              <w:rPr>
                <w:rFonts w:ascii="Times New Roman" w:hAnsi="Times New Roman" w:cs="Times New Roman"/>
                <w:sz w:val="24"/>
                <w:szCs w:val="24"/>
              </w:rPr>
            </w:pPr>
            <w:r w:rsidRPr="00143A98">
              <w:rPr>
                <w:rFonts w:ascii="Times New Roman" w:hAnsi="Times New Roman" w:cs="Times New Roman"/>
                <w:sz w:val="24"/>
                <w:szCs w:val="24"/>
              </w:rPr>
              <w:t>В ходе проверки установлено, чт</w:t>
            </w:r>
            <w:proofErr w:type="gramStart"/>
            <w:r w:rsidRPr="00143A98">
              <w:rPr>
                <w:rFonts w:ascii="Times New Roman" w:hAnsi="Times New Roman" w:cs="Times New Roman"/>
                <w:sz w:val="24"/>
                <w:szCs w:val="24"/>
              </w:rPr>
              <w:t>о ООО</w:t>
            </w:r>
            <w:proofErr w:type="gramEnd"/>
            <w:r w:rsidRPr="00143A98">
              <w:rPr>
                <w:rFonts w:ascii="Times New Roman" w:hAnsi="Times New Roman" w:cs="Times New Roman"/>
                <w:sz w:val="24"/>
                <w:szCs w:val="24"/>
              </w:rPr>
              <w:t xml:space="preserve">  не содержится в государственных реестрах </w:t>
            </w:r>
            <w:proofErr w:type="spellStart"/>
            <w:r w:rsidRPr="00143A98">
              <w:rPr>
                <w:rFonts w:ascii="Times New Roman" w:hAnsi="Times New Roman" w:cs="Times New Roman"/>
                <w:sz w:val="24"/>
                <w:szCs w:val="24"/>
              </w:rPr>
              <w:t>микрофинансовых</w:t>
            </w:r>
            <w:proofErr w:type="spellEnd"/>
            <w:r w:rsidRPr="00143A98">
              <w:rPr>
                <w:rFonts w:ascii="Times New Roman" w:hAnsi="Times New Roman" w:cs="Times New Roman"/>
                <w:sz w:val="24"/>
                <w:szCs w:val="24"/>
              </w:rPr>
              <w:t xml:space="preserve"> организаций, кредитных потребительских кооперативов, ломбардов, а также не внесено в Книгу государственной регистрации кредитных организаций, вышеуказанная реклама  содержит признаки нарушения части 14 статьи 28 Закона  о рекламе. При этом ООО «Доходный Дом» распространяет рекламу финансовых услуг.</w:t>
            </w:r>
          </w:p>
          <w:p w:rsidR="003B2C2B" w:rsidRPr="00143A98" w:rsidRDefault="003B2C2B" w:rsidP="0006347F">
            <w:pPr>
              <w:jc w:val="both"/>
              <w:rPr>
                <w:rFonts w:ascii="Times New Roman" w:hAnsi="Times New Roman" w:cs="Times New Roman"/>
                <w:sz w:val="24"/>
                <w:szCs w:val="24"/>
              </w:rPr>
            </w:pPr>
            <w:r w:rsidRPr="00143A98">
              <w:rPr>
                <w:rFonts w:ascii="Times New Roman" w:hAnsi="Times New Roman" w:cs="Times New Roman"/>
                <w:sz w:val="24"/>
                <w:szCs w:val="24"/>
              </w:rPr>
              <w:t>Комиссия решила:</w:t>
            </w:r>
          </w:p>
          <w:p w:rsidR="003B2C2B" w:rsidRPr="00143A98" w:rsidRDefault="003B2C2B" w:rsidP="0006347F">
            <w:pPr>
              <w:pStyle w:val="ConsPlusNonformat"/>
              <w:widowControl/>
              <w:ind w:firstLine="708"/>
              <w:jc w:val="both"/>
              <w:rPr>
                <w:rFonts w:ascii="Times New Roman" w:hAnsi="Times New Roman" w:cs="Times New Roman"/>
                <w:sz w:val="24"/>
                <w:szCs w:val="24"/>
              </w:rPr>
            </w:pPr>
            <w:r w:rsidRPr="00143A98">
              <w:rPr>
                <w:rFonts w:ascii="Times New Roman" w:hAnsi="Times New Roman" w:cs="Times New Roman"/>
                <w:sz w:val="24"/>
                <w:szCs w:val="24"/>
              </w:rPr>
              <w:t>1. Признать</w:t>
            </w:r>
            <w:r w:rsidR="006F6D83">
              <w:rPr>
                <w:rFonts w:ascii="Times New Roman" w:hAnsi="Times New Roman" w:cs="Times New Roman"/>
                <w:sz w:val="24"/>
                <w:szCs w:val="24"/>
              </w:rPr>
              <w:t xml:space="preserve"> рекламу финансовых услуг, расп</w:t>
            </w:r>
            <w:r w:rsidRPr="00143A98">
              <w:rPr>
                <w:rFonts w:ascii="Times New Roman" w:hAnsi="Times New Roman" w:cs="Times New Roman"/>
                <w:sz w:val="24"/>
                <w:szCs w:val="24"/>
              </w:rPr>
              <w:t>ространяемую в офисе ООО  ненадлежащей.</w:t>
            </w:r>
          </w:p>
          <w:p w:rsidR="003B2C2B" w:rsidRPr="00143A98" w:rsidRDefault="003B2C2B" w:rsidP="0006347F">
            <w:pPr>
              <w:pStyle w:val="2"/>
              <w:spacing w:after="0" w:line="240" w:lineRule="auto"/>
              <w:ind w:firstLine="709"/>
              <w:jc w:val="both"/>
              <w:rPr>
                <w:sz w:val="24"/>
              </w:rPr>
            </w:pPr>
            <w:r w:rsidRPr="00143A98">
              <w:rPr>
                <w:sz w:val="24"/>
              </w:rPr>
              <w:t>2. Признать Общество с ограниченной ответственностью нарушившим часть 14 статьи 28 Федерального закона от 13.03.2006 № 38-ФЗ «О рекламе».</w:t>
            </w:r>
          </w:p>
          <w:p w:rsidR="003B2C2B" w:rsidRDefault="003B2C2B" w:rsidP="0006347F">
            <w:pPr>
              <w:jc w:val="both"/>
              <w:rPr>
                <w:rFonts w:ascii="Times New Roman" w:hAnsi="Times New Roman" w:cs="Times New Roman"/>
                <w:sz w:val="28"/>
                <w:szCs w:val="28"/>
              </w:rPr>
            </w:pPr>
          </w:p>
        </w:tc>
        <w:tc>
          <w:tcPr>
            <w:tcW w:w="850" w:type="dxa"/>
          </w:tcPr>
          <w:p w:rsidR="003B2C2B" w:rsidRDefault="003B2C2B" w:rsidP="0006347F">
            <w:pPr>
              <w:jc w:val="both"/>
              <w:rPr>
                <w:rFonts w:ascii="Times New Roman" w:hAnsi="Times New Roman" w:cs="Times New Roman"/>
                <w:sz w:val="28"/>
                <w:szCs w:val="28"/>
              </w:rPr>
            </w:pPr>
            <w:r>
              <w:rPr>
                <w:rFonts w:ascii="Times New Roman" w:hAnsi="Times New Roman" w:cs="Times New Roman"/>
                <w:sz w:val="28"/>
                <w:szCs w:val="28"/>
              </w:rPr>
              <w:t>Решение</w:t>
            </w:r>
          </w:p>
          <w:p w:rsidR="003B2C2B" w:rsidRDefault="003B2C2B" w:rsidP="0006347F">
            <w:pPr>
              <w:jc w:val="both"/>
              <w:rPr>
                <w:rFonts w:ascii="Times New Roman" w:hAnsi="Times New Roman" w:cs="Times New Roman"/>
                <w:sz w:val="28"/>
                <w:szCs w:val="28"/>
              </w:rPr>
            </w:pPr>
            <w:r>
              <w:rPr>
                <w:rFonts w:ascii="Times New Roman" w:hAnsi="Times New Roman" w:cs="Times New Roman"/>
                <w:sz w:val="28"/>
                <w:szCs w:val="28"/>
              </w:rPr>
              <w:t>Предписания</w:t>
            </w:r>
          </w:p>
        </w:tc>
        <w:tc>
          <w:tcPr>
            <w:tcW w:w="2268" w:type="dxa"/>
          </w:tcPr>
          <w:p w:rsidR="003B2C2B" w:rsidRDefault="003B2C2B" w:rsidP="0006347F">
            <w:pPr>
              <w:jc w:val="both"/>
              <w:rPr>
                <w:rFonts w:ascii="Times New Roman" w:hAnsi="Times New Roman" w:cs="Times New Roman"/>
                <w:sz w:val="28"/>
                <w:szCs w:val="28"/>
              </w:rPr>
            </w:pPr>
            <w:r>
              <w:rPr>
                <w:rFonts w:ascii="Times New Roman" w:hAnsi="Times New Roman" w:cs="Times New Roman"/>
                <w:sz w:val="28"/>
                <w:szCs w:val="28"/>
              </w:rPr>
              <w:t>Предупреждение</w:t>
            </w:r>
          </w:p>
        </w:tc>
      </w:tr>
    </w:tbl>
    <w:p w:rsidR="003B2C2B" w:rsidRDefault="003B2C2B" w:rsidP="003B2C2B">
      <w:pPr>
        <w:ind w:firstLine="709"/>
        <w:jc w:val="both"/>
        <w:rPr>
          <w:rFonts w:ascii="Times New Roman" w:hAnsi="Times New Roman" w:cs="Times New Roman"/>
          <w:sz w:val="28"/>
          <w:szCs w:val="28"/>
        </w:rPr>
      </w:pPr>
    </w:p>
    <w:p w:rsidR="00A647C0" w:rsidRPr="00900D87" w:rsidRDefault="00A647C0" w:rsidP="00A647C0">
      <w:pPr>
        <w:rPr>
          <w:rFonts w:ascii="Times New Roman" w:hAnsi="Times New Roman" w:cs="Times New Roman"/>
          <w:b/>
          <w:sz w:val="28"/>
          <w:szCs w:val="28"/>
        </w:rPr>
      </w:pPr>
    </w:p>
    <w:p w:rsidR="00A647C0" w:rsidRPr="00900D87" w:rsidRDefault="00A647C0" w:rsidP="00A647C0">
      <w:pPr>
        <w:rPr>
          <w:rFonts w:ascii="Times New Roman" w:hAnsi="Times New Roman" w:cs="Times New Roman"/>
          <w:b/>
          <w:sz w:val="28"/>
          <w:szCs w:val="28"/>
        </w:rPr>
      </w:pPr>
    </w:p>
    <w:p w:rsidR="00A647C0" w:rsidRDefault="00A647C0" w:rsidP="004214FB">
      <w:pPr>
        <w:spacing w:after="0"/>
        <w:rPr>
          <w:rFonts w:ascii="Times New Roman" w:hAnsi="Times New Roman" w:cs="Times New Roman"/>
          <w:b/>
          <w:sz w:val="28"/>
          <w:szCs w:val="28"/>
        </w:rPr>
      </w:pPr>
    </w:p>
    <w:p w:rsidR="00A647C0" w:rsidRDefault="00A647C0" w:rsidP="004214FB">
      <w:pPr>
        <w:spacing w:after="0"/>
        <w:rPr>
          <w:rFonts w:ascii="Times New Roman" w:hAnsi="Times New Roman" w:cs="Times New Roman"/>
          <w:b/>
          <w:sz w:val="28"/>
          <w:szCs w:val="28"/>
        </w:rPr>
      </w:pPr>
    </w:p>
    <w:p w:rsidR="00A647C0" w:rsidRDefault="00A647C0" w:rsidP="004214FB">
      <w:pPr>
        <w:spacing w:after="0"/>
        <w:rPr>
          <w:rFonts w:ascii="Times New Roman" w:hAnsi="Times New Roman" w:cs="Times New Roman"/>
          <w:b/>
          <w:sz w:val="28"/>
          <w:szCs w:val="28"/>
        </w:rPr>
      </w:pPr>
    </w:p>
    <w:p w:rsidR="00A647C0" w:rsidRPr="00A647C0" w:rsidRDefault="00A647C0" w:rsidP="004214FB">
      <w:pPr>
        <w:spacing w:after="0"/>
        <w:rPr>
          <w:rFonts w:ascii="Times New Roman" w:hAnsi="Times New Roman" w:cs="Times New Roman"/>
          <w:b/>
          <w:sz w:val="28"/>
          <w:szCs w:val="28"/>
        </w:rPr>
      </w:pPr>
    </w:p>
    <w:p w:rsidR="004214FB" w:rsidRDefault="004214FB" w:rsidP="004214FB">
      <w:pPr>
        <w:spacing w:after="0"/>
      </w:pPr>
    </w:p>
    <w:p w:rsidR="004214FB" w:rsidRDefault="004214FB" w:rsidP="004214FB">
      <w:pPr>
        <w:spacing w:after="0"/>
      </w:pPr>
    </w:p>
    <w:p w:rsidR="00730C79" w:rsidRDefault="00730C79" w:rsidP="00730C79">
      <w:pPr>
        <w:spacing w:after="0" w:line="240" w:lineRule="auto"/>
        <w:ind w:firstLine="708"/>
        <w:jc w:val="both"/>
        <w:rPr>
          <w:rFonts w:ascii="Times New Roman" w:hAnsi="Times New Roman" w:cs="Times New Roman"/>
          <w:sz w:val="28"/>
          <w:szCs w:val="28"/>
        </w:rPr>
      </w:pPr>
    </w:p>
    <w:p w:rsidR="00730C79" w:rsidRDefault="00730C79" w:rsidP="00730C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730C79" w:rsidRDefault="00730C79" w:rsidP="00730C79">
      <w:pPr>
        <w:tabs>
          <w:tab w:val="left" w:pos="709"/>
        </w:tabs>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ab/>
      </w:r>
    </w:p>
    <w:p w:rsidR="008619FF" w:rsidRDefault="00730C79" w:rsidP="006F6D83">
      <w:pPr>
        <w:tabs>
          <w:tab w:val="left" w:pos="709"/>
        </w:tabs>
        <w:autoSpaceDE w:val="0"/>
        <w:autoSpaceDN w:val="0"/>
        <w:adjustRightInd w:val="0"/>
        <w:jc w:val="both"/>
      </w:pPr>
      <w:r>
        <w:rPr>
          <w:rFonts w:ascii="Times New Roman" w:hAnsi="Times New Roman" w:cs="Times New Roman"/>
          <w:sz w:val="26"/>
          <w:szCs w:val="26"/>
        </w:rPr>
        <w:tab/>
      </w:r>
      <w:bookmarkStart w:id="2" w:name="_GoBack"/>
      <w:bookmarkEnd w:id="2"/>
    </w:p>
    <w:sectPr w:rsidR="008619FF" w:rsidSect="00293891">
      <w:headerReference w:type="even" r:id="rId51"/>
      <w:headerReference w:type="default" r:id="rId52"/>
      <w:footerReference w:type="even" r:id="rId53"/>
      <w:footerReference w:type="default" r:id="rId54"/>
      <w:headerReference w:type="first" r:id="rId55"/>
      <w:footerReference w:type="first" r:id="rId5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C3E" w:rsidRDefault="00283C3E" w:rsidP="00C6660D">
      <w:pPr>
        <w:spacing w:after="0" w:line="240" w:lineRule="auto"/>
      </w:pPr>
      <w:r>
        <w:separator/>
      </w:r>
    </w:p>
  </w:endnote>
  <w:endnote w:type="continuationSeparator" w:id="0">
    <w:p w:rsidR="00283C3E" w:rsidRDefault="00283C3E" w:rsidP="00C666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Bold">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60D" w:rsidRDefault="00C6660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761688"/>
      <w:docPartObj>
        <w:docPartGallery w:val="Page Numbers (Bottom of Page)"/>
        <w:docPartUnique/>
      </w:docPartObj>
    </w:sdtPr>
    <w:sdtContent>
      <w:p w:rsidR="00C6660D" w:rsidRDefault="00293891">
        <w:pPr>
          <w:pStyle w:val="a7"/>
          <w:jc w:val="center"/>
        </w:pPr>
        <w:r>
          <w:fldChar w:fldCharType="begin"/>
        </w:r>
        <w:r w:rsidR="00C6660D">
          <w:instrText>PAGE   \* MERGEFORMAT</w:instrText>
        </w:r>
        <w:r>
          <w:fldChar w:fldCharType="separate"/>
        </w:r>
        <w:r w:rsidR="00F80FFE">
          <w:rPr>
            <w:noProof/>
          </w:rPr>
          <w:t>3</w:t>
        </w:r>
        <w:r>
          <w:fldChar w:fldCharType="end"/>
        </w:r>
      </w:p>
    </w:sdtContent>
  </w:sdt>
  <w:p w:rsidR="00C6660D" w:rsidRDefault="00C6660D">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60D" w:rsidRDefault="00C6660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C3E" w:rsidRDefault="00283C3E" w:rsidP="00C6660D">
      <w:pPr>
        <w:spacing w:after="0" w:line="240" w:lineRule="auto"/>
      </w:pPr>
      <w:r>
        <w:separator/>
      </w:r>
    </w:p>
  </w:footnote>
  <w:footnote w:type="continuationSeparator" w:id="0">
    <w:p w:rsidR="00283C3E" w:rsidRDefault="00283C3E" w:rsidP="00C666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60D" w:rsidRDefault="00C6660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60D" w:rsidRDefault="00C6660D">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60D" w:rsidRDefault="00C6660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7B1824"/>
    <w:multiLevelType w:val="hybridMultilevel"/>
    <w:tmpl w:val="CA0E3876"/>
    <w:lvl w:ilvl="0" w:tplc="A29A8B9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08"/>
  <w:characterSpacingControl w:val="doNotCompress"/>
  <w:footnotePr>
    <w:footnote w:id="-1"/>
    <w:footnote w:id="0"/>
  </w:footnotePr>
  <w:endnotePr>
    <w:endnote w:id="-1"/>
    <w:endnote w:id="0"/>
  </w:endnotePr>
  <w:compat/>
  <w:rsids>
    <w:rsidRoot w:val="000306D7"/>
    <w:rsid w:val="00006F8F"/>
    <w:rsid w:val="000306D7"/>
    <w:rsid w:val="000B1AC9"/>
    <w:rsid w:val="0015199C"/>
    <w:rsid w:val="001D5C6D"/>
    <w:rsid w:val="00283C3E"/>
    <w:rsid w:val="00293891"/>
    <w:rsid w:val="002E0F7C"/>
    <w:rsid w:val="003B2C2B"/>
    <w:rsid w:val="004214FB"/>
    <w:rsid w:val="006F6D83"/>
    <w:rsid w:val="00730C79"/>
    <w:rsid w:val="008619FF"/>
    <w:rsid w:val="008F76EF"/>
    <w:rsid w:val="00900D87"/>
    <w:rsid w:val="00994E61"/>
    <w:rsid w:val="009A4A7F"/>
    <w:rsid w:val="00A647C0"/>
    <w:rsid w:val="00B276DB"/>
    <w:rsid w:val="00B72AFC"/>
    <w:rsid w:val="00C6660D"/>
    <w:rsid w:val="00E15B6A"/>
    <w:rsid w:val="00F75F3F"/>
    <w:rsid w:val="00F80F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C79"/>
    <w:pPr>
      <w:spacing w:after="160" w:line="252" w:lineRule="auto"/>
    </w:pPr>
  </w:style>
  <w:style w:type="paragraph" w:styleId="1">
    <w:name w:val="heading 1"/>
    <w:basedOn w:val="a"/>
    <w:next w:val="a"/>
    <w:link w:val="10"/>
    <w:uiPriority w:val="9"/>
    <w:qFormat/>
    <w:rsid w:val="000B1AC9"/>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30C79"/>
    <w:rPr>
      <w:color w:val="0000FF"/>
      <w:u w:val="single"/>
    </w:rPr>
  </w:style>
  <w:style w:type="character" w:customStyle="1" w:styleId="10">
    <w:name w:val="Заголовок 1 Знак"/>
    <w:basedOn w:val="a0"/>
    <w:link w:val="1"/>
    <w:uiPriority w:val="9"/>
    <w:rsid w:val="000B1AC9"/>
    <w:rPr>
      <w:rFonts w:asciiTheme="majorHAnsi" w:eastAsiaTheme="majorEastAsia" w:hAnsiTheme="majorHAnsi" w:cstheme="majorBidi"/>
      <w:b/>
      <w:bCs/>
      <w:color w:val="365F91" w:themeColor="accent1" w:themeShade="BF"/>
      <w:sz w:val="28"/>
      <w:szCs w:val="28"/>
    </w:rPr>
  </w:style>
  <w:style w:type="table" w:styleId="a4">
    <w:name w:val="Table Grid"/>
    <w:basedOn w:val="a1"/>
    <w:uiPriority w:val="39"/>
    <w:rsid w:val="000B1A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B1AC9"/>
    <w:pPr>
      <w:widowControl w:val="0"/>
      <w:autoSpaceDE w:val="0"/>
      <w:autoSpaceDN w:val="0"/>
      <w:spacing w:after="0" w:line="240" w:lineRule="auto"/>
    </w:pPr>
    <w:rPr>
      <w:rFonts w:ascii="Arial" w:eastAsiaTheme="minorEastAsia" w:hAnsi="Arial" w:cs="Arial"/>
      <w:sz w:val="20"/>
      <w:lang w:eastAsia="ru-RU"/>
    </w:rPr>
  </w:style>
  <w:style w:type="character" w:customStyle="1" w:styleId="cardmaininfocontent">
    <w:name w:val="cardmaininfo__content"/>
    <w:rsid w:val="00C6660D"/>
  </w:style>
  <w:style w:type="paragraph" w:styleId="a5">
    <w:name w:val="header"/>
    <w:basedOn w:val="a"/>
    <w:link w:val="a6"/>
    <w:uiPriority w:val="99"/>
    <w:unhideWhenUsed/>
    <w:rsid w:val="00C6660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660D"/>
  </w:style>
  <w:style w:type="paragraph" w:styleId="a7">
    <w:name w:val="footer"/>
    <w:basedOn w:val="a"/>
    <w:link w:val="a8"/>
    <w:uiPriority w:val="99"/>
    <w:unhideWhenUsed/>
    <w:rsid w:val="00C6660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660D"/>
  </w:style>
  <w:style w:type="character" w:customStyle="1" w:styleId="a9">
    <w:name w:val="Название Знак"/>
    <w:uiPriority w:val="99"/>
    <w:rsid w:val="00E15B6A"/>
    <w:rPr>
      <w:rFonts w:ascii="Cambria" w:eastAsia="Times New Roman" w:hAnsi="Cambria" w:cs="Times New Roman" w:hint="default"/>
      <w:b/>
      <w:bCs/>
      <w:kern w:val="28"/>
      <w:sz w:val="32"/>
      <w:szCs w:val="32"/>
    </w:rPr>
  </w:style>
  <w:style w:type="character" w:customStyle="1" w:styleId="0pt">
    <w:name w:val="Основной текст + Интервал 0 pt"/>
    <w:rsid w:val="00E15B6A"/>
    <w:rPr>
      <w:rFonts w:ascii="Times New Roman" w:hAnsi="Times New Roman" w:cs="Times New Roman" w:hint="default"/>
      <w:color w:val="000000"/>
      <w:spacing w:val="3"/>
      <w:w w:val="100"/>
      <w:position w:val="0"/>
      <w:sz w:val="23"/>
      <w:u w:val="single"/>
      <w:shd w:val="clear" w:color="auto" w:fill="FFFFFF"/>
      <w:lang w:val="ru-RU" w:eastAsia="ru-RU"/>
    </w:rPr>
  </w:style>
  <w:style w:type="character" w:customStyle="1" w:styleId="sectioninfo">
    <w:name w:val="section__info"/>
    <w:rsid w:val="00F75F3F"/>
  </w:style>
  <w:style w:type="paragraph" w:styleId="aa">
    <w:name w:val="List Paragraph"/>
    <w:basedOn w:val="a"/>
    <w:uiPriority w:val="34"/>
    <w:qFormat/>
    <w:rsid w:val="00F75F3F"/>
    <w:pPr>
      <w:spacing w:after="0" w:line="240" w:lineRule="auto"/>
      <w:ind w:left="720"/>
      <w:contextualSpacing/>
    </w:pPr>
    <w:rPr>
      <w:rFonts w:ascii="Times New Roman" w:eastAsia="Times New Roman" w:hAnsi="Times New Roman" w:cs="Times New Roman"/>
      <w:sz w:val="28"/>
      <w:szCs w:val="24"/>
      <w:lang w:eastAsia="ru-RU"/>
    </w:rPr>
  </w:style>
  <w:style w:type="paragraph" w:styleId="2">
    <w:name w:val="Body Text 2"/>
    <w:basedOn w:val="a"/>
    <w:link w:val="20"/>
    <w:rsid w:val="003B2C2B"/>
    <w:pPr>
      <w:spacing w:after="120" w:line="480" w:lineRule="auto"/>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rsid w:val="003B2C2B"/>
    <w:rPr>
      <w:rFonts w:ascii="Times New Roman" w:eastAsia="Times New Roman" w:hAnsi="Times New Roman" w:cs="Times New Roman"/>
      <w:sz w:val="28"/>
      <w:szCs w:val="24"/>
      <w:lang w:eastAsia="ru-RU"/>
    </w:rPr>
  </w:style>
  <w:style w:type="paragraph" w:customStyle="1" w:styleId="ConsPlusNonformat">
    <w:name w:val="ConsPlusNonformat"/>
    <w:rsid w:val="003B2C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
    <w:link w:val="22"/>
    <w:rsid w:val="003B2C2B"/>
    <w:pPr>
      <w:spacing w:after="120" w:line="480" w:lineRule="auto"/>
      <w:ind w:left="283"/>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3B2C2B"/>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C79"/>
    <w:pPr>
      <w:spacing w:after="160" w:line="252" w:lineRule="auto"/>
    </w:pPr>
  </w:style>
  <w:style w:type="paragraph" w:styleId="1">
    <w:name w:val="heading 1"/>
    <w:basedOn w:val="a"/>
    <w:next w:val="a"/>
    <w:link w:val="10"/>
    <w:uiPriority w:val="9"/>
    <w:qFormat/>
    <w:rsid w:val="000B1AC9"/>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30C79"/>
    <w:rPr>
      <w:color w:val="0000FF"/>
      <w:u w:val="single"/>
    </w:rPr>
  </w:style>
  <w:style w:type="character" w:customStyle="1" w:styleId="10">
    <w:name w:val="Заголовок 1 Знак"/>
    <w:basedOn w:val="a0"/>
    <w:link w:val="1"/>
    <w:uiPriority w:val="9"/>
    <w:rsid w:val="000B1AC9"/>
    <w:rPr>
      <w:rFonts w:asciiTheme="majorHAnsi" w:eastAsiaTheme="majorEastAsia" w:hAnsiTheme="majorHAnsi" w:cstheme="majorBidi"/>
      <w:b/>
      <w:bCs/>
      <w:color w:val="365F91" w:themeColor="accent1" w:themeShade="BF"/>
      <w:sz w:val="28"/>
      <w:szCs w:val="28"/>
    </w:rPr>
  </w:style>
  <w:style w:type="table" w:styleId="a4">
    <w:name w:val="Table Grid"/>
    <w:basedOn w:val="a1"/>
    <w:uiPriority w:val="39"/>
    <w:rsid w:val="000B1A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B1AC9"/>
    <w:pPr>
      <w:widowControl w:val="0"/>
      <w:autoSpaceDE w:val="0"/>
      <w:autoSpaceDN w:val="0"/>
      <w:spacing w:after="0" w:line="240" w:lineRule="auto"/>
    </w:pPr>
    <w:rPr>
      <w:rFonts w:ascii="Arial" w:eastAsiaTheme="minorEastAsia" w:hAnsi="Arial" w:cs="Arial"/>
      <w:sz w:val="20"/>
      <w:lang w:eastAsia="ru-RU"/>
    </w:rPr>
  </w:style>
  <w:style w:type="character" w:customStyle="1" w:styleId="cardmaininfocontent">
    <w:name w:val="cardmaininfo__content"/>
    <w:rsid w:val="00C6660D"/>
  </w:style>
  <w:style w:type="paragraph" w:styleId="a5">
    <w:name w:val="header"/>
    <w:basedOn w:val="a"/>
    <w:link w:val="a6"/>
    <w:uiPriority w:val="99"/>
    <w:unhideWhenUsed/>
    <w:rsid w:val="00C6660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660D"/>
  </w:style>
  <w:style w:type="paragraph" w:styleId="a7">
    <w:name w:val="footer"/>
    <w:basedOn w:val="a"/>
    <w:link w:val="a8"/>
    <w:uiPriority w:val="99"/>
    <w:unhideWhenUsed/>
    <w:rsid w:val="00C6660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660D"/>
  </w:style>
  <w:style w:type="character" w:customStyle="1" w:styleId="a9">
    <w:name w:val="Название Знак"/>
    <w:uiPriority w:val="99"/>
    <w:rsid w:val="00E15B6A"/>
    <w:rPr>
      <w:rFonts w:ascii="Cambria" w:eastAsia="Times New Roman" w:hAnsi="Cambria" w:cs="Times New Roman" w:hint="default"/>
      <w:b/>
      <w:bCs/>
      <w:kern w:val="28"/>
      <w:sz w:val="32"/>
      <w:szCs w:val="32"/>
    </w:rPr>
  </w:style>
  <w:style w:type="character" w:customStyle="1" w:styleId="0pt">
    <w:name w:val="Основной текст + Интервал 0 pt"/>
    <w:rsid w:val="00E15B6A"/>
    <w:rPr>
      <w:rFonts w:ascii="Times New Roman" w:hAnsi="Times New Roman" w:cs="Times New Roman" w:hint="default"/>
      <w:color w:val="000000"/>
      <w:spacing w:val="3"/>
      <w:w w:val="100"/>
      <w:position w:val="0"/>
      <w:sz w:val="23"/>
      <w:u w:val="single"/>
      <w:shd w:val="clear" w:color="auto" w:fill="FFFFFF"/>
      <w:lang w:val="ru-RU" w:eastAsia="ru-RU"/>
    </w:rPr>
  </w:style>
  <w:style w:type="character" w:customStyle="1" w:styleId="sectioninfo">
    <w:name w:val="section__info"/>
    <w:rsid w:val="00F75F3F"/>
  </w:style>
  <w:style w:type="paragraph" w:styleId="aa">
    <w:name w:val="List Paragraph"/>
    <w:basedOn w:val="a"/>
    <w:uiPriority w:val="34"/>
    <w:qFormat/>
    <w:rsid w:val="00F75F3F"/>
    <w:pPr>
      <w:spacing w:after="0" w:line="240" w:lineRule="auto"/>
      <w:ind w:left="720"/>
      <w:contextualSpacing/>
    </w:pPr>
    <w:rPr>
      <w:rFonts w:ascii="Times New Roman" w:eastAsia="Times New Roman" w:hAnsi="Times New Roman" w:cs="Times New Roman"/>
      <w:sz w:val="28"/>
      <w:szCs w:val="24"/>
      <w:lang w:eastAsia="ru-RU"/>
    </w:rPr>
  </w:style>
  <w:style w:type="paragraph" w:styleId="2">
    <w:name w:val="Body Text 2"/>
    <w:basedOn w:val="a"/>
    <w:link w:val="20"/>
    <w:rsid w:val="003B2C2B"/>
    <w:pPr>
      <w:spacing w:after="120" w:line="480" w:lineRule="auto"/>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rsid w:val="003B2C2B"/>
    <w:rPr>
      <w:rFonts w:ascii="Times New Roman" w:eastAsia="Times New Roman" w:hAnsi="Times New Roman" w:cs="Times New Roman"/>
      <w:sz w:val="28"/>
      <w:szCs w:val="24"/>
      <w:lang w:eastAsia="ru-RU"/>
    </w:rPr>
  </w:style>
  <w:style w:type="paragraph" w:customStyle="1" w:styleId="ConsPlusNonformat">
    <w:name w:val="ConsPlusNonformat"/>
    <w:rsid w:val="003B2C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
    <w:link w:val="22"/>
    <w:rsid w:val="003B2C2B"/>
    <w:pPr>
      <w:spacing w:after="120" w:line="480" w:lineRule="auto"/>
      <w:ind w:left="283"/>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3B2C2B"/>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647320904">
      <w:bodyDiv w:val="1"/>
      <w:marLeft w:val="0"/>
      <w:marRight w:val="0"/>
      <w:marTop w:val="0"/>
      <w:marBottom w:val="0"/>
      <w:divBdr>
        <w:top w:val="none" w:sz="0" w:space="0" w:color="auto"/>
        <w:left w:val="none" w:sz="0" w:space="0" w:color="auto"/>
        <w:bottom w:val="none" w:sz="0" w:space="0" w:color="auto"/>
        <w:right w:val="none" w:sz="0" w:space="0" w:color="auto"/>
      </w:divBdr>
    </w:div>
    <w:div w:id="98659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52B3D83C9B7C653234C3478AC9420D99E842350B5B60A32890622BB24749CABB979C33F2EAD8D34626B8848836A9DD1328261A1318C11A2qBu8G" TargetMode="External"/><Relationship Id="rId18" Type="http://schemas.openxmlformats.org/officeDocument/2006/relationships/hyperlink" Target="consultantplus://offline/ref=52B41454F31391ED070A7F5A0E7F1752F6DC8EE794C9DAF1E2F0EFC6FF34D691118BF27087E3CCFF6B3E5E420BF7A3D691546911B3EC01ACtB43A" TargetMode="External"/><Relationship Id="rId26" Type="http://schemas.openxmlformats.org/officeDocument/2006/relationships/hyperlink" Target="consultantplus://offline/ref=52B41454F31391ED070A7F5A0E7F1752F6DC8EE794C9DAF1E2F0EFC6FF34D691118BF27087E3CCFF613E5E420BF7A3D691546911B3EC01ACtB43A" TargetMode="External"/><Relationship Id="rId39" Type="http://schemas.openxmlformats.org/officeDocument/2006/relationships/hyperlink" Target="consultantplus://offline/ref=52B41454F31391ED070A7F5A0E7F1752F6DC8EE794C9DAF1E2F0EFC6FF34D691118BF27087E3CCFF613E5E420BF7A3D691546911B3EC01ACtB43A" TargetMode="External"/><Relationship Id="rId21" Type="http://schemas.openxmlformats.org/officeDocument/2006/relationships/hyperlink" Target="consultantplus://offline/ref=52B41454F31391ED070A7F5A0E7F1752F6DC8EE794C9DAF1E2F0EFC6FF34D691118BF27087E3CCFE683E5E420BF7A3D691546911B3EC01ACtB43A" TargetMode="External"/><Relationship Id="rId34" Type="http://schemas.openxmlformats.org/officeDocument/2006/relationships/hyperlink" Target="consultantplus://offline/ref=52B41454F31391ED070A7F5A0E7F1752F6DC8EE794C9DAF1E2F0EFC6FF34D691118BF27087E3CCFE683E5E420BF7A3D691546911B3EC01ACtB43A" TargetMode="External"/><Relationship Id="rId42" Type="http://schemas.openxmlformats.org/officeDocument/2006/relationships/hyperlink" Target="consultantplus://offline/ref=ACE14C92E2B0312066316459D8056F57D7AF4415989517CDCC961FFFDA5FB0991B147E5EA31A3FCE50BEE4986FBC61876B4BDE86D88AEE09JEUAE" TargetMode="External"/><Relationship Id="rId47" Type="http://schemas.openxmlformats.org/officeDocument/2006/relationships/hyperlink" Target="consultantplus://offline/ref=5486B733AA13F60113627576F3180A4CBC71D199878F54D8BE21B4A65C1831D62C41A22496A1F70B38A2BFF1E99E8FADA4178C9E41745BD4D" TargetMode="External"/><Relationship Id="rId50" Type="http://schemas.openxmlformats.org/officeDocument/2006/relationships/hyperlink" Target="consultantplus://offline/ref=84C047725F173ADE1B760FBDE6202143C7AF90E29F55E065EF5CA9DB9CFD6A4B9DC0EAB5E4C456EBC1F645F76DEF73DA8B9D0AB4738F496Dd863D" TargetMode="External"/><Relationship Id="rId55" Type="http://schemas.openxmlformats.org/officeDocument/2006/relationships/header" Target="header3.xml"/><Relationship Id="rId7" Type="http://schemas.openxmlformats.org/officeDocument/2006/relationships/hyperlink" Target="consultantplus://offline/ref=31439185D4D14E4E275FEDBB6DD36D72D77F3DCF5704D44618D42F6D97DF607E5805B0A8492273C26A171FDC65D45B79819C3EA18BB6V4dAF" TargetMode="External"/><Relationship Id="rId12" Type="http://schemas.openxmlformats.org/officeDocument/2006/relationships/hyperlink" Target="consultantplus://offline/ref=152B3D83C9B7C653234C3478AC9420D99E842C5EBABE0A32890622BB24749CABB979C33F2EAD8C35666B8848836A9DD1328261A1318C11A2qBu8G" TargetMode="External"/><Relationship Id="rId17" Type="http://schemas.openxmlformats.org/officeDocument/2006/relationships/hyperlink" Target="consultantplus://offline/ref=52B41454F31391ED070A7F5A0E7F1752F6DC8EE794C9DAF1E2F0EFC6FF34D691118BF27087E3CCF06F3E5E420BF7A3D691546911B3EC01ACtB43A" TargetMode="External"/><Relationship Id="rId25" Type="http://schemas.openxmlformats.org/officeDocument/2006/relationships/hyperlink" Target="consultantplus://offline/ref=52B41454F31391ED070A7F5A0E7F1752F6DC8EE794C9DAF1E2F0EFC6FF34D691118BF27087E3CCFF6F3E5E420BF7A3D691546911B3EC01ACtB43A" TargetMode="External"/><Relationship Id="rId33" Type="http://schemas.openxmlformats.org/officeDocument/2006/relationships/hyperlink" Target="consultantplus://offline/ref=52B41454F31391ED070A7F5A0E7F1752F6DC8EE794C9DAF1E2F0EFC6FF34D691118BF27087E3CCFF603E5E420BF7A3D691546911B3EC01ACtB43A" TargetMode="External"/><Relationship Id="rId38" Type="http://schemas.openxmlformats.org/officeDocument/2006/relationships/hyperlink" Target="consultantplus://offline/ref=52B41454F31391ED070A7F5A0E7F1752F6DC8EE794C9DAF1E2F0EFC6FF34D691118BF27087E3CCFF6F3E5E420BF7A3D691546911B3EC01ACtB43A" TargetMode="External"/><Relationship Id="rId46" Type="http://schemas.openxmlformats.org/officeDocument/2006/relationships/hyperlink" Target="consultantplus://offline/ref=5486B733AA13F60113627576F3180A4CBC71D199878F54D8BE21B4A65C1831D62C41A2269FA5FC0B38A2BFF1E99E8FADA4178C9E41745BD4D" TargetMode="External"/><Relationship Id="rId59"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52B41454F31391ED070A7F5A0E7F1752F6D380EB97C0DAF1E2F0EFC6FF34D691118BF27087E2C8F66E3E5E420BF7A3D691546911B3EC01ACtB43A" TargetMode="External"/><Relationship Id="rId20" Type="http://schemas.openxmlformats.org/officeDocument/2006/relationships/hyperlink" Target="consultantplus://offline/ref=52B41454F31391ED070A7F5A0E7F1752F6DC8EE794C9DAF1E2F0EFC6FF34D691118BF27087E3CCFF603E5E420BF7A3D691546911B3EC01ACtB43A" TargetMode="External"/><Relationship Id="rId29" Type="http://schemas.openxmlformats.org/officeDocument/2006/relationships/hyperlink" Target="consultantplus://offline/ref=52B41454F31391ED070A7F5A0E7F1752F6D380EB97C0DAF1E2F0EFC6FF34D691118BF27087E2C8F66E3E5E420BF7A3D691546911B3EC01ACtB43A" TargetMode="External"/><Relationship Id="rId41" Type="http://schemas.openxmlformats.org/officeDocument/2006/relationships/hyperlink" Target="consultantplus://offline/ref=246B99809AE3AEF7F3930C267DDDECE146DC777C56B3D0B544E32945DFEDFC55C40478950F69FD8C709071D5AC347EB6DBDDE0289E39AC3Dm1E4H" TargetMode="External"/><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52B3D83C9B7C653234C3478AC9420D99E852A53B4B60A32890622BB24749CABB979C33F2EAD8D3C676B8848836A9DD1328261A1318C11A2qBu8G" TargetMode="External"/><Relationship Id="rId24" Type="http://schemas.openxmlformats.org/officeDocument/2006/relationships/hyperlink" Target="consultantplus://offline/ref=52B41454F31391ED070A7F5A0E7F1752F6DC8EE794C9DAF1E2F0EFC6FF34D691118BF27087E3CCFF6E3E5E420BF7A3D691546911B3EC01ACtB43A" TargetMode="External"/><Relationship Id="rId32" Type="http://schemas.openxmlformats.org/officeDocument/2006/relationships/hyperlink" Target="consultantplus://offline/ref=52B41454F31391ED070A7F5A0E7F1752F6DC8EE794C9DAF1E2F0EFC6FF34D691118BF27087E3CCFF6D3E5E420BF7A3D691546911B3EC01ACtB43A" TargetMode="External"/><Relationship Id="rId37" Type="http://schemas.openxmlformats.org/officeDocument/2006/relationships/hyperlink" Target="consultantplus://offline/ref=52B41454F31391ED070A7F5A0E7F1752F6DC8EE794C9DAF1E2F0EFC6FF34D691118BF27087E3CCFF6E3E5E420BF7A3D691546911B3EC01ACtB43A" TargetMode="External"/><Relationship Id="rId40" Type="http://schemas.openxmlformats.org/officeDocument/2006/relationships/hyperlink" Target="http://www.za&#1082;upki.gov.ru" TargetMode="External"/><Relationship Id="rId45" Type="http://schemas.openxmlformats.org/officeDocument/2006/relationships/hyperlink" Target="consultantplus://offline/ref=5486B733AA13F60113627576F3180A4CBC71D199878F54D8BE21B4A65C1831D62C41A22696A0F20968F8AFF5A0C982B1A40C92995F74B6E15AD3D"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list-org.com/search?type=name&amp;val=&#1056;&#1045;&#1043;&#1048;&#1054;&#1053;&#1040;&#1051;&#1068;&#1053;&#1040;&#1071;%20&#1054;&#1041;&#1065;&#1045;&#1057;&#1058;&#1042;&#1045;&#1053;&#1053;&#1040;&#1071;%20&#1054;&#1056;&#1043;&#1040;&#1053;&#1048;&#1047;&#1040;&#1062;&#1048;&#1071;%20&#1057;&#1054;&#1044;&#1045;&#1049;&#1057;&#1058;&#1042;&#1048;&#1071;%20&#1054;&#1057;&#1059;&#1065;&#1045;&#1057;&#1058;&#1042;&#1051;&#1045;&#1053;&#1048;&#1070;%20&#1054;&#1041;&#1065;&#1045;&#1057;&#1058;&#1042;&#1045;&#1053;&#1053;&#1054;&#1043;&#1054;%20&#1050;&#1054;&#1053;&#1058;&#1056;&#1054;&#1051;&#1071;%20&#1047;&#1040;%20&#1057;&#1054;&#1041;&#1051;&#1070;&#1044;&#1045;&#1053;&#1048;&#1045;&#1052;%20&#1058;&#1056;&#1045;&#1041;&#1054;&#1042;&#1040;&#1053;&#1048;&#1049;%20&#1047;&#1040;&#1050;&#1054;&#1053;&#1054;&#1044;&#1040;&#1058;&#1045;&#1051;&#1068;&#1057;&#1058;&#1042;&#1040;%20&#1054;%20&#1050;&#1054;&#1053;&#1058;&#1056;&#1040;&#1050;&#1058;&#1053;&#1054;&#1049;%20&#1057;&#1048;&#1057;&#1058;&#1045;&#1052;&#1045;%20&#1042;%20&#1057;&#1060;&#1045;&#1056;&#1045;%20&#1047;&#1040;&#1050;&#1059;&#1055;&#1054;&#1050;%20%20&#1054;&#1041;&#1065;&#1045;&#1057;&#1058;&#1042;&#1045;&#1053;&#1053;&#1067;&#1049;%20&#1050;&#1054;&#1053;&#1058;&#1056;&#1054;&#1051;&#1068;" TargetMode="External"/><Relationship Id="rId23" Type="http://schemas.openxmlformats.org/officeDocument/2006/relationships/hyperlink" Target="consultantplus://offline/ref=52B41454F31391ED070A7F5A0E7F1752F6DC8EE794C9DAF1E2F0EFC6FF34D691118BF27087E3CCFF6C3E5E420BF7A3D691546911B3EC01ACtB43A" TargetMode="External"/><Relationship Id="rId28" Type="http://schemas.openxmlformats.org/officeDocument/2006/relationships/hyperlink" Target="consultantplus://offline/ref=246B99809AE3AEF7F3930C267DDDECE146DC777C56B3D0B544E32945DFEDFC55C40478950F69FD8C709071D5AC347EB6DBDDE0289E39AC3Dm1E4H" TargetMode="External"/><Relationship Id="rId36" Type="http://schemas.openxmlformats.org/officeDocument/2006/relationships/hyperlink" Target="consultantplus://offline/ref=52B41454F31391ED070A7F5A0E7F1752F6DC8EE794C9DAF1E2F0EFC6FF34D691118BF27087E3CCFF6C3E5E420BF7A3D691546911B3EC01ACtB43A" TargetMode="External"/><Relationship Id="rId49" Type="http://schemas.openxmlformats.org/officeDocument/2006/relationships/hyperlink" Target="http://www.zakupki.gov.ru" TargetMode="External"/><Relationship Id="rId57" Type="http://schemas.openxmlformats.org/officeDocument/2006/relationships/fontTable" Target="fontTable.xml"/><Relationship Id="rId10" Type="http://schemas.openxmlformats.org/officeDocument/2006/relationships/hyperlink" Target="consultantplus://offline/ref=6CD0F49010213872E3CD4491B61B1BB83371EA674004FD3E83FE0E7FA4569539FACD54E789CBA8CDE1E8607A0AD884EE17F95B2F4B12g2u2B" TargetMode="External"/><Relationship Id="rId19" Type="http://schemas.openxmlformats.org/officeDocument/2006/relationships/hyperlink" Target="consultantplus://offline/ref=52B41454F31391ED070A7F5A0E7F1752F6DC8EE794C9DAF1E2F0EFC6FF34D691118BF27087E3CCFF6D3E5E420BF7A3D691546911B3EC01ACtB43A" TargetMode="External"/><Relationship Id="rId31" Type="http://schemas.openxmlformats.org/officeDocument/2006/relationships/hyperlink" Target="consultantplus://offline/ref=52B41454F31391ED070A7F5A0E7F1752F6DC8EE794C9DAF1E2F0EFC6FF34D691118BF27087E3CCFF6B3E5E420BF7A3D691546911B3EC01ACtB43A" TargetMode="External"/><Relationship Id="rId44" Type="http://schemas.openxmlformats.org/officeDocument/2006/relationships/hyperlink" Target="http://www.za&#1082;upki.gov.ru" TargetMode="External"/><Relationship Id="rId52"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6CD0F49010213872E3CD4491B61B1BB83371EA674004FD3E83FE0E7FA4569539FACD54E789CBAFCDE1E8607A0AD884EE17F95B2F4B12g2u2B" TargetMode="External"/><Relationship Id="rId14" Type="http://schemas.openxmlformats.org/officeDocument/2006/relationships/hyperlink" Target="consultantplus://offline/ref=152B3D83C9B7C653234C3478AC9420D9998D2B52B4BF0A32890622BB24749CABAB799B332EAB9034657EDE19C5q3uDG" TargetMode="External"/><Relationship Id="rId22" Type="http://schemas.openxmlformats.org/officeDocument/2006/relationships/hyperlink" Target="consultantplus://offline/ref=52B41454F31391ED070A7F5A0E7F1752F6DC8EE794C9DAF1E2F0EFC6FF34D691118BF27087E3CCF06E3E5E420BF7A3D691546911B3EC01ACtB43A" TargetMode="External"/><Relationship Id="rId27" Type="http://schemas.openxmlformats.org/officeDocument/2006/relationships/hyperlink" Target="http://www.za&#1082;upki.gov.ru" TargetMode="External"/><Relationship Id="rId30" Type="http://schemas.openxmlformats.org/officeDocument/2006/relationships/hyperlink" Target="consultantplus://offline/ref=52B41454F31391ED070A7F5A0E7F1752F6DC8EE794C9DAF1E2F0EFC6FF34D691118BF27087E3CCF06F3E5E420BF7A3D691546911B3EC01ACtB43A" TargetMode="External"/><Relationship Id="rId35" Type="http://schemas.openxmlformats.org/officeDocument/2006/relationships/hyperlink" Target="consultantplus://offline/ref=52B41454F31391ED070A7F5A0E7F1752F6DC8EE794C9DAF1E2F0EFC6FF34D691118BF27087E3CCF06E3E5E420BF7A3D691546911B3EC01ACtB43A" TargetMode="External"/><Relationship Id="rId43" Type="http://schemas.openxmlformats.org/officeDocument/2006/relationships/hyperlink" Target="consultantplus://offline/ref=ACE14C92E2B0312066316459D8056F57D7AF4415989517CDCC961FFFDA5FB0991B147E5EA3193CCF57BEE4986FBC61876B4BDE86D88AEE09JEUAE" TargetMode="External"/><Relationship Id="rId48" Type="http://schemas.openxmlformats.org/officeDocument/2006/relationships/hyperlink" Target="http://www.zakupki.gov.ru" TargetMode="External"/><Relationship Id="rId56" Type="http://schemas.openxmlformats.org/officeDocument/2006/relationships/footer" Target="footer3.xml"/><Relationship Id="rId8" Type="http://schemas.openxmlformats.org/officeDocument/2006/relationships/hyperlink" Target="consultantplus://offline/ref=6CD0F49010213872E3CD4491B61B1BB83371EA674004FD3E83FE0E7FA4569539FACD54E789C1A6CDE1E8607A0AD884EE17F95B2F4B12g2u2B" TargetMode="External"/><Relationship Id="rId51"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15</Pages>
  <Words>6351</Words>
  <Characters>36202</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Анатольевич Лунёв</dc:creator>
  <cp:keywords/>
  <dc:description/>
  <cp:lastModifiedBy>Buh</cp:lastModifiedBy>
  <cp:revision>10</cp:revision>
  <dcterms:created xsi:type="dcterms:W3CDTF">2022-09-23T04:13:00Z</dcterms:created>
  <dcterms:modified xsi:type="dcterms:W3CDTF">2022-09-30T01:00:00Z</dcterms:modified>
</cp:coreProperties>
</file>