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14A" w:rsidRDefault="007C614A" w:rsidP="007C614A">
      <w:pPr>
        <w:pStyle w:val="Style1"/>
        <w:widowControl/>
        <w:spacing w:before="53"/>
        <w:ind w:left="725"/>
        <w:rPr>
          <w:rStyle w:val="FontStyle11"/>
          <w:i w:val="0"/>
        </w:rPr>
      </w:pPr>
      <w:bookmarkStart w:id="0" w:name="_GoBack"/>
      <w:bookmarkEnd w:id="0"/>
      <w:r>
        <w:rPr>
          <w:rStyle w:val="FontStyle11"/>
          <w:i w:val="0"/>
        </w:rPr>
        <w:t>Примерный образец заявления о нарушении антимонопольного законодательства</w:t>
      </w:r>
    </w:p>
    <w:p w:rsidR="007C614A" w:rsidRDefault="007C614A" w:rsidP="007C614A">
      <w:pPr>
        <w:pStyle w:val="Style2"/>
        <w:widowControl/>
        <w:spacing w:line="240" w:lineRule="exact"/>
        <w:ind w:left="5126"/>
        <w:rPr>
          <w:sz w:val="20"/>
          <w:szCs w:val="20"/>
        </w:rPr>
      </w:pPr>
    </w:p>
    <w:p w:rsidR="007C614A" w:rsidRDefault="007C614A" w:rsidP="007C614A">
      <w:pPr>
        <w:pStyle w:val="Style2"/>
        <w:widowControl/>
        <w:spacing w:before="29"/>
        <w:ind w:left="5126"/>
        <w:rPr>
          <w:rStyle w:val="FontStyle13"/>
          <w:b/>
          <w:bCs/>
        </w:rPr>
      </w:pPr>
      <w:r>
        <w:rPr>
          <w:rStyle w:val="FontStyle13"/>
        </w:rPr>
        <w:t xml:space="preserve">Руководителю Еврейского УФАС России </w:t>
      </w:r>
    </w:p>
    <w:p w:rsidR="007C614A" w:rsidRDefault="007C614A" w:rsidP="007C614A">
      <w:pPr>
        <w:pStyle w:val="Style2"/>
        <w:widowControl/>
        <w:spacing w:before="29"/>
        <w:ind w:left="5126"/>
        <w:rPr>
          <w:rStyle w:val="FontStyle12"/>
        </w:rPr>
      </w:pPr>
      <w:r>
        <w:rPr>
          <w:rStyle w:val="FontStyle13"/>
          <w:b/>
          <w:bCs/>
        </w:rPr>
        <w:t>А.А. Лунёву</w:t>
      </w:r>
    </w:p>
    <w:p w:rsidR="007C614A" w:rsidRDefault="007C614A" w:rsidP="007C614A">
      <w:pPr>
        <w:pStyle w:val="Style2"/>
        <w:widowControl/>
        <w:spacing w:line="240" w:lineRule="exact"/>
        <w:ind w:left="5126"/>
        <w:jc w:val="left"/>
        <w:rPr>
          <w:sz w:val="20"/>
          <w:szCs w:val="20"/>
        </w:rPr>
      </w:pPr>
    </w:p>
    <w:p w:rsidR="007C614A" w:rsidRDefault="007C614A" w:rsidP="007C614A">
      <w:pPr>
        <w:pStyle w:val="Style2"/>
        <w:widowControl/>
        <w:spacing w:before="53" w:line="240" w:lineRule="auto"/>
        <w:ind w:left="5126"/>
        <w:jc w:val="left"/>
        <w:rPr>
          <w:rStyle w:val="FontStyle13"/>
        </w:rPr>
      </w:pPr>
      <w:r>
        <w:rPr>
          <w:rStyle w:val="FontStyle13"/>
        </w:rPr>
        <w:t xml:space="preserve">ул. </w:t>
      </w:r>
      <w:proofErr w:type="spellStart"/>
      <w:r>
        <w:rPr>
          <w:rStyle w:val="FontStyle13"/>
        </w:rPr>
        <w:t>Постышева</w:t>
      </w:r>
      <w:proofErr w:type="spellEnd"/>
      <w:r>
        <w:rPr>
          <w:rStyle w:val="FontStyle13"/>
        </w:rPr>
        <w:t xml:space="preserve"> 3, </w:t>
      </w:r>
    </w:p>
    <w:p w:rsidR="007C614A" w:rsidRDefault="007C614A" w:rsidP="007C614A">
      <w:pPr>
        <w:pStyle w:val="Style2"/>
        <w:widowControl/>
        <w:spacing w:before="53" w:line="240" w:lineRule="auto"/>
        <w:ind w:left="5126"/>
        <w:jc w:val="left"/>
        <w:rPr>
          <w:rStyle w:val="FontStyle13"/>
        </w:rPr>
      </w:pPr>
      <w:r>
        <w:rPr>
          <w:rStyle w:val="FontStyle13"/>
        </w:rPr>
        <w:t xml:space="preserve">г. Биробиджан, </w:t>
      </w:r>
    </w:p>
    <w:p w:rsidR="007C614A" w:rsidRDefault="007C614A" w:rsidP="007C614A">
      <w:pPr>
        <w:pStyle w:val="Style2"/>
        <w:widowControl/>
        <w:spacing w:before="53" w:line="240" w:lineRule="auto"/>
        <w:ind w:left="5126"/>
        <w:jc w:val="left"/>
        <w:rPr>
          <w:rStyle w:val="FontStyle13"/>
        </w:rPr>
      </w:pPr>
      <w:r>
        <w:rPr>
          <w:rStyle w:val="FontStyle13"/>
        </w:rPr>
        <w:t>679000</w:t>
      </w:r>
    </w:p>
    <w:p w:rsidR="007C614A" w:rsidRDefault="007C614A" w:rsidP="007C614A">
      <w:pPr>
        <w:pStyle w:val="Style2"/>
        <w:widowControl/>
        <w:spacing w:line="240" w:lineRule="exact"/>
        <w:ind w:left="5131"/>
        <w:jc w:val="left"/>
        <w:rPr>
          <w:sz w:val="20"/>
          <w:szCs w:val="20"/>
        </w:rPr>
      </w:pPr>
    </w:p>
    <w:p w:rsidR="007C614A" w:rsidRDefault="007C614A" w:rsidP="007C614A">
      <w:pPr>
        <w:pStyle w:val="Style2"/>
        <w:widowControl/>
        <w:tabs>
          <w:tab w:val="left" w:leader="underscore" w:pos="9130"/>
        </w:tabs>
        <w:spacing w:before="38" w:line="274" w:lineRule="exact"/>
        <w:ind w:left="5131"/>
        <w:jc w:val="left"/>
        <w:rPr>
          <w:rStyle w:val="FontStyle13"/>
        </w:rPr>
      </w:pPr>
      <w:r>
        <w:rPr>
          <w:rStyle w:val="FontStyle13"/>
        </w:rPr>
        <w:t>от</w:t>
      </w:r>
      <w:r>
        <w:rPr>
          <w:rStyle w:val="FontStyle13"/>
        </w:rPr>
        <w:tab/>
      </w:r>
    </w:p>
    <w:p w:rsidR="007C614A" w:rsidRDefault="007C614A" w:rsidP="007C614A">
      <w:pPr>
        <w:pStyle w:val="Style2"/>
        <w:widowControl/>
        <w:spacing w:line="274" w:lineRule="exact"/>
        <w:ind w:left="5126"/>
        <w:rPr>
          <w:rStyle w:val="FontStyle13"/>
        </w:rPr>
      </w:pPr>
      <w:r>
        <w:rPr>
          <w:rStyle w:val="FontStyle13"/>
        </w:rPr>
        <w:t>(</w:t>
      </w:r>
      <w:proofErr w:type="gramStart"/>
      <w:r>
        <w:rPr>
          <w:rStyle w:val="FontStyle13"/>
        </w:rPr>
        <w:t>сведения</w:t>
      </w:r>
      <w:proofErr w:type="gramEnd"/>
      <w:r>
        <w:rPr>
          <w:rStyle w:val="FontStyle13"/>
        </w:rPr>
        <w:t xml:space="preserve"> о заявителе: для юридического лица в случае, если заявление подается не на фирменном бланке организации, указать организационно-правовую форму, наименование, юридический и почтовый адреса. Для физических лиц: Ф.И.О., адрес места жительства. По желанию лица, подающего заявление, для оперативной связи может быть указана иная контактная информация: телефон, адрес электронной почты)</w:t>
      </w:r>
    </w:p>
    <w:p w:rsidR="007C614A" w:rsidRDefault="007C614A" w:rsidP="007C614A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7C614A" w:rsidRDefault="007C614A" w:rsidP="007C614A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7C614A" w:rsidRDefault="007C614A" w:rsidP="007C614A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7C614A" w:rsidRDefault="007C614A" w:rsidP="007C614A">
      <w:pPr>
        <w:pStyle w:val="Style5"/>
        <w:widowControl/>
        <w:spacing w:before="139"/>
        <w:jc w:val="center"/>
        <w:rPr>
          <w:rStyle w:val="FontStyle12"/>
        </w:rPr>
      </w:pPr>
      <w:r>
        <w:rPr>
          <w:rStyle w:val="FontStyle12"/>
        </w:rPr>
        <w:t>ЗАЯВЛЕНИЕ</w:t>
      </w:r>
    </w:p>
    <w:p w:rsidR="007C614A" w:rsidRDefault="007C614A" w:rsidP="007C614A">
      <w:pPr>
        <w:pStyle w:val="Style6"/>
        <w:widowControl/>
        <w:spacing w:before="14"/>
        <w:jc w:val="center"/>
        <w:rPr>
          <w:rStyle w:val="FontStyle13"/>
        </w:rPr>
      </w:pPr>
      <w:r>
        <w:rPr>
          <w:rStyle w:val="FontStyle13"/>
        </w:rPr>
        <w:t>о нарушении антимонопольного законодательства</w:t>
      </w:r>
    </w:p>
    <w:p w:rsidR="007C614A" w:rsidRDefault="007C614A" w:rsidP="007C614A">
      <w:pPr>
        <w:pStyle w:val="Style7"/>
        <w:widowControl/>
        <w:spacing w:line="240" w:lineRule="exact"/>
        <w:ind w:right="96" w:firstLine="0"/>
        <w:jc w:val="center"/>
        <w:rPr>
          <w:sz w:val="20"/>
          <w:szCs w:val="20"/>
        </w:rPr>
      </w:pPr>
    </w:p>
    <w:p w:rsidR="007C614A" w:rsidRDefault="007C614A" w:rsidP="007C614A">
      <w:pPr>
        <w:pStyle w:val="Style7"/>
        <w:widowControl/>
        <w:spacing w:before="24" w:line="278" w:lineRule="exact"/>
        <w:ind w:right="96" w:firstLine="567"/>
        <w:jc w:val="both"/>
        <w:rPr>
          <w:rStyle w:val="FontStyle13"/>
        </w:rPr>
      </w:pPr>
      <w:r>
        <w:rPr>
          <w:rStyle w:val="FontStyle13"/>
        </w:rPr>
        <w:t>Заявление оформляется в произвольной форме, описательная часть заявления должна содержать:</w:t>
      </w:r>
    </w:p>
    <w:p w:rsidR="007C614A" w:rsidRDefault="007C614A" w:rsidP="007C614A">
      <w:pPr>
        <w:pStyle w:val="Style7"/>
        <w:widowControl/>
        <w:spacing w:before="24" w:line="278" w:lineRule="exact"/>
        <w:ind w:right="96" w:firstLine="567"/>
        <w:jc w:val="both"/>
        <w:rPr>
          <w:rStyle w:val="FontStyle13"/>
        </w:rPr>
      </w:pPr>
      <w:r>
        <w:rPr>
          <w:rStyle w:val="FontStyle13"/>
        </w:rPr>
        <w:t>-</w:t>
      </w:r>
      <w:r>
        <w:rPr>
          <w:rStyle w:val="FontStyle13"/>
        </w:rPr>
        <w:tab/>
        <w:t>сведения о лице, в отношении которого подано заявление (для юридических лиц: организационно-правовая форма, наименование, юридический, почтовый адреса, Ф.И.О. руководителя; для физических лиц: Ф.И.О., адрес);</w:t>
      </w:r>
    </w:p>
    <w:p w:rsidR="007C614A" w:rsidRDefault="007C614A" w:rsidP="007C614A">
      <w:pPr>
        <w:pStyle w:val="Style7"/>
        <w:widowControl/>
        <w:spacing w:before="24" w:line="278" w:lineRule="exact"/>
        <w:ind w:right="96" w:firstLine="567"/>
        <w:jc w:val="both"/>
        <w:rPr>
          <w:rStyle w:val="FontStyle13"/>
        </w:rPr>
      </w:pPr>
      <w:r>
        <w:rPr>
          <w:rStyle w:val="FontStyle13"/>
        </w:rPr>
        <w:t>-</w:t>
      </w:r>
      <w:r>
        <w:rPr>
          <w:rStyle w:val="FontStyle13"/>
        </w:rPr>
        <w:tab/>
        <w:t>описание нарушения антимонопольного законодательства со ссылкой на законы и (или) иные нормативные правовые акты;</w:t>
      </w:r>
    </w:p>
    <w:p w:rsidR="007C614A" w:rsidRDefault="007C614A" w:rsidP="007C614A">
      <w:pPr>
        <w:pStyle w:val="Style7"/>
        <w:widowControl/>
        <w:spacing w:before="24" w:line="278" w:lineRule="exact"/>
        <w:ind w:right="96" w:firstLine="567"/>
        <w:jc w:val="both"/>
        <w:rPr>
          <w:rStyle w:val="FontStyle13"/>
        </w:rPr>
      </w:pPr>
      <w:r>
        <w:rPr>
          <w:rStyle w:val="FontStyle13"/>
        </w:rPr>
        <w:t>К заявлению прилагаются документы, свидетельствующие о фактах нарушения антимонопольного законодательства. В случае невозможности представления таких документов указывается причина невозможности их представления, а также предполагаемое лицо или орган, у которого эти документы могут быть получены.</w:t>
      </w:r>
    </w:p>
    <w:p w:rsidR="007C614A" w:rsidRDefault="007C614A" w:rsidP="007C614A">
      <w:pPr>
        <w:pStyle w:val="Style7"/>
        <w:widowControl/>
        <w:spacing w:before="24" w:line="278" w:lineRule="exact"/>
        <w:ind w:right="96" w:firstLine="567"/>
        <w:jc w:val="both"/>
        <w:rPr>
          <w:rStyle w:val="FontStyle13"/>
        </w:rPr>
      </w:pPr>
      <w:r>
        <w:rPr>
          <w:rStyle w:val="FontStyle13"/>
        </w:rPr>
        <w:t xml:space="preserve">Прилагаемые документы должны представлять собой оригиналы или копии оригиналов (надлежащим образом оформленные и заверенные). В последнем случае заявитель должен подтвердить достоверность и полноту таких копий. </w:t>
      </w:r>
    </w:p>
    <w:p w:rsidR="007C614A" w:rsidRDefault="007C614A" w:rsidP="007C614A">
      <w:pPr>
        <w:pStyle w:val="Style7"/>
        <w:widowControl/>
        <w:spacing w:before="24" w:line="278" w:lineRule="exact"/>
        <w:ind w:right="96" w:firstLine="567"/>
        <w:jc w:val="both"/>
        <w:rPr>
          <w:rStyle w:val="FontStyle13"/>
        </w:rPr>
      </w:pPr>
      <w:r>
        <w:rPr>
          <w:rStyle w:val="FontStyle13"/>
        </w:rPr>
        <w:t>Документы и сведения, составляющие коммерческую, служебную или иную охраняемую законом тайну необходимо пометить грифом «ДСП», «конфиденциально» или «коммерческая тайна».</w:t>
      </w:r>
    </w:p>
    <w:p w:rsidR="007C614A" w:rsidRDefault="007C614A" w:rsidP="007C614A">
      <w:pPr>
        <w:pStyle w:val="Style7"/>
        <w:widowControl/>
        <w:spacing w:before="24" w:line="278" w:lineRule="exact"/>
        <w:ind w:right="96" w:firstLine="567"/>
        <w:jc w:val="both"/>
        <w:rPr>
          <w:rStyle w:val="FontStyle13"/>
        </w:rPr>
      </w:pPr>
      <w:r>
        <w:rPr>
          <w:rStyle w:val="FontStyle13"/>
        </w:rPr>
        <w:t>В заключительной части необходимо указать:</w:t>
      </w:r>
    </w:p>
    <w:p w:rsidR="007C614A" w:rsidRDefault="007C614A" w:rsidP="007C614A">
      <w:pPr>
        <w:pStyle w:val="Style7"/>
        <w:widowControl/>
        <w:spacing w:before="24" w:line="278" w:lineRule="exact"/>
        <w:ind w:right="96" w:firstLine="567"/>
        <w:jc w:val="both"/>
        <w:rPr>
          <w:rStyle w:val="FontStyle13"/>
        </w:rPr>
      </w:pPr>
      <w:r>
        <w:rPr>
          <w:rStyle w:val="FontStyle13"/>
        </w:rPr>
        <w:t>-</w:t>
      </w:r>
      <w:r>
        <w:rPr>
          <w:rStyle w:val="FontStyle13"/>
        </w:rPr>
        <w:tab/>
        <w:t>существо требований.</w:t>
      </w:r>
    </w:p>
    <w:p w:rsidR="007C614A" w:rsidRDefault="007C614A" w:rsidP="007C614A">
      <w:pPr>
        <w:pStyle w:val="Style7"/>
        <w:widowControl/>
        <w:spacing w:before="24" w:line="278" w:lineRule="exact"/>
        <w:ind w:right="96" w:firstLine="567"/>
        <w:jc w:val="both"/>
        <w:rPr>
          <w:rStyle w:val="FontStyle13"/>
        </w:rPr>
      </w:pPr>
      <w:r>
        <w:rPr>
          <w:rStyle w:val="FontStyle13"/>
        </w:rPr>
        <w:t>К заявлению должна быть приложена опись всех представленных документов и сведений.</w:t>
      </w:r>
    </w:p>
    <w:p w:rsidR="007C614A" w:rsidRDefault="007C614A" w:rsidP="007C614A">
      <w:pPr>
        <w:pStyle w:val="Style7"/>
        <w:widowControl/>
        <w:spacing w:before="24" w:line="278" w:lineRule="exact"/>
        <w:ind w:right="96" w:firstLine="567"/>
        <w:jc w:val="both"/>
        <w:rPr>
          <w:rStyle w:val="FontStyle13"/>
        </w:rPr>
      </w:pPr>
    </w:p>
    <w:p w:rsidR="007C614A" w:rsidRDefault="007C614A" w:rsidP="007C614A">
      <w:pPr>
        <w:pStyle w:val="Style7"/>
        <w:widowControl/>
        <w:spacing w:before="24" w:line="278" w:lineRule="exact"/>
        <w:ind w:right="96" w:firstLine="567"/>
        <w:jc w:val="both"/>
        <w:rPr>
          <w:rStyle w:val="FontStyle13"/>
        </w:rPr>
      </w:pPr>
      <w:r>
        <w:rPr>
          <w:rStyle w:val="FontStyle13"/>
        </w:rPr>
        <w:t>Для физических лиц и индивидуальных предпринимателей заявление должно быть подписано лицом, подавшим заявление с указанием Ф.И.О.</w:t>
      </w:r>
    </w:p>
    <w:p w:rsidR="007C614A" w:rsidRPr="00925CA8" w:rsidRDefault="007C614A" w:rsidP="007C614A">
      <w:pPr>
        <w:pStyle w:val="Style7"/>
        <w:widowControl/>
        <w:spacing w:before="24" w:line="278" w:lineRule="exact"/>
        <w:ind w:right="96" w:firstLine="567"/>
        <w:jc w:val="both"/>
        <w:rPr>
          <w:sz w:val="22"/>
          <w:szCs w:val="22"/>
        </w:rPr>
      </w:pPr>
      <w:r>
        <w:rPr>
          <w:rStyle w:val="FontStyle13"/>
        </w:rPr>
        <w:lastRenderedPageBreak/>
        <w:t xml:space="preserve">Для юридических лиц заявление должно быть подписано руководителем (с указанием Ф.И.О. и должности) и заверено печатью организации. </w:t>
      </w:r>
    </w:p>
    <w:p w:rsidR="00093513" w:rsidRDefault="00093513"/>
    <w:sectPr w:rsidR="00093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614A"/>
    <w:rsid w:val="00093513"/>
    <w:rsid w:val="004F3543"/>
    <w:rsid w:val="007C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81F40-8A45-4554-9ACD-E5C9C8FA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C61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C614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C61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C61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C614A"/>
    <w:pPr>
      <w:widowControl w:val="0"/>
      <w:autoSpaceDE w:val="0"/>
      <w:autoSpaceDN w:val="0"/>
      <w:adjustRightInd w:val="0"/>
      <w:spacing w:after="0" w:line="276" w:lineRule="exact"/>
      <w:ind w:firstLine="71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C614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7C614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7C614A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Мартюшева  М.Д.</cp:lastModifiedBy>
  <cp:revision>2</cp:revision>
  <dcterms:created xsi:type="dcterms:W3CDTF">2016-06-02T06:18:00Z</dcterms:created>
  <dcterms:modified xsi:type="dcterms:W3CDTF">2016-06-02T06:18:00Z</dcterms:modified>
</cp:coreProperties>
</file>