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A7" w:rsidRPr="003E512D" w:rsidRDefault="00D4329C" w:rsidP="00F42BA7">
      <w:pPr>
        <w:pStyle w:val="a3"/>
        <w:ind w:firstLine="709"/>
        <w:rPr>
          <w:sz w:val="24"/>
          <w:szCs w:val="24"/>
        </w:rPr>
      </w:pPr>
      <w:r w:rsidRPr="003E512D">
        <w:rPr>
          <w:sz w:val="24"/>
          <w:szCs w:val="24"/>
        </w:rPr>
        <w:t>ПРОТОКО</w:t>
      </w:r>
      <w:r w:rsidR="0071283A" w:rsidRPr="003E512D">
        <w:rPr>
          <w:sz w:val="24"/>
          <w:szCs w:val="24"/>
        </w:rPr>
        <w:t xml:space="preserve">Л </w:t>
      </w:r>
      <w:r w:rsidR="00ED1920" w:rsidRPr="003E512D">
        <w:rPr>
          <w:sz w:val="24"/>
          <w:szCs w:val="24"/>
        </w:rPr>
        <w:t xml:space="preserve">№ </w:t>
      </w:r>
      <w:r w:rsidR="00B537B1">
        <w:rPr>
          <w:sz w:val="24"/>
          <w:szCs w:val="24"/>
        </w:rPr>
        <w:t>4</w:t>
      </w:r>
    </w:p>
    <w:p w:rsidR="00F42BA7" w:rsidRPr="003E512D" w:rsidRDefault="00F42BA7" w:rsidP="00F42BA7">
      <w:pPr>
        <w:pStyle w:val="a3"/>
        <w:ind w:firstLine="709"/>
        <w:rPr>
          <w:sz w:val="24"/>
          <w:szCs w:val="24"/>
        </w:rPr>
      </w:pPr>
    </w:p>
    <w:p w:rsidR="004F68F7" w:rsidRPr="003E512D" w:rsidRDefault="0071283A" w:rsidP="00801820">
      <w:pPr>
        <w:ind w:firstLine="709"/>
        <w:jc w:val="center"/>
        <w:rPr>
          <w:sz w:val="24"/>
          <w:szCs w:val="24"/>
        </w:rPr>
      </w:pPr>
      <w:r w:rsidRPr="003E512D">
        <w:rPr>
          <w:sz w:val="24"/>
          <w:szCs w:val="24"/>
        </w:rPr>
        <w:t xml:space="preserve"> заседания </w:t>
      </w:r>
      <w:r w:rsidR="00BF00CA" w:rsidRPr="003E512D">
        <w:rPr>
          <w:sz w:val="24"/>
          <w:szCs w:val="24"/>
        </w:rPr>
        <w:t xml:space="preserve">Общественного совета </w:t>
      </w:r>
      <w:r w:rsidR="004F68F7" w:rsidRPr="003E512D">
        <w:rPr>
          <w:sz w:val="24"/>
          <w:szCs w:val="24"/>
        </w:rPr>
        <w:t xml:space="preserve">при </w:t>
      </w:r>
      <w:proofErr w:type="gramStart"/>
      <w:r w:rsidR="00485FA4">
        <w:rPr>
          <w:sz w:val="24"/>
          <w:szCs w:val="24"/>
        </w:rPr>
        <w:t>Еврейском</w:t>
      </w:r>
      <w:proofErr w:type="gramEnd"/>
      <w:r w:rsidR="00485FA4">
        <w:rPr>
          <w:sz w:val="24"/>
          <w:szCs w:val="24"/>
        </w:rPr>
        <w:t xml:space="preserve"> </w:t>
      </w:r>
      <w:r w:rsidRPr="003E512D">
        <w:rPr>
          <w:sz w:val="24"/>
          <w:szCs w:val="24"/>
        </w:rPr>
        <w:t xml:space="preserve"> </w:t>
      </w:r>
      <w:r w:rsidR="0005267B" w:rsidRPr="003E512D">
        <w:rPr>
          <w:sz w:val="24"/>
          <w:szCs w:val="24"/>
        </w:rPr>
        <w:t>УФАС России</w:t>
      </w:r>
      <w:r w:rsidRPr="003E512D">
        <w:rPr>
          <w:sz w:val="24"/>
          <w:szCs w:val="24"/>
        </w:rPr>
        <w:t xml:space="preserve"> </w:t>
      </w:r>
    </w:p>
    <w:p w:rsidR="0071283A" w:rsidRPr="003E512D" w:rsidRDefault="004F68F7" w:rsidP="00801820">
      <w:pPr>
        <w:ind w:firstLine="709"/>
        <w:jc w:val="center"/>
        <w:rPr>
          <w:sz w:val="24"/>
          <w:szCs w:val="24"/>
        </w:rPr>
      </w:pPr>
      <w:r w:rsidRPr="003E512D">
        <w:rPr>
          <w:sz w:val="24"/>
          <w:szCs w:val="24"/>
        </w:rPr>
        <w:t xml:space="preserve"> </w:t>
      </w:r>
    </w:p>
    <w:p w:rsidR="0071283A" w:rsidRPr="003E512D" w:rsidRDefault="00485FA4" w:rsidP="00801820">
      <w:pPr>
        <w:rPr>
          <w:sz w:val="24"/>
          <w:szCs w:val="24"/>
        </w:rPr>
      </w:pPr>
      <w:r>
        <w:rPr>
          <w:sz w:val="24"/>
          <w:szCs w:val="24"/>
        </w:rPr>
        <w:t>26 декабря</w:t>
      </w:r>
      <w:r w:rsidR="00695CFF">
        <w:rPr>
          <w:sz w:val="24"/>
          <w:szCs w:val="24"/>
        </w:rPr>
        <w:t xml:space="preserve"> </w:t>
      </w:r>
      <w:r w:rsidR="004F68F7" w:rsidRPr="003E512D">
        <w:rPr>
          <w:sz w:val="24"/>
          <w:szCs w:val="24"/>
        </w:rPr>
        <w:t>20</w:t>
      </w:r>
      <w:r w:rsidR="00E331A6">
        <w:rPr>
          <w:sz w:val="24"/>
          <w:szCs w:val="24"/>
        </w:rPr>
        <w:t>2</w:t>
      </w:r>
      <w:r w:rsidR="00F91FF1">
        <w:rPr>
          <w:sz w:val="24"/>
          <w:szCs w:val="24"/>
        </w:rPr>
        <w:t>3</w:t>
      </w:r>
      <w:r>
        <w:rPr>
          <w:sz w:val="24"/>
          <w:szCs w:val="24"/>
        </w:rPr>
        <w:t xml:space="preserve">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00FCB" w:rsidRPr="003E512D">
        <w:rPr>
          <w:sz w:val="24"/>
          <w:szCs w:val="24"/>
        </w:rPr>
        <w:t xml:space="preserve">г. </w:t>
      </w:r>
      <w:r>
        <w:rPr>
          <w:sz w:val="24"/>
          <w:szCs w:val="24"/>
        </w:rPr>
        <w:t>Биробиджан</w:t>
      </w:r>
    </w:p>
    <w:p w:rsidR="00D6578D" w:rsidRPr="003E512D" w:rsidRDefault="00D6578D" w:rsidP="00801820">
      <w:pPr>
        <w:ind w:firstLine="709"/>
        <w:jc w:val="both"/>
        <w:rPr>
          <w:sz w:val="24"/>
          <w:szCs w:val="24"/>
        </w:rPr>
      </w:pPr>
    </w:p>
    <w:p w:rsidR="00B47142" w:rsidRPr="003E512D" w:rsidRDefault="00082F10" w:rsidP="00BA7884">
      <w:pPr>
        <w:ind w:firstLine="709"/>
        <w:rPr>
          <w:sz w:val="24"/>
          <w:szCs w:val="24"/>
        </w:rPr>
      </w:pPr>
      <w:r w:rsidRPr="003E512D">
        <w:rPr>
          <w:sz w:val="24"/>
          <w:szCs w:val="24"/>
        </w:rPr>
        <w:t>П</w:t>
      </w:r>
      <w:r w:rsidR="00B47142" w:rsidRPr="003E512D">
        <w:rPr>
          <w:sz w:val="24"/>
          <w:szCs w:val="24"/>
        </w:rPr>
        <w:t>рисутствовали:</w:t>
      </w:r>
    </w:p>
    <w:p w:rsidR="00B47142" w:rsidRPr="003E512D" w:rsidRDefault="00B47142" w:rsidP="00BA7884">
      <w:pPr>
        <w:ind w:firstLine="709"/>
        <w:rPr>
          <w:sz w:val="24"/>
          <w:szCs w:val="24"/>
        </w:rPr>
      </w:pPr>
    </w:p>
    <w:p w:rsidR="00AB1891" w:rsidRDefault="00A41949" w:rsidP="00894269">
      <w:pPr>
        <w:ind w:firstLine="709"/>
        <w:jc w:val="both"/>
        <w:rPr>
          <w:sz w:val="24"/>
          <w:szCs w:val="24"/>
        </w:rPr>
      </w:pPr>
      <w:r w:rsidRPr="003E512D">
        <w:rPr>
          <w:sz w:val="24"/>
          <w:szCs w:val="24"/>
        </w:rPr>
        <w:t>П</w:t>
      </w:r>
      <w:r w:rsidR="00E0406F">
        <w:rPr>
          <w:sz w:val="24"/>
          <w:szCs w:val="24"/>
        </w:rPr>
        <w:t xml:space="preserve">редседатель </w:t>
      </w:r>
      <w:r w:rsidR="00DC5517">
        <w:rPr>
          <w:sz w:val="24"/>
          <w:szCs w:val="24"/>
        </w:rPr>
        <w:t xml:space="preserve"> </w:t>
      </w:r>
      <w:r w:rsidR="00F91FF1">
        <w:rPr>
          <w:sz w:val="24"/>
          <w:szCs w:val="24"/>
        </w:rPr>
        <w:t>–</w:t>
      </w:r>
      <w:r w:rsidR="00DC5517">
        <w:rPr>
          <w:sz w:val="24"/>
          <w:szCs w:val="24"/>
        </w:rPr>
        <w:t xml:space="preserve"> </w:t>
      </w:r>
      <w:r w:rsidR="00F91FF1">
        <w:rPr>
          <w:sz w:val="24"/>
          <w:szCs w:val="24"/>
        </w:rPr>
        <w:t xml:space="preserve"> </w:t>
      </w:r>
      <w:proofErr w:type="spellStart"/>
      <w:r w:rsidR="00485FA4">
        <w:rPr>
          <w:sz w:val="24"/>
          <w:szCs w:val="24"/>
        </w:rPr>
        <w:t>Шмаин</w:t>
      </w:r>
      <w:proofErr w:type="spellEnd"/>
      <w:r w:rsidR="00485FA4">
        <w:rPr>
          <w:sz w:val="24"/>
          <w:szCs w:val="24"/>
        </w:rPr>
        <w:t xml:space="preserve"> Е.Ф.</w:t>
      </w:r>
    </w:p>
    <w:p w:rsidR="00AF20CB" w:rsidRPr="003E512D" w:rsidRDefault="00AF20CB" w:rsidP="00AF20CB">
      <w:pPr>
        <w:ind w:firstLine="709"/>
        <w:rPr>
          <w:sz w:val="24"/>
          <w:szCs w:val="24"/>
        </w:rPr>
      </w:pPr>
    </w:p>
    <w:p w:rsidR="00DB5AA9" w:rsidRDefault="00485FA4" w:rsidP="00E331A6">
      <w:pPr>
        <w:ind w:firstLine="709"/>
        <w:rPr>
          <w:sz w:val="24"/>
          <w:szCs w:val="24"/>
        </w:rPr>
      </w:pPr>
      <w:proofErr w:type="spellStart"/>
      <w:r>
        <w:rPr>
          <w:sz w:val="24"/>
          <w:szCs w:val="24"/>
        </w:rPr>
        <w:t>Врио</w:t>
      </w:r>
      <w:proofErr w:type="spellEnd"/>
      <w:r>
        <w:rPr>
          <w:sz w:val="24"/>
          <w:szCs w:val="24"/>
        </w:rPr>
        <w:t xml:space="preserve"> р</w:t>
      </w:r>
      <w:r w:rsidR="00E331A6">
        <w:rPr>
          <w:sz w:val="24"/>
          <w:szCs w:val="24"/>
        </w:rPr>
        <w:t>уководител</w:t>
      </w:r>
      <w:r>
        <w:rPr>
          <w:sz w:val="24"/>
          <w:szCs w:val="24"/>
        </w:rPr>
        <w:t>я</w:t>
      </w:r>
      <w:r w:rsidR="00E331A6">
        <w:rPr>
          <w:sz w:val="24"/>
          <w:szCs w:val="24"/>
        </w:rPr>
        <w:t xml:space="preserve"> управления </w:t>
      </w:r>
      <w:r>
        <w:rPr>
          <w:sz w:val="24"/>
          <w:szCs w:val="24"/>
        </w:rPr>
        <w:t>Балобанов П.В.</w:t>
      </w:r>
      <w:r w:rsidR="00E331A6">
        <w:rPr>
          <w:sz w:val="24"/>
          <w:szCs w:val="24"/>
        </w:rPr>
        <w:t xml:space="preserve"> </w:t>
      </w:r>
    </w:p>
    <w:p w:rsidR="00AA6F08" w:rsidRDefault="00AA6F08" w:rsidP="00E331A6">
      <w:pPr>
        <w:ind w:firstLine="709"/>
        <w:rPr>
          <w:sz w:val="24"/>
          <w:szCs w:val="24"/>
        </w:rPr>
      </w:pPr>
      <w:r>
        <w:rPr>
          <w:sz w:val="24"/>
          <w:szCs w:val="24"/>
        </w:rPr>
        <w:t xml:space="preserve">Главный специалист – эксперт Павельева Л.В. </w:t>
      </w:r>
    </w:p>
    <w:p w:rsidR="00AF20CB" w:rsidRPr="003E512D" w:rsidRDefault="00AF20CB" w:rsidP="00AF20CB">
      <w:pPr>
        <w:ind w:firstLine="709"/>
        <w:rPr>
          <w:sz w:val="24"/>
          <w:szCs w:val="24"/>
        </w:rPr>
      </w:pPr>
    </w:p>
    <w:p w:rsidR="00BF00CA" w:rsidRPr="003E512D" w:rsidRDefault="00082F10" w:rsidP="00007EF9">
      <w:pPr>
        <w:ind w:firstLine="709"/>
        <w:jc w:val="both"/>
        <w:rPr>
          <w:sz w:val="24"/>
          <w:szCs w:val="24"/>
        </w:rPr>
      </w:pPr>
      <w:r w:rsidRPr="003E512D">
        <w:rPr>
          <w:sz w:val="24"/>
          <w:szCs w:val="24"/>
        </w:rPr>
        <w:t xml:space="preserve">Члены </w:t>
      </w:r>
      <w:r w:rsidR="00BF00CA" w:rsidRPr="003E512D">
        <w:rPr>
          <w:sz w:val="24"/>
          <w:szCs w:val="24"/>
        </w:rPr>
        <w:t xml:space="preserve">Совета </w:t>
      </w:r>
      <w:r w:rsidR="00755EC8" w:rsidRPr="003E512D">
        <w:rPr>
          <w:sz w:val="24"/>
          <w:szCs w:val="24"/>
        </w:rPr>
        <w:t xml:space="preserve">при </w:t>
      </w:r>
      <w:proofErr w:type="gramStart"/>
      <w:r w:rsidR="00485FA4">
        <w:rPr>
          <w:sz w:val="24"/>
          <w:szCs w:val="24"/>
        </w:rPr>
        <w:t>Еврейском</w:t>
      </w:r>
      <w:proofErr w:type="gramEnd"/>
      <w:r w:rsidR="00755EC8" w:rsidRPr="003E512D">
        <w:rPr>
          <w:sz w:val="24"/>
          <w:szCs w:val="24"/>
        </w:rPr>
        <w:t xml:space="preserve"> УФАС России</w:t>
      </w:r>
      <w:r w:rsidRPr="003E512D">
        <w:rPr>
          <w:sz w:val="24"/>
          <w:szCs w:val="24"/>
        </w:rPr>
        <w:t>:</w:t>
      </w:r>
      <w:r w:rsidR="00BF00CA" w:rsidRPr="003E512D">
        <w:rPr>
          <w:sz w:val="24"/>
          <w:szCs w:val="24"/>
        </w:rPr>
        <w:t xml:space="preserve"> </w:t>
      </w:r>
    </w:p>
    <w:p w:rsidR="00AA6F08" w:rsidRPr="00AA6F08" w:rsidRDefault="00AA6F08" w:rsidP="002F1B2A">
      <w:pPr>
        <w:jc w:val="both"/>
        <w:rPr>
          <w:color w:val="000000"/>
          <w:sz w:val="24"/>
          <w:szCs w:val="24"/>
          <w:shd w:val="clear" w:color="auto" w:fill="FFFFFF"/>
        </w:rPr>
      </w:pPr>
      <w:proofErr w:type="spellStart"/>
      <w:r w:rsidRPr="00AA6F08">
        <w:rPr>
          <w:color w:val="000000"/>
          <w:sz w:val="24"/>
          <w:szCs w:val="24"/>
          <w:shd w:val="clear" w:color="auto" w:fill="FFFFFF"/>
        </w:rPr>
        <w:t>Подсвиров</w:t>
      </w:r>
      <w:proofErr w:type="spellEnd"/>
      <w:r w:rsidRPr="00AA6F08">
        <w:rPr>
          <w:color w:val="000000"/>
          <w:sz w:val="24"/>
          <w:szCs w:val="24"/>
          <w:shd w:val="clear" w:color="auto" w:fill="FFFFFF"/>
        </w:rPr>
        <w:t xml:space="preserve"> Сергей Иванович</w:t>
      </w:r>
    </w:p>
    <w:p w:rsidR="00AA6F08" w:rsidRPr="00AA6F08" w:rsidRDefault="00AA6F08" w:rsidP="002F1B2A">
      <w:pPr>
        <w:jc w:val="both"/>
        <w:rPr>
          <w:color w:val="000000"/>
          <w:sz w:val="24"/>
          <w:szCs w:val="24"/>
          <w:shd w:val="clear" w:color="auto" w:fill="FFFFFF"/>
        </w:rPr>
      </w:pPr>
      <w:proofErr w:type="spellStart"/>
      <w:r w:rsidRPr="00AA6F08">
        <w:rPr>
          <w:color w:val="000000"/>
          <w:sz w:val="24"/>
          <w:szCs w:val="24"/>
          <w:shd w:val="clear" w:color="auto" w:fill="FFFFFF"/>
        </w:rPr>
        <w:t>Червяткин</w:t>
      </w:r>
      <w:proofErr w:type="spellEnd"/>
      <w:r w:rsidRPr="00AA6F08">
        <w:rPr>
          <w:color w:val="000000"/>
          <w:sz w:val="24"/>
          <w:szCs w:val="24"/>
          <w:shd w:val="clear" w:color="auto" w:fill="FFFFFF"/>
        </w:rPr>
        <w:t xml:space="preserve"> Иван Викторович</w:t>
      </w:r>
    </w:p>
    <w:p w:rsidR="00AA6F08" w:rsidRPr="00AA6F08" w:rsidRDefault="00AA6F08" w:rsidP="002F1B2A">
      <w:pPr>
        <w:jc w:val="both"/>
        <w:rPr>
          <w:color w:val="000000"/>
          <w:sz w:val="24"/>
          <w:szCs w:val="24"/>
          <w:shd w:val="clear" w:color="auto" w:fill="FFFFFF"/>
        </w:rPr>
      </w:pPr>
      <w:proofErr w:type="spellStart"/>
      <w:r w:rsidRPr="00AA6F08">
        <w:rPr>
          <w:color w:val="000000"/>
          <w:sz w:val="24"/>
          <w:szCs w:val="24"/>
          <w:shd w:val="clear" w:color="auto" w:fill="FFFFFF"/>
        </w:rPr>
        <w:t>Хоршев</w:t>
      </w:r>
      <w:proofErr w:type="spellEnd"/>
      <w:r w:rsidRPr="00AA6F08">
        <w:rPr>
          <w:color w:val="000000"/>
          <w:sz w:val="24"/>
          <w:szCs w:val="24"/>
          <w:shd w:val="clear" w:color="auto" w:fill="FFFFFF"/>
        </w:rPr>
        <w:t xml:space="preserve"> Сергей Александрович</w:t>
      </w:r>
    </w:p>
    <w:p w:rsidR="00AA6F08" w:rsidRPr="00AA6F08" w:rsidRDefault="00AA6F08" w:rsidP="002F1B2A">
      <w:pPr>
        <w:jc w:val="both"/>
        <w:rPr>
          <w:color w:val="000000"/>
          <w:sz w:val="24"/>
          <w:szCs w:val="24"/>
          <w:shd w:val="clear" w:color="auto" w:fill="FFFFFF"/>
        </w:rPr>
      </w:pPr>
      <w:proofErr w:type="spellStart"/>
      <w:r w:rsidRPr="00AA6F08">
        <w:rPr>
          <w:color w:val="000000"/>
          <w:sz w:val="24"/>
          <w:szCs w:val="24"/>
          <w:shd w:val="clear" w:color="auto" w:fill="FFFFFF"/>
        </w:rPr>
        <w:t>Самойленко</w:t>
      </w:r>
      <w:proofErr w:type="spellEnd"/>
      <w:r w:rsidRPr="00AA6F08">
        <w:rPr>
          <w:color w:val="000000"/>
          <w:sz w:val="24"/>
          <w:szCs w:val="24"/>
          <w:shd w:val="clear" w:color="auto" w:fill="FFFFFF"/>
        </w:rPr>
        <w:t xml:space="preserve"> Елена Николаевна</w:t>
      </w:r>
    </w:p>
    <w:p w:rsidR="00AA6F08" w:rsidRPr="00AA6F08" w:rsidRDefault="00AA6F08" w:rsidP="002F1B2A">
      <w:pPr>
        <w:jc w:val="both"/>
        <w:rPr>
          <w:color w:val="000000"/>
          <w:sz w:val="24"/>
          <w:szCs w:val="24"/>
          <w:shd w:val="clear" w:color="auto" w:fill="FFFFFF"/>
        </w:rPr>
      </w:pPr>
      <w:r w:rsidRPr="00AA6F08">
        <w:rPr>
          <w:color w:val="000000"/>
          <w:sz w:val="24"/>
          <w:szCs w:val="24"/>
          <w:shd w:val="clear" w:color="auto" w:fill="FFFFFF"/>
        </w:rPr>
        <w:t>Босяков Константин Петрович</w:t>
      </w:r>
    </w:p>
    <w:p w:rsidR="00AA6F08" w:rsidRPr="00AA6F08" w:rsidRDefault="00AA6F08" w:rsidP="002F1B2A">
      <w:pPr>
        <w:jc w:val="both"/>
        <w:rPr>
          <w:color w:val="000000"/>
          <w:sz w:val="24"/>
          <w:szCs w:val="24"/>
          <w:shd w:val="clear" w:color="auto" w:fill="FFFFFF"/>
        </w:rPr>
      </w:pPr>
      <w:r w:rsidRPr="00AA6F08">
        <w:rPr>
          <w:color w:val="000000"/>
          <w:sz w:val="24"/>
          <w:szCs w:val="24"/>
          <w:shd w:val="clear" w:color="auto" w:fill="FFFFFF"/>
        </w:rPr>
        <w:t>Земляникин Константин Александрович</w:t>
      </w:r>
    </w:p>
    <w:p w:rsidR="00AA6F08" w:rsidRPr="00AA6F08" w:rsidRDefault="00AA6F08" w:rsidP="002F1B2A">
      <w:pPr>
        <w:jc w:val="both"/>
        <w:rPr>
          <w:color w:val="000000"/>
          <w:sz w:val="24"/>
          <w:szCs w:val="24"/>
          <w:shd w:val="clear" w:color="auto" w:fill="FFFFFF"/>
        </w:rPr>
      </w:pPr>
      <w:proofErr w:type="spellStart"/>
      <w:r w:rsidRPr="00AA6F08">
        <w:rPr>
          <w:color w:val="000000"/>
          <w:sz w:val="24"/>
          <w:szCs w:val="24"/>
          <w:shd w:val="clear" w:color="auto" w:fill="FFFFFF"/>
        </w:rPr>
        <w:t>Бардыш</w:t>
      </w:r>
      <w:proofErr w:type="spellEnd"/>
      <w:r w:rsidRPr="00AA6F08">
        <w:rPr>
          <w:color w:val="000000"/>
          <w:sz w:val="24"/>
          <w:szCs w:val="24"/>
          <w:shd w:val="clear" w:color="auto" w:fill="FFFFFF"/>
        </w:rPr>
        <w:t xml:space="preserve"> Валерий Анатольевич</w:t>
      </w:r>
    </w:p>
    <w:p w:rsidR="00AA6F08" w:rsidRPr="00AA6F08" w:rsidRDefault="00AA6F08" w:rsidP="002F1B2A">
      <w:pPr>
        <w:jc w:val="both"/>
        <w:rPr>
          <w:color w:val="000000"/>
          <w:sz w:val="24"/>
          <w:szCs w:val="24"/>
          <w:shd w:val="clear" w:color="auto" w:fill="FFFFFF"/>
        </w:rPr>
      </w:pPr>
      <w:r w:rsidRPr="00AA6F08">
        <w:rPr>
          <w:color w:val="000000"/>
          <w:sz w:val="24"/>
          <w:szCs w:val="24"/>
          <w:shd w:val="clear" w:color="auto" w:fill="FFFFFF"/>
        </w:rPr>
        <w:t>Абрамов Александр Сергеевич</w:t>
      </w:r>
    </w:p>
    <w:p w:rsidR="00AA6F08" w:rsidRPr="00AA6F08" w:rsidRDefault="00AA6F08" w:rsidP="002F1B2A">
      <w:pPr>
        <w:jc w:val="both"/>
        <w:rPr>
          <w:color w:val="000000"/>
          <w:sz w:val="24"/>
          <w:szCs w:val="24"/>
          <w:shd w:val="clear" w:color="auto" w:fill="FFFFFF"/>
        </w:rPr>
      </w:pPr>
      <w:r w:rsidRPr="00AA6F08">
        <w:rPr>
          <w:color w:val="000000"/>
          <w:sz w:val="24"/>
          <w:szCs w:val="24"/>
          <w:shd w:val="clear" w:color="auto" w:fill="FFFFFF"/>
        </w:rPr>
        <w:t>Портнов Борис Юрьевич</w:t>
      </w:r>
    </w:p>
    <w:p w:rsidR="00AA6F08" w:rsidRPr="00AA6F08" w:rsidRDefault="00AA6F08" w:rsidP="002F1B2A">
      <w:pPr>
        <w:jc w:val="both"/>
        <w:rPr>
          <w:color w:val="000000"/>
          <w:sz w:val="24"/>
          <w:szCs w:val="24"/>
          <w:shd w:val="clear" w:color="auto" w:fill="FFFFFF"/>
        </w:rPr>
      </w:pPr>
      <w:proofErr w:type="spellStart"/>
      <w:r w:rsidRPr="00AA6F08">
        <w:rPr>
          <w:color w:val="000000"/>
          <w:sz w:val="24"/>
          <w:szCs w:val="24"/>
          <w:shd w:val="clear" w:color="auto" w:fill="FFFFFF"/>
        </w:rPr>
        <w:t>Очертян</w:t>
      </w:r>
      <w:proofErr w:type="spellEnd"/>
      <w:r w:rsidRPr="00AA6F08">
        <w:rPr>
          <w:color w:val="000000"/>
          <w:sz w:val="24"/>
          <w:szCs w:val="24"/>
          <w:shd w:val="clear" w:color="auto" w:fill="FFFFFF"/>
        </w:rPr>
        <w:t xml:space="preserve"> Лариса Анатольевна</w:t>
      </w:r>
    </w:p>
    <w:p w:rsidR="009C147C" w:rsidRPr="00AA6F08" w:rsidRDefault="00AA6F08" w:rsidP="002F1B2A">
      <w:pPr>
        <w:jc w:val="both"/>
        <w:rPr>
          <w:sz w:val="24"/>
          <w:szCs w:val="24"/>
        </w:rPr>
      </w:pPr>
      <w:proofErr w:type="spellStart"/>
      <w:r w:rsidRPr="00AA6F08">
        <w:rPr>
          <w:color w:val="000000"/>
          <w:sz w:val="24"/>
          <w:szCs w:val="24"/>
          <w:shd w:val="clear" w:color="auto" w:fill="FFFFFF"/>
        </w:rPr>
        <w:t>Девятко</w:t>
      </w:r>
      <w:proofErr w:type="spellEnd"/>
      <w:r w:rsidRPr="00AA6F08">
        <w:rPr>
          <w:color w:val="000000"/>
          <w:sz w:val="24"/>
          <w:szCs w:val="24"/>
          <w:shd w:val="clear" w:color="auto" w:fill="FFFFFF"/>
        </w:rPr>
        <w:t xml:space="preserve"> Кирилл Алексеевич</w:t>
      </w:r>
      <w:r w:rsidR="002F1B2A" w:rsidRPr="00AA6F08">
        <w:rPr>
          <w:sz w:val="24"/>
          <w:szCs w:val="24"/>
        </w:rPr>
        <w:t xml:space="preserve">          </w:t>
      </w:r>
    </w:p>
    <w:p w:rsidR="00AE6745" w:rsidRPr="003E512D" w:rsidRDefault="00695CFF" w:rsidP="00507EE5">
      <w:pPr>
        <w:pStyle w:val="a6"/>
        <w:numPr>
          <w:ilvl w:val="0"/>
          <w:numId w:val="24"/>
        </w:numPr>
        <w:pBdr>
          <w:bottom w:val="single" w:sz="12" w:space="1" w:color="auto"/>
        </w:pBdr>
        <w:spacing w:after="0"/>
        <w:jc w:val="center"/>
        <w:rPr>
          <w:b/>
          <w:sz w:val="24"/>
          <w:szCs w:val="24"/>
        </w:rPr>
      </w:pPr>
      <w:r>
        <w:rPr>
          <w:b/>
          <w:sz w:val="24"/>
          <w:szCs w:val="24"/>
        </w:rPr>
        <w:t>О реформе государственных и муниципальных унитарных предприятий</w:t>
      </w:r>
    </w:p>
    <w:p w:rsidR="003C3F6A" w:rsidRPr="003E512D" w:rsidRDefault="00AA6F08" w:rsidP="00182091">
      <w:pPr>
        <w:pStyle w:val="a6"/>
        <w:spacing w:after="0"/>
        <w:ind w:left="0"/>
        <w:jc w:val="center"/>
        <w:rPr>
          <w:sz w:val="24"/>
          <w:szCs w:val="24"/>
        </w:rPr>
      </w:pPr>
      <w:r>
        <w:rPr>
          <w:sz w:val="24"/>
          <w:szCs w:val="24"/>
        </w:rPr>
        <w:t>Балобанов П.В.</w:t>
      </w:r>
    </w:p>
    <w:p w:rsidR="00695CFF" w:rsidRPr="00553D7B" w:rsidRDefault="00AA6F08" w:rsidP="00695CFF">
      <w:pPr>
        <w:pStyle w:val="ab"/>
        <w:shd w:val="clear" w:color="auto" w:fill="FFFFFF"/>
        <w:spacing w:before="0" w:beforeAutospacing="0" w:after="0" w:afterAutospacing="0"/>
        <w:ind w:firstLine="720"/>
        <w:jc w:val="both"/>
        <w:textAlignment w:val="baseline"/>
        <w:rPr>
          <w:color w:val="000000"/>
        </w:rPr>
      </w:pPr>
      <w:r>
        <w:rPr>
          <w:color w:val="000000"/>
        </w:rPr>
        <w:t>Рассказал</w:t>
      </w:r>
      <w:r w:rsidR="00695CFF" w:rsidRPr="00553D7B">
        <w:rPr>
          <w:color w:val="000000"/>
        </w:rPr>
        <w:t xml:space="preserve"> о реформе государственных и муниципальных унитарных мероприятий и ходе её реализации на территории </w:t>
      </w:r>
      <w:r>
        <w:rPr>
          <w:color w:val="000000"/>
        </w:rPr>
        <w:t>Еврейской автономной</w:t>
      </w:r>
      <w:r w:rsidR="00695CFF" w:rsidRPr="00553D7B">
        <w:rPr>
          <w:color w:val="000000"/>
        </w:rPr>
        <w:t xml:space="preserve"> области. Предприятия, не подпадающие под закрытый перечень исключений из общего запрета, должны быть ликвидированы или реорганизованы до 1 января 2025 года.</w:t>
      </w:r>
    </w:p>
    <w:p w:rsidR="00695CFF" w:rsidRDefault="00695CFF" w:rsidP="00553D7B">
      <w:pPr>
        <w:pStyle w:val="ab"/>
        <w:shd w:val="clear" w:color="auto" w:fill="FFFFFF"/>
        <w:spacing w:before="0" w:beforeAutospacing="0" w:after="0" w:afterAutospacing="0"/>
        <w:ind w:firstLine="720"/>
        <w:jc w:val="both"/>
        <w:textAlignment w:val="baseline"/>
        <w:rPr>
          <w:color w:val="000000"/>
        </w:rPr>
      </w:pPr>
      <w:r w:rsidRPr="00553D7B">
        <w:rPr>
          <w:color w:val="000000"/>
        </w:rPr>
        <w:t xml:space="preserve">В соответствии с региональным Планом мероприятий по реформированию унитарных мероприятий </w:t>
      </w:r>
      <w:r w:rsidR="00AA6F08">
        <w:rPr>
          <w:color w:val="000000"/>
        </w:rPr>
        <w:t>18</w:t>
      </w:r>
      <w:r w:rsidRPr="00553D7B">
        <w:rPr>
          <w:color w:val="000000"/>
        </w:rPr>
        <w:t xml:space="preserve"> </w:t>
      </w:r>
      <w:r w:rsidR="00553D7B">
        <w:rPr>
          <w:color w:val="000000"/>
        </w:rPr>
        <w:t xml:space="preserve">из них </w:t>
      </w:r>
      <w:r w:rsidRPr="00553D7B">
        <w:rPr>
          <w:color w:val="000000"/>
        </w:rPr>
        <w:t>предприятий подлежат реорганизации или ликвидации.</w:t>
      </w:r>
      <w:r w:rsidRPr="00553D7B">
        <w:rPr>
          <w:color w:val="000000"/>
        </w:rPr>
        <w:br/>
      </w:r>
      <w:r w:rsidR="00AA6F08">
        <w:rPr>
          <w:color w:val="000000"/>
        </w:rPr>
        <w:t>7</w:t>
      </w:r>
      <w:r w:rsidRPr="00553D7B">
        <w:rPr>
          <w:color w:val="000000"/>
        </w:rPr>
        <w:t xml:space="preserve"> унитарных предприятий, осуществляющих деятельность на товарных рынках, находящихся в условиях конкуренции, подлежат сохранению в организационно-правовой форме унитарного предприятия.</w:t>
      </w:r>
      <w:r w:rsidR="00553D7B">
        <w:rPr>
          <w:color w:val="000000"/>
        </w:rPr>
        <w:t xml:space="preserve"> </w:t>
      </w:r>
    </w:p>
    <w:p w:rsidR="00AA6F08" w:rsidRDefault="00AA6F08" w:rsidP="00553D7B">
      <w:pPr>
        <w:pStyle w:val="ab"/>
        <w:shd w:val="clear" w:color="auto" w:fill="FFFFFF"/>
        <w:spacing w:before="0" w:beforeAutospacing="0" w:after="0" w:afterAutospacing="0"/>
        <w:ind w:firstLine="720"/>
        <w:jc w:val="both"/>
        <w:textAlignment w:val="baseline"/>
        <w:rPr>
          <w:color w:val="000000"/>
        </w:rPr>
      </w:pPr>
      <w:proofErr w:type="gramStart"/>
      <w:r>
        <w:rPr>
          <w:color w:val="000000"/>
        </w:rPr>
        <w:t>Еврейское</w:t>
      </w:r>
      <w:proofErr w:type="gramEnd"/>
      <w:r>
        <w:rPr>
          <w:color w:val="000000"/>
        </w:rPr>
        <w:t xml:space="preserve"> УФАС России рекомендовало Правительству ЕАО внести корректировки в план -  график в части принятия решения о ликвидации одного предприятия, предлагаемого к сохранению, в связи с отсутствием оснований для сохранения предприятия.</w:t>
      </w:r>
    </w:p>
    <w:p w:rsidR="00F91FF1" w:rsidRPr="003E512D" w:rsidRDefault="00553D7B" w:rsidP="00AA6F08">
      <w:pPr>
        <w:pStyle w:val="ab"/>
        <w:shd w:val="clear" w:color="auto" w:fill="FFFFFF"/>
        <w:spacing w:before="0" w:beforeAutospacing="0" w:after="0" w:afterAutospacing="0"/>
        <w:ind w:firstLine="720"/>
        <w:jc w:val="both"/>
        <w:textAlignment w:val="baseline"/>
        <w:rPr>
          <w:color w:val="000000"/>
          <w:shd w:val="clear" w:color="auto" w:fill="FFFFFF"/>
        </w:rPr>
      </w:pPr>
      <w:r>
        <w:rPr>
          <w:rStyle w:val="af"/>
          <w:i w:val="0"/>
          <w:color w:val="000000"/>
          <w:bdr w:val="none" w:sz="0" w:space="0" w:color="auto" w:frame="1"/>
        </w:rPr>
        <w:t>М</w:t>
      </w:r>
      <w:r w:rsidR="00695CFF" w:rsidRPr="00553D7B">
        <w:rPr>
          <w:rStyle w:val="af"/>
          <w:i w:val="0"/>
          <w:color w:val="000000"/>
          <w:bdr w:val="none" w:sz="0" w:space="0" w:color="auto" w:frame="1"/>
        </w:rPr>
        <w:t>еханизм антимонопольного контроля предусматривает право для органа власти (местного самоуправления) направить запрос на получение предварительного заключения антимонопольного органа о соответствии создания унитарного предприятия антимонопольному за</w:t>
      </w:r>
      <w:r>
        <w:rPr>
          <w:rStyle w:val="af"/>
          <w:i w:val="0"/>
          <w:color w:val="000000"/>
          <w:bdr w:val="none" w:sz="0" w:space="0" w:color="auto" w:frame="1"/>
        </w:rPr>
        <w:t xml:space="preserve">конодательству. </w:t>
      </w:r>
      <w:r>
        <w:rPr>
          <w:rStyle w:val="af"/>
          <w:i w:val="0"/>
          <w:color w:val="000000"/>
          <w:bdr w:val="none" w:sz="0" w:space="0" w:color="auto" w:frame="1"/>
        </w:rPr>
        <w:br/>
      </w:r>
    </w:p>
    <w:p w:rsidR="00F91FF1" w:rsidRPr="003E512D" w:rsidRDefault="00F91FF1" w:rsidP="00F91FF1">
      <w:pPr>
        <w:pStyle w:val="a6"/>
        <w:spacing w:after="0"/>
        <w:ind w:left="0" w:firstLine="720"/>
        <w:jc w:val="both"/>
        <w:rPr>
          <w:color w:val="000000"/>
          <w:sz w:val="24"/>
          <w:szCs w:val="24"/>
        </w:rPr>
      </w:pPr>
      <w:r w:rsidRPr="003E512D">
        <w:rPr>
          <w:b/>
          <w:color w:val="000000"/>
          <w:sz w:val="24"/>
          <w:szCs w:val="24"/>
        </w:rPr>
        <w:t>Решили</w:t>
      </w:r>
      <w:r w:rsidRPr="003E512D">
        <w:rPr>
          <w:color w:val="000000"/>
          <w:sz w:val="24"/>
          <w:szCs w:val="24"/>
        </w:rPr>
        <w:t>:</w:t>
      </w:r>
    </w:p>
    <w:p w:rsidR="00F91FF1" w:rsidRDefault="00F91FF1" w:rsidP="00F91FF1">
      <w:pPr>
        <w:pStyle w:val="a6"/>
        <w:spacing w:after="0"/>
        <w:ind w:left="0" w:firstLine="720"/>
        <w:jc w:val="both"/>
        <w:rPr>
          <w:color w:val="000000"/>
          <w:sz w:val="24"/>
          <w:szCs w:val="24"/>
        </w:rPr>
      </w:pPr>
      <w:r w:rsidRPr="00B47142">
        <w:rPr>
          <w:color w:val="000000"/>
          <w:sz w:val="24"/>
          <w:szCs w:val="24"/>
        </w:rPr>
        <w:t xml:space="preserve">Принять к сведению </w:t>
      </w:r>
      <w:r>
        <w:rPr>
          <w:color w:val="000000"/>
          <w:sz w:val="24"/>
          <w:szCs w:val="24"/>
        </w:rPr>
        <w:t xml:space="preserve">доклад </w:t>
      </w:r>
      <w:r w:rsidR="00AA6F08">
        <w:rPr>
          <w:color w:val="000000"/>
          <w:sz w:val="24"/>
          <w:szCs w:val="24"/>
        </w:rPr>
        <w:t>П.В. Балобанова</w:t>
      </w:r>
      <w:r w:rsidR="00553D7B">
        <w:rPr>
          <w:color w:val="000000"/>
          <w:sz w:val="24"/>
          <w:szCs w:val="24"/>
        </w:rPr>
        <w:t xml:space="preserve"> </w:t>
      </w:r>
      <w:r>
        <w:rPr>
          <w:color w:val="000000"/>
          <w:sz w:val="24"/>
          <w:szCs w:val="24"/>
        </w:rPr>
        <w:t xml:space="preserve"> </w:t>
      </w:r>
      <w:r w:rsidRPr="003E512D">
        <w:rPr>
          <w:color w:val="000000"/>
          <w:sz w:val="24"/>
          <w:szCs w:val="24"/>
        </w:rPr>
        <w:t xml:space="preserve">  </w:t>
      </w:r>
    </w:p>
    <w:p w:rsidR="00F91FF1" w:rsidRDefault="00F91FF1" w:rsidP="00F75F41">
      <w:pPr>
        <w:pStyle w:val="a6"/>
        <w:spacing w:after="0"/>
        <w:ind w:left="0" w:firstLine="720"/>
        <w:jc w:val="both"/>
        <w:rPr>
          <w:color w:val="000000"/>
          <w:sz w:val="24"/>
          <w:szCs w:val="24"/>
          <w:shd w:val="clear" w:color="auto" w:fill="FFFFFF"/>
        </w:rPr>
      </w:pPr>
    </w:p>
    <w:p w:rsidR="00F91FF1" w:rsidRPr="003E512D" w:rsidRDefault="00F91FF1" w:rsidP="00F91FF1">
      <w:pPr>
        <w:pStyle w:val="a6"/>
        <w:spacing w:after="0"/>
        <w:ind w:left="0" w:firstLine="709"/>
        <w:jc w:val="both"/>
        <w:rPr>
          <w:sz w:val="24"/>
          <w:szCs w:val="24"/>
        </w:rPr>
      </w:pPr>
    </w:p>
    <w:p w:rsidR="00F91FF1" w:rsidRPr="006B5805" w:rsidRDefault="00F91FF1" w:rsidP="00F91FF1">
      <w:pPr>
        <w:pStyle w:val="a6"/>
        <w:numPr>
          <w:ilvl w:val="0"/>
          <w:numId w:val="24"/>
        </w:numPr>
        <w:pBdr>
          <w:bottom w:val="single" w:sz="12" w:space="1" w:color="auto"/>
        </w:pBdr>
        <w:spacing w:after="0"/>
        <w:jc w:val="center"/>
        <w:rPr>
          <w:sz w:val="24"/>
          <w:szCs w:val="24"/>
        </w:rPr>
      </w:pPr>
      <w:r w:rsidRPr="006B5805">
        <w:rPr>
          <w:b/>
          <w:sz w:val="24"/>
          <w:szCs w:val="24"/>
        </w:rPr>
        <w:t>О</w:t>
      </w:r>
      <w:r>
        <w:rPr>
          <w:b/>
          <w:sz w:val="24"/>
          <w:szCs w:val="24"/>
        </w:rPr>
        <w:t xml:space="preserve"> </w:t>
      </w:r>
      <w:r w:rsidR="00553D7B">
        <w:rPr>
          <w:b/>
          <w:sz w:val="24"/>
          <w:szCs w:val="24"/>
        </w:rPr>
        <w:t xml:space="preserve">маркировке рекламы в сети Интернет, полномочиях ведомства. </w:t>
      </w:r>
    </w:p>
    <w:p w:rsidR="00F91FF1" w:rsidRPr="003E512D" w:rsidRDefault="00AA6F08" w:rsidP="00F91FF1">
      <w:pPr>
        <w:pStyle w:val="a6"/>
        <w:spacing w:after="0"/>
        <w:ind w:left="0"/>
        <w:jc w:val="center"/>
        <w:rPr>
          <w:sz w:val="24"/>
          <w:szCs w:val="24"/>
        </w:rPr>
      </w:pPr>
      <w:r>
        <w:rPr>
          <w:sz w:val="24"/>
          <w:szCs w:val="24"/>
        </w:rPr>
        <w:t>Павельева Л.В.</w:t>
      </w:r>
    </w:p>
    <w:p w:rsidR="002F1B2A" w:rsidRDefault="002F1B2A" w:rsidP="002F1B2A">
      <w:pPr>
        <w:pStyle w:val="a6"/>
        <w:spacing w:after="0"/>
        <w:ind w:left="0" w:firstLine="720"/>
        <w:jc w:val="both"/>
        <w:rPr>
          <w:color w:val="000000"/>
          <w:sz w:val="24"/>
          <w:szCs w:val="24"/>
        </w:rPr>
      </w:pPr>
      <w:r>
        <w:rPr>
          <w:color w:val="000000"/>
          <w:sz w:val="24"/>
          <w:szCs w:val="24"/>
        </w:rPr>
        <w:t>К полномочиям антимонопольного</w:t>
      </w:r>
      <w:r w:rsidRPr="00DB5AA9">
        <w:rPr>
          <w:color w:val="000000"/>
          <w:sz w:val="24"/>
          <w:szCs w:val="24"/>
        </w:rPr>
        <w:t xml:space="preserve"> </w:t>
      </w:r>
      <w:r>
        <w:rPr>
          <w:color w:val="000000"/>
          <w:sz w:val="24"/>
          <w:szCs w:val="24"/>
        </w:rPr>
        <w:t>органа</w:t>
      </w:r>
      <w:r w:rsidRPr="00DB5AA9">
        <w:rPr>
          <w:color w:val="000000"/>
          <w:sz w:val="24"/>
          <w:szCs w:val="24"/>
        </w:rPr>
        <w:t xml:space="preserve"> в части маркировки рекламы в Интернете относятся: идентификация информации в качестве рекламной, </w:t>
      </w:r>
      <w:proofErr w:type="gramStart"/>
      <w:r w:rsidRPr="00DB5AA9">
        <w:rPr>
          <w:color w:val="000000"/>
          <w:sz w:val="24"/>
          <w:szCs w:val="24"/>
        </w:rPr>
        <w:t>контроль за</w:t>
      </w:r>
      <w:proofErr w:type="gramEnd"/>
      <w:r w:rsidRPr="00DB5AA9">
        <w:rPr>
          <w:color w:val="000000"/>
          <w:sz w:val="24"/>
          <w:szCs w:val="24"/>
        </w:rPr>
        <w:t xml:space="preserve"> наличием пометки «реклама» и указанием сведений о рекламодателе. </w:t>
      </w:r>
    </w:p>
    <w:p w:rsidR="002F1B2A" w:rsidRDefault="002F1B2A" w:rsidP="002F1B2A">
      <w:pPr>
        <w:pStyle w:val="a6"/>
        <w:spacing w:after="0"/>
        <w:ind w:left="0" w:firstLine="720"/>
        <w:jc w:val="both"/>
        <w:rPr>
          <w:color w:val="000000"/>
          <w:sz w:val="24"/>
          <w:szCs w:val="24"/>
        </w:rPr>
      </w:pPr>
      <w:r w:rsidRPr="00DB5AA9">
        <w:rPr>
          <w:color w:val="000000"/>
          <w:sz w:val="24"/>
          <w:szCs w:val="24"/>
        </w:rPr>
        <w:lastRenderedPageBreak/>
        <w:t xml:space="preserve">Не вся информация в Интернете является рекламой. В вопросе маркировки рекламы каждый рекламный </w:t>
      </w:r>
      <w:proofErr w:type="spellStart"/>
      <w:r w:rsidRPr="00DB5AA9">
        <w:rPr>
          <w:color w:val="000000"/>
          <w:sz w:val="24"/>
          <w:szCs w:val="24"/>
        </w:rPr>
        <w:t>креатив</w:t>
      </w:r>
      <w:proofErr w:type="spellEnd"/>
      <w:r w:rsidRPr="00DB5AA9">
        <w:rPr>
          <w:color w:val="000000"/>
          <w:sz w:val="24"/>
          <w:szCs w:val="24"/>
        </w:rPr>
        <w:t xml:space="preserve"> нужно рассматривать отдельно. </w:t>
      </w:r>
    </w:p>
    <w:p w:rsidR="002F1B2A" w:rsidRPr="002F1B2A" w:rsidRDefault="002F1B2A" w:rsidP="002F1B2A">
      <w:pPr>
        <w:pStyle w:val="a6"/>
        <w:spacing w:after="0"/>
        <w:ind w:left="0" w:firstLine="720"/>
        <w:jc w:val="both"/>
        <w:rPr>
          <w:color w:val="000000"/>
          <w:sz w:val="24"/>
          <w:szCs w:val="24"/>
        </w:rPr>
      </w:pPr>
    </w:p>
    <w:p w:rsidR="00F951E5" w:rsidRPr="002F1B2A" w:rsidRDefault="005808C4" w:rsidP="002F1B2A">
      <w:pPr>
        <w:pStyle w:val="a6"/>
        <w:spacing w:after="0"/>
        <w:ind w:left="0" w:firstLine="720"/>
        <w:jc w:val="both"/>
        <w:rPr>
          <w:color w:val="000000"/>
          <w:sz w:val="24"/>
          <w:szCs w:val="24"/>
          <w:shd w:val="clear" w:color="auto" w:fill="FFFFFF"/>
        </w:rPr>
      </w:pPr>
      <w:r w:rsidRPr="001B0E98">
        <w:rPr>
          <w:b/>
          <w:color w:val="000000"/>
          <w:sz w:val="24"/>
          <w:szCs w:val="24"/>
        </w:rPr>
        <w:t>Решили</w:t>
      </w:r>
      <w:r w:rsidRPr="001B0E98">
        <w:rPr>
          <w:color w:val="000000"/>
          <w:sz w:val="24"/>
          <w:szCs w:val="24"/>
        </w:rPr>
        <w:t>:</w:t>
      </w:r>
    </w:p>
    <w:p w:rsidR="008D256A" w:rsidRPr="006D4343" w:rsidRDefault="00B47142" w:rsidP="006D4343">
      <w:pPr>
        <w:pStyle w:val="a6"/>
        <w:spacing w:after="0"/>
        <w:ind w:left="0" w:firstLine="720"/>
        <w:jc w:val="both"/>
        <w:rPr>
          <w:color w:val="000000"/>
          <w:sz w:val="24"/>
          <w:szCs w:val="24"/>
        </w:rPr>
      </w:pPr>
      <w:r w:rsidRPr="001B0E98">
        <w:rPr>
          <w:color w:val="000000"/>
          <w:sz w:val="24"/>
          <w:szCs w:val="24"/>
        </w:rPr>
        <w:t xml:space="preserve">Принять к сведению </w:t>
      </w:r>
      <w:r w:rsidR="002F1B2A">
        <w:rPr>
          <w:color w:val="000000"/>
          <w:sz w:val="24"/>
          <w:szCs w:val="24"/>
        </w:rPr>
        <w:t xml:space="preserve">доклад </w:t>
      </w:r>
      <w:r w:rsidR="00AA6F08">
        <w:rPr>
          <w:color w:val="000000"/>
          <w:sz w:val="24"/>
          <w:szCs w:val="24"/>
        </w:rPr>
        <w:t>Павельевой Л.В.</w:t>
      </w:r>
      <w:r w:rsidR="00553D7B">
        <w:rPr>
          <w:color w:val="000000"/>
          <w:sz w:val="24"/>
          <w:szCs w:val="24"/>
        </w:rPr>
        <w:t xml:space="preserve"> </w:t>
      </w:r>
      <w:r w:rsidR="00D11C32">
        <w:rPr>
          <w:color w:val="000000"/>
          <w:sz w:val="24"/>
          <w:szCs w:val="24"/>
        </w:rPr>
        <w:t xml:space="preserve"> </w:t>
      </w:r>
      <w:r w:rsidR="0026732D" w:rsidRPr="001B0E98">
        <w:rPr>
          <w:color w:val="000000"/>
          <w:sz w:val="24"/>
          <w:szCs w:val="24"/>
        </w:rPr>
        <w:t xml:space="preserve"> </w:t>
      </w:r>
    </w:p>
    <w:p w:rsidR="00142020" w:rsidRPr="001B0E98" w:rsidRDefault="00142020" w:rsidP="00142020">
      <w:pPr>
        <w:pStyle w:val="a6"/>
        <w:spacing w:after="0"/>
        <w:ind w:left="0" w:firstLine="709"/>
        <w:jc w:val="both"/>
        <w:rPr>
          <w:sz w:val="24"/>
          <w:szCs w:val="24"/>
        </w:rPr>
      </w:pPr>
    </w:p>
    <w:p w:rsidR="002B69ED" w:rsidRDefault="002B69ED" w:rsidP="006D4343">
      <w:pPr>
        <w:pStyle w:val="a6"/>
        <w:spacing w:after="0"/>
        <w:ind w:left="0"/>
        <w:jc w:val="both"/>
        <w:rPr>
          <w:color w:val="000000"/>
          <w:sz w:val="24"/>
          <w:szCs w:val="24"/>
        </w:rPr>
      </w:pPr>
    </w:p>
    <w:p w:rsidR="00276AEF" w:rsidRPr="003E512D" w:rsidRDefault="00276AEF" w:rsidP="004374C5">
      <w:pPr>
        <w:pStyle w:val="a6"/>
        <w:spacing w:after="0"/>
        <w:ind w:left="0" w:firstLine="709"/>
        <w:jc w:val="both"/>
        <w:rPr>
          <w:sz w:val="24"/>
          <w:szCs w:val="24"/>
        </w:rPr>
      </w:pPr>
    </w:p>
    <w:p w:rsidR="005703C1" w:rsidRPr="003E512D" w:rsidRDefault="00F21086" w:rsidP="005703C1">
      <w:pPr>
        <w:pStyle w:val="a6"/>
        <w:numPr>
          <w:ilvl w:val="0"/>
          <w:numId w:val="24"/>
        </w:numPr>
        <w:pBdr>
          <w:bottom w:val="single" w:sz="12" w:space="1" w:color="auto"/>
        </w:pBdr>
        <w:spacing w:after="0"/>
        <w:jc w:val="center"/>
        <w:rPr>
          <w:b/>
          <w:sz w:val="24"/>
          <w:szCs w:val="24"/>
          <w:u w:val="single"/>
        </w:rPr>
      </w:pPr>
      <w:r>
        <w:rPr>
          <w:b/>
          <w:sz w:val="24"/>
          <w:szCs w:val="24"/>
        </w:rPr>
        <w:t>Разное</w:t>
      </w:r>
    </w:p>
    <w:p w:rsidR="006B5805" w:rsidRDefault="00E0406F" w:rsidP="006B5805">
      <w:pPr>
        <w:pStyle w:val="a6"/>
        <w:spacing w:after="0"/>
        <w:ind w:left="709"/>
        <w:jc w:val="center"/>
        <w:rPr>
          <w:sz w:val="24"/>
          <w:szCs w:val="24"/>
        </w:rPr>
      </w:pPr>
      <w:proofErr w:type="spellStart"/>
      <w:r>
        <w:rPr>
          <w:sz w:val="24"/>
          <w:szCs w:val="24"/>
        </w:rPr>
        <w:t>Шмаин</w:t>
      </w:r>
      <w:proofErr w:type="spellEnd"/>
      <w:r>
        <w:rPr>
          <w:sz w:val="24"/>
          <w:szCs w:val="24"/>
        </w:rPr>
        <w:t xml:space="preserve"> Е.Г., Балобанов П.В.</w:t>
      </w:r>
    </w:p>
    <w:p w:rsidR="006D4343" w:rsidRDefault="006D4343" w:rsidP="00F523E2">
      <w:pPr>
        <w:pStyle w:val="a6"/>
        <w:spacing w:after="0"/>
        <w:ind w:left="0"/>
        <w:jc w:val="both"/>
        <w:rPr>
          <w:sz w:val="24"/>
          <w:szCs w:val="24"/>
        </w:rPr>
      </w:pPr>
    </w:p>
    <w:p w:rsidR="006D4343" w:rsidRDefault="006D4343" w:rsidP="00F523E2">
      <w:pPr>
        <w:pStyle w:val="a6"/>
        <w:spacing w:after="0"/>
        <w:ind w:left="0"/>
        <w:jc w:val="both"/>
        <w:rPr>
          <w:sz w:val="24"/>
          <w:szCs w:val="24"/>
        </w:rPr>
      </w:pPr>
    </w:p>
    <w:p w:rsidR="00F523E2" w:rsidRPr="003E512D" w:rsidRDefault="006D4343" w:rsidP="00F523E2">
      <w:pPr>
        <w:pStyle w:val="a6"/>
        <w:spacing w:after="0"/>
        <w:ind w:left="0"/>
        <w:jc w:val="both"/>
        <w:rPr>
          <w:sz w:val="24"/>
          <w:szCs w:val="24"/>
        </w:rPr>
      </w:pPr>
      <w:r>
        <w:rPr>
          <w:sz w:val="24"/>
          <w:szCs w:val="24"/>
        </w:rPr>
        <w:t xml:space="preserve"> </w:t>
      </w:r>
      <w:r w:rsidR="00E0406F">
        <w:rPr>
          <w:sz w:val="24"/>
          <w:szCs w:val="24"/>
        </w:rPr>
        <w:t>Председатель</w:t>
      </w:r>
      <w:r w:rsidR="00ED2604" w:rsidRPr="003E512D">
        <w:rPr>
          <w:sz w:val="24"/>
          <w:szCs w:val="24"/>
        </w:rPr>
        <w:t xml:space="preserve"> </w:t>
      </w:r>
      <w:r w:rsidR="00E32A1D" w:rsidRPr="003E512D">
        <w:rPr>
          <w:sz w:val="24"/>
          <w:szCs w:val="24"/>
        </w:rPr>
        <w:t>Общественного</w:t>
      </w:r>
      <w:r w:rsidR="00F523E2" w:rsidRPr="003E512D">
        <w:rPr>
          <w:sz w:val="24"/>
          <w:szCs w:val="24"/>
        </w:rPr>
        <w:t xml:space="preserve"> совета </w:t>
      </w:r>
    </w:p>
    <w:p w:rsidR="00F523E2" w:rsidRPr="003E512D" w:rsidRDefault="00F523E2" w:rsidP="00F523E2">
      <w:pPr>
        <w:rPr>
          <w:sz w:val="24"/>
          <w:szCs w:val="24"/>
        </w:rPr>
      </w:pPr>
      <w:r w:rsidRPr="003E512D">
        <w:rPr>
          <w:sz w:val="24"/>
          <w:szCs w:val="24"/>
        </w:rPr>
        <w:t xml:space="preserve"> при </w:t>
      </w:r>
      <w:proofErr w:type="gramStart"/>
      <w:r w:rsidR="00E0406F">
        <w:rPr>
          <w:sz w:val="24"/>
          <w:szCs w:val="24"/>
        </w:rPr>
        <w:t>Еврейском</w:t>
      </w:r>
      <w:proofErr w:type="gramEnd"/>
      <w:r w:rsidR="00E0406F">
        <w:rPr>
          <w:sz w:val="24"/>
          <w:szCs w:val="24"/>
        </w:rPr>
        <w:t xml:space="preserve"> </w:t>
      </w:r>
      <w:r w:rsidRPr="003E512D">
        <w:rPr>
          <w:sz w:val="24"/>
          <w:szCs w:val="24"/>
        </w:rPr>
        <w:t xml:space="preserve">УФАС России </w:t>
      </w:r>
      <w:r w:rsidRPr="003E512D">
        <w:rPr>
          <w:sz w:val="24"/>
          <w:szCs w:val="24"/>
        </w:rPr>
        <w:tab/>
      </w:r>
      <w:r w:rsidRPr="003E512D">
        <w:rPr>
          <w:sz w:val="24"/>
          <w:szCs w:val="24"/>
        </w:rPr>
        <w:tab/>
      </w:r>
      <w:r w:rsidRPr="003E512D">
        <w:rPr>
          <w:sz w:val="24"/>
          <w:szCs w:val="24"/>
        </w:rPr>
        <w:tab/>
      </w:r>
      <w:r w:rsidRPr="003E512D">
        <w:rPr>
          <w:sz w:val="24"/>
          <w:szCs w:val="24"/>
        </w:rPr>
        <w:tab/>
      </w:r>
      <w:r w:rsidRPr="003E512D">
        <w:rPr>
          <w:sz w:val="24"/>
          <w:szCs w:val="24"/>
        </w:rPr>
        <w:tab/>
      </w:r>
      <w:r w:rsidRPr="003E512D">
        <w:rPr>
          <w:sz w:val="24"/>
          <w:szCs w:val="24"/>
        </w:rPr>
        <w:tab/>
      </w:r>
      <w:r w:rsidRPr="003E512D">
        <w:rPr>
          <w:sz w:val="24"/>
          <w:szCs w:val="24"/>
        </w:rPr>
        <w:tab/>
      </w:r>
      <w:r w:rsidR="00E0406F">
        <w:rPr>
          <w:sz w:val="24"/>
          <w:szCs w:val="24"/>
        </w:rPr>
        <w:t xml:space="preserve">               Е.Г. </w:t>
      </w:r>
      <w:proofErr w:type="spellStart"/>
      <w:r w:rsidR="00E0406F">
        <w:rPr>
          <w:sz w:val="24"/>
          <w:szCs w:val="24"/>
        </w:rPr>
        <w:t>Шмаин</w:t>
      </w:r>
      <w:proofErr w:type="spellEnd"/>
    </w:p>
    <w:p w:rsidR="00A46533" w:rsidRPr="003E512D" w:rsidRDefault="00A46533" w:rsidP="00536330">
      <w:pPr>
        <w:outlineLvl w:val="0"/>
        <w:rPr>
          <w:sz w:val="24"/>
          <w:szCs w:val="24"/>
        </w:rPr>
      </w:pPr>
    </w:p>
    <w:p w:rsidR="005908BE" w:rsidRPr="003E512D" w:rsidRDefault="005908BE" w:rsidP="00B87F6A">
      <w:pPr>
        <w:pStyle w:val="a6"/>
        <w:spacing w:after="0"/>
        <w:ind w:left="0"/>
        <w:jc w:val="both"/>
        <w:rPr>
          <w:sz w:val="24"/>
          <w:szCs w:val="24"/>
        </w:rPr>
      </w:pPr>
    </w:p>
    <w:sectPr w:rsidR="005908BE" w:rsidRPr="003E512D" w:rsidSect="00276AEF">
      <w:pgSz w:w="11906" w:h="16838"/>
      <w:pgMar w:top="1134" w:right="567"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 o:bullet="t">
        <v:imagedata r:id="rId1" o:title="art18B"/>
      </v:shape>
    </w:pict>
  </w:numPicBullet>
  <w:abstractNum w:abstractNumId="0">
    <w:nsid w:val="004E6876"/>
    <w:multiLevelType w:val="multilevel"/>
    <w:tmpl w:val="7932E1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39648B7"/>
    <w:multiLevelType w:val="hybridMultilevel"/>
    <w:tmpl w:val="5DB08648"/>
    <w:lvl w:ilvl="0" w:tplc="54E2D94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EBE376F"/>
    <w:multiLevelType w:val="hybridMultilevel"/>
    <w:tmpl w:val="83BEB9D8"/>
    <w:lvl w:ilvl="0" w:tplc="89423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9459B9"/>
    <w:multiLevelType w:val="hybridMultilevel"/>
    <w:tmpl w:val="BB6C99EE"/>
    <w:lvl w:ilvl="0" w:tplc="F4EA58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8977CB"/>
    <w:multiLevelType w:val="hybridMultilevel"/>
    <w:tmpl w:val="3F7495D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6210B8"/>
    <w:multiLevelType w:val="multilevel"/>
    <w:tmpl w:val="2ABA7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40269"/>
    <w:multiLevelType w:val="multilevel"/>
    <w:tmpl w:val="3A1811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971B80"/>
    <w:multiLevelType w:val="multilevel"/>
    <w:tmpl w:val="43A0C6D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nsid w:val="15D65C83"/>
    <w:multiLevelType w:val="hybridMultilevel"/>
    <w:tmpl w:val="F03483CC"/>
    <w:lvl w:ilvl="0" w:tplc="FF3C688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1A05707B"/>
    <w:multiLevelType w:val="hybridMultilevel"/>
    <w:tmpl w:val="0A163808"/>
    <w:lvl w:ilvl="0" w:tplc="49D86DB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C05ABD"/>
    <w:multiLevelType w:val="multilevel"/>
    <w:tmpl w:val="A40ABB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A540426"/>
    <w:multiLevelType w:val="multilevel"/>
    <w:tmpl w:val="A43E8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07EAD"/>
    <w:multiLevelType w:val="hybridMultilevel"/>
    <w:tmpl w:val="CBC83148"/>
    <w:lvl w:ilvl="0" w:tplc="83085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90310A"/>
    <w:multiLevelType w:val="hybridMultilevel"/>
    <w:tmpl w:val="D5DC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F6EED"/>
    <w:multiLevelType w:val="hybridMultilevel"/>
    <w:tmpl w:val="6F0A37F0"/>
    <w:lvl w:ilvl="0" w:tplc="633EA392">
      <w:start w:val="1"/>
      <w:numFmt w:val="bullet"/>
      <w:lvlText w:val=""/>
      <w:lvlPicBulletId w:val="0"/>
      <w:lvlJc w:val="left"/>
      <w:pPr>
        <w:tabs>
          <w:tab w:val="num" w:pos="720"/>
        </w:tabs>
        <w:ind w:left="720" w:hanging="360"/>
      </w:pPr>
      <w:rPr>
        <w:rFonts w:ascii="Symbol" w:hAnsi="Symbol" w:hint="default"/>
      </w:rPr>
    </w:lvl>
    <w:lvl w:ilvl="1" w:tplc="CBD67EA4" w:tentative="1">
      <w:start w:val="1"/>
      <w:numFmt w:val="bullet"/>
      <w:lvlText w:val=""/>
      <w:lvlPicBulletId w:val="0"/>
      <w:lvlJc w:val="left"/>
      <w:pPr>
        <w:tabs>
          <w:tab w:val="num" w:pos="1440"/>
        </w:tabs>
        <w:ind w:left="1440" w:hanging="360"/>
      </w:pPr>
      <w:rPr>
        <w:rFonts w:ascii="Symbol" w:hAnsi="Symbol" w:hint="default"/>
      </w:rPr>
    </w:lvl>
    <w:lvl w:ilvl="2" w:tplc="B65C96C4" w:tentative="1">
      <w:start w:val="1"/>
      <w:numFmt w:val="bullet"/>
      <w:lvlText w:val=""/>
      <w:lvlPicBulletId w:val="0"/>
      <w:lvlJc w:val="left"/>
      <w:pPr>
        <w:tabs>
          <w:tab w:val="num" w:pos="2160"/>
        </w:tabs>
        <w:ind w:left="2160" w:hanging="360"/>
      </w:pPr>
      <w:rPr>
        <w:rFonts w:ascii="Symbol" w:hAnsi="Symbol" w:hint="default"/>
      </w:rPr>
    </w:lvl>
    <w:lvl w:ilvl="3" w:tplc="7B747154" w:tentative="1">
      <w:start w:val="1"/>
      <w:numFmt w:val="bullet"/>
      <w:lvlText w:val=""/>
      <w:lvlPicBulletId w:val="0"/>
      <w:lvlJc w:val="left"/>
      <w:pPr>
        <w:tabs>
          <w:tab w:val="num" w:pos="2880"/>
        </w:tabs>
        <w:ind w:left="2880" w:hanging="360"/>
      </w:pPr>
      <w:rPr>
        <w:rFonts w:ascii="Symbol" w:hAnsi="Symbol" w:hint="default"/>
      </w:rPr>
    </w:lvl>
    <w:lvl w:ilvl="4" w:tplc="29FAC15A" w:tentative="1">
      <w:start w:val="1"/>
      <w:numFmt w:val="bullet"/>
      <w:lvlText w:val=""/>
      <w:lvlPicBulletId w:val="0"/>
      <w:lvlJc w:val="left"/>
      <w:pPr>
        <w:tabs>
          <w:tab w:val="num" w:pos="3600"/>
        </w:tabs>
        <w:ind w:left="3600" w:hanging="360"/>
      </w:pPr>
      <w:rPr>
        <w:rFonts w:ascii="Symbol" w:hAnsi="Symbol" w:hint="default"/>
      </w:rPr>
    </w:lvl>
    <w:lvl w:ilvl="5" w:tplc="36105086" w:tentative="1">
      <w:start w:val="1"/>
      <w:numFmt w:val="bullet"/>
      <w:lvlText w:val=""/>
      <w:lvlPicBulletId w:val="0"/>
      <w:lvlJc w:val="left"/>
      <w:pPr>
        <w:tabs>
          <w:tab w:val="num" w:pos="4320"/>
        </w:tabs>
        <w:ind w:left="4320" w:hanging="360"/>
      </w:pPr>
      <w:rPr>
        <w:rFonts w:ascii="Symbol" w:hAnsi="Symbol" w:hint="default"/>
      </w:rPr>
    </w:lvl>
    <w:lvl w:ilvl="6" w:tplc="A3B27538" w:tentative="1">
      <w:start w:val="1"/>
      <w:numFmt w:val="bullet"/>
      <w:lvlText w:val=""/>
      <w:lvlPicBulletId w:val="0"/>
      <w:lvlJc w:val="left"/>
      <w:pPr>
        <w:tabs>
          <w:tab w:val="num" w:pos="5040"/>
        </w:tabs>
        <w:ind w:left="5040" w:hanging="360"/>
      </w:pPr>
      <w:rPr>
        <w:rFonts w:ascii="Symbol" w:hAnsi="Symbol" w:hint="default"/>
      </w:rPr>
    </w:lvl>
    <w:lvl w:ilvl="7" w:tplc="52643F9A" w:tentative="1">
      <w:start w:val="1"/>
      <w:numFmt w:val="bullet"/>
      <w:lvlText w:val=""/>
      <w:lvlPicBulletId w:val="0"/>
      <w:lvlJc w:val="left"/>
      <w:pPr>
        <w:tabs>
          <w:tab w:val="num" w:pos="5760"/>
        </w:tabs>
        <w:ind w:left="5760" w:hanging="360"/>
      </w:pPr>
      <w:rPr>
        <w:rFonts w:ascii="Symbol" w:hAnsi="Symbol" w:hint="default"/>
      </w:rPr>
    </w:lvl>
    <w:lvl w:ilvl="8" w:tplc="6A8CF5D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75254B"/>
    <w:multiLevelType w:val="hybridMultilevel"/>
    <w:tmpl w:val="08727D9E"/>
    <w:lvl w:ilvl="0" w:tplc="B91860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6101919"/>
    <w:multiLevelType w:val="multilevel"/>
    <w:tmpl w:val="85404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67105"/>
    <w:multiLevelType w:val="hybridMultilevel"/>
    <w:tmpl w:val="34DE7278"/>
    <w:lvl w:ilvl="0" w:tplc="D03627C6">
      <w:start w:val="1"/>
      <w:numFmt w:val="upperRoman"/>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0A3360"/>
    <w:multiLevelType w:val="hybridMultilevel"/>
    <w:tmpl w:val="65B41982"/>
    <w:lvl w:ilvl="0" w:tplc="4998B87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6E49F3"/>
    <w:multiLevelType w:val="multilevel"/>
    <w:tmpl w:val="48729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C24E09"/>
    <w:multiLevelType w:val="hybridMultilevel"/>
    <w:tmpl w:val="F4C02252"/>
    <w:lvl w:ilvl="0" w:tplc="2FE8394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1">
    <w:nsid w:val="58FF0788"/>
    <w:multiLevelType w:val="hybridMultilevel"/>
    <w:tmpl w:val="B2F4B362"/>
    <w:lvl w:ilvl="0" w:tplc="1B7A6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776637"/>
    <w:multiLevelType w:val="hybridMultilevel"/>
    <w:tmpl w:val="E3C48B18"/>
    <w:lvl w:ilvl="0" w:tplc="DB526E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25360B"/>
    <w:multiLevelType w:val="hybridMultilevel"/>
    <w:tmpl w:val="F826717A"/>
    <w:lvl w:ilvl="0" w:tplc="17F8FE5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4">
    <w:nsid w:val="66F22CD3"/>
    <w:multiLevelType w:val="hybridMultilevel"/>
    <w:tmpl w:val="27FE9710"/>
    <w:lvl w:ilvl="0" w:tplc="B4304CB4">
      <w:start w:val="1"/>
      <w:numFmt w:val="upperRoman"/>
      <w:lvlText w:val="%1."/>
      <w:lvlJc w:val="left"/>
      <w:pPr>
        <w:tabs>
          <w:tab w:val="num" w:pos="1961"/>
        </w:tabs>
        <w:ind w:left="1961" w:hanging="111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76142A1"/>
    <w:multiLevelType w:val="hybridMultilevel"/>
    <w:tmpl w:val="6DEEDF44"/>
    <w:lvl w:ilvl="0" w:tplc="50C62B6E">
      <w:start w:val="1"/>
      <w:numFmt w:val="upperRoman"/>
      <w:lvlText w:val="%1."/>
      <w:lvlJc w:val="left"/>
      <w:pPr>
        <w:ind w:left="1423" w:hanging="7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6">
    <w:nsid w:val="6BA60C7B"/>
    <w:multiLevelType w:val="hybridMultilevel"/>
    <w:tmpl w:val="7F9AB9B2"/>
    <w:lvl w:ilvl="0" w:tplc="CDAA9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594EB9"/>
    <w:multiLevelType w:val="hybridMultilevel"/>
    <w:tmpl w:val="69E0472C"/>
    <w:lvl w:ilvl="0" w:tplc="F3CEC65C">
      <w:start w:val="1"/>
      <w:numFmt w:val="upperRoman"/>
      <w:lvlText w:val="%1."/>
      <w:lvlJc w:val="left"/>
      <w:pPr>
        <w:tabs>
          <w:tab w:val="num" w:pos="1003"/>
        </w:tabs>
        <w:ind w:left="1003" w:hanging="72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
    <w:nsid w:val="6F420F42"/>
    <w:multiLevelType w:val="hybridMultilevel"/>
    <w:tmpl w:val="23EC83EA"/>
    <w:lvl w:ilvl="0" w:tplc="4B4ADAB0">
      <w:start w:val="1"/>
      <w:numFmt w:val="upperRoman"/>
      <w:lvlText w:val="%1."/>
      <w:lvlJc w:val="left"/>
      <w:pPr>
        <w:tabs>
          <w:tab w:val="num" w:pos="1723"/>
        </w:tabs>
        <w:ind w:left="1723" w:hanging="720"/>
      </w:pPr>
      <w:rPr>
        <w:rFonts w:hint="default"/>
      </w:rPr>
    </w:lvl>
    <w:lvl w:ilvl="1" w:tplc="04190019" w:tentative="1">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29">
    <w:nsid w:val="71587EE5"/>
    <w:multiLevelType w:val="hybridMultilevel"/>
    <w:tmpl w:val="865AD45C"/>
    <w:lvl w:ilvl="0" w:tplc="BB02AC38">
      <w:start w:val="1"/>
      <w:numFmt w:val="upperRoman"/>
      <w:lvlText w:val="%1."/>
      <w:lvlJc w:val="left"/>
      <w:pPr>
        <w:ind w:left="1423" w:hanging="7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0">
    <w:nsid w:val="73FC6A1D"/>
    <w:multiLevelType w:val="hybridMultilevel"/>
    <w:tmpl w:val="A198EBE8"/>
    <w:lvl w:ilvl="0" w:tplc="746CB894">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31">
    <w:nsid w:val="75551E62"/>
    <w:multiLevelType w:val="hybridMultilevel"/>
    <w:tmpl w:val="DF288BA0"/>
    <w:lvl w:ilvl="0" w:tplc="84366F44">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2">
    <w:nsid w:val="7DC663BC"/>
    <w:multiLevelType w:val="hybridMultilevel"/>
    <w:tmpl w:val="65B41982"/>
    <w:lvl w:ilvl="0" w:tplc="4998B87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D804CE"/>
    <w:multiLevelType w:val="hybridMultilevel"/>
    <w:tmpl w:val="C3401646"/>
    <w:lvl w:ilvl="0" w:tplc="A198CA4E">
      <w:start w:val="1"/>
      <w:numFmt w:val="upperRoman"/>
      <w:lvlText w:val="%1."/>
      <w:lvlJc w:val="left"/>
      <w:pPr>
        <w:ind w:left="1423" w:hanging="7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4">
    <w:nsid w:val="7F6801DE"/>
    <w:multiLevelType w:val="hybridMultilevel"/>
    <w:tmpl w:val="C2027082"/>
    <w:lvl w:ilvl="0" w:tplc="7F86A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4"/>
  </w:num>
  <w:num w:numId="3">
    <w:abstractNumId w:val="27"/>
  </w:num>
  <w:num w:numId="4">
    <w:abstractNumId w:val="28"/>
  </w:num>
  <w:num w:numId="5">
    <w:abstractNumId w:val="15"/>
  </w:num>
  <w:num w:numId="6">
    <w:abstractNumId w:val="1"/>
  </w:num>
  <w:num w:numId="7">
    <w:abstractNumId w:val="26"/>
  </w:num>
  <w:num w:numId="8">
    <w:abstractNumId w:val="20"/>
  </w:num>
  <w:num w:numId="9">
    <w:abstractNumId w:val="14"/>
  </w:num>
  <w:num w:numId="10">
    <w:abstractNumId w:val="8"/>
  </w:num>
  <w:num w:numId="11">
    <w:abstractNumId w:val="12"/>
  </w:num>
  <w:num w:numId="12">
    <w:abstractNumId w:val="17"/>
  </w:num>
  <w:num w:numId="13">
    <w:abstractNumId w:val="22"/>
  </w:num>
  <w:num w:numId="14">
    <w:abstractNumId w:val="3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5"/>
  </w:num>
  <w:num w:numId="19">
    <w:abstractNumId w:val="7"/>
  </w:num>
  <w:num w:numId="20">
    <w:abstractNumId w:val="6"/>
  </w:num>
  <w:num w:numId="21">
    <w:abstractNumId w:val="9"/>
  </w:num>
  <w:num w:numId="22">
    <w:abstractNumId w:val="31"/>
  </w:num>
  <w:num w:numId="23">
    <w:abstractNumId w:val="30"/>
  </w:num>
  <w:num w:numId="24">
    <w:abstractNumId w:val="32"/>
  </w:num>
  <w:num w:numId="25">
    <w:abstractNumId w:val="18"/>
  </w:num>
  <w:num w:numId="26">
    <w:abstractNumId w:val="16"/>
    <w:lvlOverride w:ilvl="0">
      <w:lvl w:ilvl="0">
        <w:numFmt w:val="decimal"/>
        <w:lvlText w:val="%1."/>
        <w:lvlJc w:val="left"/>
      </w:lvl>
    </w:lvlOverride>
  </w:num>
  <w:num w:numId="27">
    <w:abstractNumId w:val="13"/>
  </w:num>
  <w:num w:numId="28">
    <w:abstractNumId w:val="10"/>
    <w:lvlOverride w:ilvl="0">
      <w:startOverride w:val="4"/>
    </w:lvlOverride>
  </w:num>
  <w:num w:numId="29">
    <w:abstractNumId w:val="0"/>
    <w:lvlOverride w:ilvl="0">
      <w:startOverride w:val="5"/>
    </w:lvlOverride>
  </w:num>
  <w:num w:numId="30">
    <w:abstractNumId w:val="19"/>
    <w:lvlOverride w:ilvl="0">
      <w:lvl w:ilvl="0">
        <w:numFmt w:val="decimal"/>
        <w:lvlText w:val="%1."/>
        <w:lvlJc w:val="left"/>
      </w:lvl>
    </w:lvlOverride>
  </w:num>
  <w:num w:numId="31">
    <w:abstractNumId w:val="5"/>
    <w:lvlOverride w:ilvl="0">
      <w:startOverride w:val="2"/>
    </w:lvlOverride>
  </w:num>
  <w:num w:numId="32">
    <w:abstractNumId w:val="23"/>
  </w:num>
  <w:num w:numId="33">
    <w:abstractNumId w:val="21"/>
  </w:num>
  <w:num w:numId="34">
    <w:abstractNumId w:val="11"/>
    <w:lvlOverride w:ilvl="0">
      <w:lvl w:ilvl="0">
        <w:numFmt w:val="decimal"/>
        <w:lvlText w:val="%1."/>
        <w:lvlJc w:val="left"/>
      </w:lvl>
    </w:lvlOverride>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71283A"/>
    <w:rsid w:val="0000430F"/>
    <w:rsid w:val="0000770A"/>
    <w:rsid w:val="00007EF9"/>
    <w:rsid w:val="000114AB"/>
    <w:rsid w:val="00011E4F"/>
    <w:rsid w:val="000134D2"/>
    <w:rsid w:val="00014A22"/>
    <w:rsid w:val="00014DA5"/>
    <w:rsid w:val="00016871"/>
    <w:rsid w:val="00020859"/>
    <w:rsid w:val="00022B8E"/>
    <w:rsid w:val="00033B44"/>
    <w:rsid w:val="00033F21"/>
    <w:rsid w:val="00041BB4"/>
    <w:rsid w:val="00043220"/>
    <w:rsid w:val="000442E7"/>
    <w:rsid w:val="0004569B"/>
    <w:rsid w:val="00045DC5"/>
    <w:rsid w:val="00050081"/>
    <w:rsid w:val="0005267B"/>
    <w:rsid w:val="00052EF8"/>
    <w:rsid w:val="0005317B"/>
    <w:rsid w:val="0006181B"/>
    <w:rsid w:val="000622C5"/>
    <w:rsid w:val="00067DA4"/>
    <w:rsid w:val="00070B0E"/>
    <w:rsid w:val="00072270"/>
    <w:rsid w:val="000758B1"/>
    <w:rsid w:val="00077170"/>
    <w:rsid w:val="00081D46"/>
    <w:rsid w:val="00082F10"/>
    <w:rsid w:val="0008310A"/>
    <w:rsid w:val="000920BA"/>
    <w:rsid w:val="000A0BBA"/>
    <w:rsid w:val="000A442F"/>
    <w:rsid w:val="000B0829"/>
    <w:rsid w:val="000B65F4"/>
    <w:rsid w:val="000B6A6A"/>
    <w:rsid w:val="000B74B1"/>
    <w:rsid w:val="000B7A75"/>
    <w:rsid w:val="000C5508"/>
    <w:rsid w:val="000D0195"/>
    <w:rsid w:val="000D4147"/>
    <w:rsid w:val="000D4ECD"/>
    <w:rsid w:val="000E47B1"/>
    <w:rsid w:val="000E7D3F"/>
    <w:rsid w:val="000F1140"/>
    <w:rsid w:val="000F5370"/>
    <w:rsid w:val="00103F9A"/>
    <w:rsid w:val="0010716E"/>
    <w:rsid w:val="001125AC"/>
    <w:rsid w:val="00113D70"/>
    <w:rsid w:val="00114769"/>
    <w:rsid w:val="0012010B"/>
    <w:rsid w:val="00124919"/>
    <w:rsid w:val="00126211"/>
    <w:rsid w:val="00134786"/>
    <w:rsid w:val="00134D2F"/>
    <w:rsid w:val="0013699A"/>
    <w:rsid w:val="00137D39"/>
    <w:rsid w:val="0014015C"/>
    <w:rsid w:val="00140566"/>
    <w:rsid w:val="00142020"/>
    <w:rsid w:val="0014352A"/>
    <w:rsid w:val="0014353B"/>
    <w:rsid w:val="00143F0B"/>
    <w:rsid w:val="0014632A"/>
    <w:rsid w:val="00151155"/>
    <w:rsid w:val="0015167C"/>
    <w:rsid w:val="00152850"/>
    <w:rsid w:val="00153968"/>
    <w:rsid w:val="00156354"/>
    <w:rsid w:val="00170AD8"/>
    <w:rsid w:val="00173853"/>
    <w:rsid w:val="00175050"/>
    <w:rsid w:val="00177117"/>
    <w:rsid w:val="0017783D"/>
    <w:rsid w:val="001804D0"/>
    <w:rsid w:val="00182091"/>
    <w:rsid w:val="00192E3D"/>
    <w:rsid w:val="0019435F"/>
    <w:rsid w:val="001977D1"/>
    <w:rsid w:val="001B0E98"/>
    <w:rsid w:val="001B0EE5"/>
    <w:rsid w:val="001B1633"/>
    <w:rsid w:val="001B1C7E"/>
    <w:rsid w:val="001B3297"/>
    <w:rsid w:val="001B7C16"/>
    <w:rsid w:val="001C2FFC"/>
    <w:rsid w:val="001C3AED"/>
    <w:rsid w:val="001D12DB"/>
    <w:rsid w:val="001D17EF"/>
    <w:rsid w:val="001E068E"/>
    <w:rsid w:val="001E4EE0"/>
    <w:rsid w:val="001E57CE"/>
    <w:rsid w:val="001F3407"/>
    <w:rsid w:val="001F38E1"/>
    <w:rsid w:val="001F5BFF"/>
    <w:rsid w:val="0020643E"/>
    <w:rsid w:val="002107FC"/>
    <w:rsid w:val="00214DB3"/>
    <w:rsid w:val="00217A0A"/>
    <w:rsid w:val="00217C18"/>
    <w:rsid w:val="0022377E"/>
    <w:rsid w:val="00227133"/>
    <w:rsid w:val="00233C66"/>
    <w:rsid w:val="00235A62"/>
    <w:rsid w:val="00237A43"/>
    <w:rsid w:val="0024567E"/>
    <w:rsid w:val="00245BE1"/>
    <w:rsid w:val="002516F1"/>
    <w:rsid w:val="00251715"/>
    <w:rsid w:val="00256352"/>
    <w:rsid w:val="00260A21"/>
    <w:rsid w:val="00265B84"/>
    <w:rsid w:val="0026732D"/>
    <w:rsid w:val="00276AEF"/>
    <w:rsid w:val="00276F39"/>
    <w:rsid w:val="0028068E"/>
    <w:rsid w:val="002831BB"/>
    <w:rsid w:val="0028486B"/>
    <w:rsid w:val="002872B2"/>
    <w:rsid w:val="002943F8"/>
    <w:rsid w:val="002953D5"/>
    <w:rsid w:val="002954D0"/>
    <w:rsid w:val="00295FC1"/>
    <w:rsid w:val="002A05E0"/>
    <w:rsid w:val="002A359E"/>
    <w:rsid w:val="002B0988"/>
    <w:rsid w:val="002B1FE9"/>
    <w:rsid w:val="002B554E"/>
    <w:rsid w:val="002B69ED"/>
    <w:rsid w:val="002C1D7B"/>
    <w:rsid w:val="002D1C62"/>
    <w:rsid w:val="002D6A6B"/>
    <w:rsid w:val="002E3EEF"/>
    <w:rsid w:val="002E7F99"/>
    <w:rsid w:val="002F1B2A"/>
    <w:rsid w:val="002F1FBE"/>
    <w:rsid w:val="002F2FB3"/>
    <w:rsid w:val="002F38BC"/>
    <w:rsid w:val="002F6E36"/>
    <w:rsid w:val="00305149"/>
    <w:rsid w:val="00305FA6"/>
    <w:rsid w:val="003101D9"/>
    <w:rsid w:val="00312216"/>
    <w:rsid w:val="003130D5"/>
    <w:rsid w:val="00317DB6"/>
    <w:rsid w:val="00317E31"/>
    <w:rsid w:val="00322695"/>
    <w:rsid w:val="00322F51"/>
    <w:rsid w:val="00324375"/>
    <w:rsid w:val="00324B93"/>
    <w:rsid w:val="0032775D"/>
    <w:rsid w:val="00331E6C"/>
    <w:rsid w:val="00331F77"/>
    <w:rsid w:val="00336CB7"/>
    <w:rsid w:val="00341E28"/>
    <w:rsid w:val="00346BAC"/>
    <w:rsid w:val="00347F7E"/>
    <w:rsid w:val="00360898"/>
    <w:rsid w:val="003608F1"/>
    <w:rsid w:val="0036119B"/>
    <w:rsid w:val="00364C61"/>
    <w:rsid w:val="00372AC9"/>
    <w:rsid w:val="003740A9"/>
    <w:rsid w:val="00374436"/>
    <w:rsid w:val="0037512D"/>
    <w:rsid w:val="00380390"/>
    <w:rsid w:val="00385AC4"/>
    <w:rsid w:val="0038664D"/>
    <w:rsid w:val="003874CD"/>
    <w:rsid w:val="003912FD"/>
    <w:rsid w:val="00396DDA"/>
    <w:rsid w:val="0039725A"/>
    <w:rsid w:val="003A1381"/>
    <w:rsid w:val="003A5437"/>
    <w:rsid w:val="003A6C01"/>
    <w:rsid w:val="003B27E7"/>
    <w:rsid w:val="003B4938"/>
    <w:rsid w:val="003C0506"/>
    <w:rsid w:val="003C3F6A"/>
    <w:rsid w:val="003C417F"/>
    <w:rsid w:val="003C4CCF"/>
    <w:rsid w:val="003D0F50"/>
    <w:rsid w:val="003D46EF"/>
    <w:rsid w:val="003D6E96"/>
    <w:rsid w:val="003D7220"/>
    <w:rsid w:val="003E20AB"/>
    <w:rsid w:val="003E4261"/>
    <w:rsid w:val="003E512D"/>
    <w:rsid w:val="003E666E"/>
    <w:rsid w:val="003E71B6"/>
    <w:rsid w:val="003E7E3E"/>
    <w:rsid w:val="003F0A89"/>
    <w:rsid w:val="003F4ACB"/>
    <w:rsid w:val="00401295"/>
    <w:rsid w:val="00404453"/>
    <w:rsid w:val="00404553"/>
    <w:rsid w:val="0040555A"/>
    <w:rsid w:val="004074BF"/>
    <w:rsid w:val="00410030"/>
    <w:rsid w:val="00411511"/>
    <w:rsid w:val="0042150D"/>
    <w:rsid w:val="00423ABB"/>
    <w:rsid w:val="00425180"/>
    <w:rsid w:val="00433098"/>
    <w:rsid w:val="00433613"/>
    <w:rsid w:val="00435086"/>
    <w:rsid w:val="00436603"/>
    <w:rsid w:val="004374C5"/>
    <w:rsid w:val="00437EB8"/>
    <w:rsid w:val="00442C89"/>
    <w:rsid w:val="0044467B"/>
    <w:rsid w:val="00464807"/>
    <w:rsid w:val="004723B2"/>
    <w:rsid w:val="004750C2"/>
    <w:rsid w:val="004765BA"/>
    <w:rsid w:val="004769D6"/>
    <w:rsid w:val="004779D7"/>
    <w:rsid w:val="00484E11"/>
    <w:rsid w:val="00485FA4"/>
    <w:rsid w:val="00486837"/>
    <w:rsid w:val="00487AD1"/>
    <w:rsid w:val="00490B2D"/>
    <w:rsid w:val="0049506E"/>
    <w:rsid w:val="00495CE3"/>
    <w:rsid w:val="00496129"/>
    <w:rsid w:val="0049708E"/>
    <w:rsid w:val="004A18A3"/>
    <w:rsid w:val="004A18DC"/>
    <w:rsid w:val="004A3D46"/>
    <w:rsid w:val="004B102B"/>
    <w:rsid w:val="004B2C29"/>
    <w:rsid w:val="004B3455"/>
    <w:rsid w:val="004C0176"/>
    <w:rsid w:val="004C0877"/>
    <w:rsid w:val="004C3FEC"/>
    <w:rsid w:val="004C5FE3"/>
    <w:rsid w:val="004C72E7"/>
    <w:rsid w:val="004C7F01"/>
    <w:rsid w:val="004D05E4"/>
    <w:rsid w:val="004D3000"/>
    <w:rsid w:val="004D7E93"/>
    <w:rsid w:val="004E65E0"/>
    <w:rsid w:val="004F2741"/>
    <w:rsid w:val="004F68F7"/>
    <w:rsid w:val="00504FFC"/>
    <w:rsid w:val="00507EE5"/>
    <w:rsid w:val="00514B35"/>
    <w:rsid w:val="0052056F"/>
    <w:rsid w:val="00527D42"/>
    <w:rsid w:val="00531E91"/>
    <w:rsid w:val="00532384"/>
    <w:rsid w:val="00536330"/>
    <w:rsid w:val="005400F8"/>
    <w:rsid w:val="00547F1B"/>
    <w:rsid w:val="0055226D"/>
    <w:rsid w:val="00553B93"/>
    <w:rsid w:val="00553D7B"/>
    <w:rsid w:val="00562B6F"/>
    <w:rsid w:val="005661A0"/>
    <w:rsid w:val="005703C1"/>
    <w:rsid w:val="00570485"/>
    <w:rsid w:val="005808C4"/>
    <w:rsid w:val="005908BE"/>
    <w:rsid w:val="005913C0"/>
    <w:rsid w:val="005927BF"/>
    <w:rsid w:val="005A1920"/>
    <w:rsid w:val="005A2DE1"/>
    <w:rsid w:val="005A327E"/>
    <w:rsid w:val="005B30B1"/>
    <w:rsid w:val="005B31E4"/>
    <w:rsid w:val="005B4D80"/>
    <w:rsid w:val="005B50C4"/>
    <w:rsid w:val="005B5D76"/>
    <w:rsid w:val="005B7A58"/>
    <w:rsid w:val="005C1EE5"/>
    <w:rsid w:val="005C54C3"/>
    <w:rsid w:val="005C6DFC"/>
    <w:rsid w:val="005C6E25"/>
    <w:rsid w:val="005D0F97"/>
    <w:rsid w:val="005D11AB"/>
    <w:rsid w:val="005E060F"/>
    <w:rsid w:val="005F30D0"/>
    <w:rsid w:val="00600DBD"/>
    <w:rsid w:val="00602712"/>
    <w:rsid w:val="00602996"/>
    <w:rsid w:val="00602ADA"/>
    <w:rsid w:val="0060651B"/>
    <w:rsid w:val="00606BD4"/>
    <w:rsid w:val="00607FBF"/>
    <w:rsid w:val="0061400D"/>
    <w:rsid w:val="00616A74"/>
    <w:rsid w:val="00621625"/>
    <w:rsid w:val="00625BFF"/>
    <w:rsid w:val="00630D5C"/>
    <w:rsid w:val="00634CCE"/>
    <w:rsid w:val="0064095C"/>
    <w:rsid w:val="00644B55"/>
    <w:rsid w:val="006452BE"/>
    <w:rsid w:val="0064689B"/>
    <w:rsid w:val="006532C7"/>
    <w:rsid w:val="00655605"/>
    <w:rsid w:val="006602C2"/>
    <w:rsid w:val="00662124"/>
    <w:rsid w:val="0066479B"/>
    <w:rsid w:val="0066730E"/>
    <w:rsid w:val="00670E31"/>
    <w:rsid w:val="006873DE"/>
    <w:rsid w:val="0069521F"/>
    <w:rsid w:val="00695288"/>
    <w:rsid w:val="00695CFF"/>
    <w:rsid w:val="00696E79"/>
    <w:rsid w:val="00697CFD"/>
    <w:rsid w:val="006A1537"/>
    <w:rsid w:val="006B37FE"/>
    <w:rsid w:val="006B5805"/>
    <w:rsid w:val="006C1F20"/>
    <w:rsid w:val="006C344D"/>
    <w:rsid w:val="006C4BED"/>
    <w:rsid w:val="006D0DAB"/>
    <w:rsid w:val="006D284F"/>
    <w:rsid w:val="006D4343"/>
    <w:rsid w:val="006D5299"/>
    <w:rsid w:val="006D730A"/>
    <w:rsid w:val="006E34FE"/>
    <w:rsid w:val="006F5434"/>
    <w:rsid w:val="006F6902"/>
    <w:rsid w:val="006F711B"/>
    <w:rsid w:val="00700329"/>
    <w:rsid w:val="0070323F"/>
    <w:rsid w:val="00706D63"/>
    <w:rsid w:val="00707305"/>
    <w:rsid w:val="0071283A"/>
    <w:rsid w:val="00722A5D"/>
    <w:rsid w:val="00725E9E"/>
    <w:rsid w:val="00726865"/>
    <w:rsid w:val="00726B6A"/>
    <w:rsid w:val="00730B03"/>
    <w:rsid w:val="0073384B"/>
    <w:rsid w:val="00733E92"/>
    <w:rsid w:val="00733F2A"/>
    <w:rsid w:val="00737E10"/>
    <w:rsid w:val="00750DA7"/>
    <w:rsid w:val="00755EC8"/>
    <w:rsid w:val="00761847"/>
    <w:rsid w:val="00762C7F"/>
    <w:rsid w:val="007654F9"/>
    <w:rsid w:val="00767395"/>
    <w:rsid w:val="007677DB"/>
    <w:rsid w:val="00767BC4"/>
    <w:rsid w:val="00767FD5"/>
    <w:rsid w:val="0077070D"/>
    <w:rsid w:val="00770A6F"/>
    <w:rsid w:val="00771064"/>
    <w:rsid w:val="00773862"/>
    <w:rsid w:val="007751F7"/>
    <w:rsid w:val="00782429"/>
    <w:rsid w:val="007825F9"/>
    <w:rsid w:val="00797004"/>
    <w:rsid w:val="007B1150"/>
    <w:rsid w:val="007B2323"/>
    <w:rsid w:val="007B4318"/>
    <w:rsid w:val="007B5CC9"/>
    <w:rsid w:val="007B6B62"/>
    <w:rsid w:val="007C071C"/>
    <w:rsid w:val="007C1873"/>
    <w:rsid w:val="007C43B4"/>
    <w:rsid w:val="007D0522"/>
    <w:rsid w:val="007E0050"/>
    <w:rsid w:val="007E0521"/>
    <w:rsid w:val="007F1B87"/>
    <w:rsid w:val="007F6A62"/>
    <w:rsid w:val="00800A78"/>
    <w:rsid w:val="00801820"/>
    <w:rsid w:val="0080615A"/>
    <w:rsid w:val="008079B3"/>
    <w:rsid w:val="0081168A"/>
    <w:rsid w:val="008123CC"/>
    <w:rsid w:val="0081275A"/>
    <w:rsid w:val="008179E3"/>
    <w:rsid w:val="00824831"/>
    <w:rsid w:val="00825431"/>
    <w:rsid w:val="00825ED3"/>
    <w:rsid w:val="00841444"/>
    <w:rsid w:val="00843767"/>
    <w:rsid w:val="00844735"/>
    <w:rsid w:val="0084507A"/>
    <w:rsid w:val="00845BEE"/>
    <w:rsid w:val="00847ED2"/>
    <w:rsid w:val="00850BDB"/>
    <w:rsid w:val="00853E05"/>
    <w:rsid w:val="00854ED8"/>
    <w:rsid w:val="008550D3"/>
    <w:rsid w:val="008572C2"/>
    <w:rsid w:val="008624BF"/>
    <w:rsid w:val="00864395"/>
    <w:rsid w:val="00866831"/>
    <w:rsid w:val="00870562"/>
    <w:rsid w:val="008712CB"/>
    <w:rsid w:val="0088133E"/>
    <w:rsid w:val="0088405E"/>
    <w:rsid w:val="00894269"/>
    <w:rsid w:val="00897637"/>
    <w:rsid w:val="008A1805"/>
    <w:rsid w:val="008A2283"/>
    <w:rsid w:val="008A488E"/>
    <w:rsid w:val="008A667F"/>
    <w:rsid w:val="008A678C"/>
    <w:rsid w:val="008B2387"/>
    <w:rsid w:val="008B4FAA"/>
    <w:rsid w:val="008B78A4"/>
    <w:rsid w:val="008C1E86"/>
    <w:rsid w:val="008C3B52"/>
    <w:rsid w:val="008D053B"/>
    <w:rsid w:val="008D2025"/>
    <w:rsid w:val="008D256A"/>
    <w:rsid w:val="008D7966"/>
    <w:rsid w:val="008E38F5"/>
    <w:rsid w:val="008E6709"/>
    <w:rsid w:val="008F05A0"/>
    <w:rsid w:val="008F3E21"/>
    <w:rsid w:val="008F43A3"/>
    <w:rsid w:val="008F6C55"/>
    <w:rsid w:val="0090601C"/>
    <w:rsid w:val="00907409"/>
    <w:rsid w:val="00915A30"/>
    <w:rsid w:val="00916AF4"/>
    <w:rsid w:val="0091711A"/>
    <w:rsid w:val="00934932"/>
    <w:rsid w:val="00935A39"/>
    <w:rsid w:val="00940E4A"/>
    <w:rsid w:val="00944CDA"/>
    <w:rsid w:val="009604E9"/>
    <w:rsid w:val="0096342B"/>
    <w:rsid w:val="00964624"/>
    <w:rsid w:val="00974A4C"/>
    <w:rsid w:val="0097645A"/>
    <w:rsid w:val="009767CF"/>
    <w:rsid w:val="00977943"/>
    <w:rsid w:val="00982E85"/>
    <w:rsid w:val="00985F99"/>
    <w:rsid w:val="0099196A"/>
    <w:rsid w:val="009961EE"/>
    <w:rsid w:val="00997591"/>
    <w:rsid w:val="009A3B06"/>
    <w:rsid w:val="009A6829"/>
    <w:rsid w:val="009B16B4"/>
    <w:rsid w:val="009B489C"/>
    <w:rsid w:val="009B6287"/>
    <w:rsid w:val="009C147C"/>
    <w:rsid w:val="009D0970"/>
    <w:rsid w:val="009D1E72"/>
    <w:rsid w:val="009D3897"/>
    <w:rsid w:val="009D412F"/>
    <w:rsid w:val="009E516F"/>
    <w:rsid w:val="009E6B42"/>
    <w:rsid w:val="009E6B4D"/>
    <w:rsid w:val="009F41A9"/>
    <w:rsid w:val="00A0399D"/>
    <w:rsid w:val="00A112AB"/>
    <w:rsid w:val="00A1381F"/>
    <w:rsid w:val="00A20EBA"/>
    <w:rsid w:val="00A21D50"/>
    <w:rsid w:val="00A30003"/>
    <w:rsid w:val="00A31E02"/>
    <w:rsid w:val="00A32CE0"/>
    <w:rsid w:val="00A34A75"/>
    <w:rsid w:val="00A41314"/>
    <w:rsid w:val="00A41949"/>
    <w:rsid w:val="00A421FB"/>
    <w:rsid w:val="00A43D5A"/>
    <w:rsid w:val="00A46533"/>
    <w:rsid w:val="00A501C1"/>
    <w:rsid w:val="00A54966"/>
    <w:rsid w:val="00A562C5"/>
    <w:rsid w:val="00A562F2"/>
    <w:rsid w:val="00A65059"/>
    <w:rsid w:val="00A74DAC"/>
    <w:rsid w:val="00A75428"/>
    <w:rsid w:val="00A800A3"/>
    <w:rsid w:val="00A85F96"/>
    <w:rsid w:val="00A86177"/>
    <w:rsid w:val="00A861EB"/>
    <w:rsid w:val="00A87018"/>
    <w:rsid w:val="00A874E2"/>
    <w:rsid w:val="00A87A66"/>
    <w:rsid w:val="00A92889"/>
    <w:rsid w:val="00A97F0F"/>
    <w:rsid w:val="00AA04F2"/>
    <w:rsid w:val="00AA2F22"/>
    <w:rsid w:val="00AA6D9E"/>
    <w:rsid w:val="00AA6F08"/>
    <w:rsid w:val="00AB06C3"/>
    <w:rsid w:val="00AB1891"/>
    <w:rsid w:val="00AB3C51"/>
    <w:rsid w:val="00AC24F6"/>
    <w:rsid w:val="00AC2A03"/>
    <w:rsid w:val="00AC326E"/>
    <w:rsid w:val="00AC4145"/>
    <w:rsid w:val="00AC54B6"/>
    <w:rsid w:val="00AC5CC0"/>
    <w:rsid w:val="00AD07EE"/>
    <w:rsid w:val="00AD0BE8"/>
    <w:rsid w:val="00AD6DB6"/>
    <w:rsid w:val="00AE2ECB"/>
    <w:rsid w:val="00AE304A"/>
    <w:rsid w:val="00AE4207"/>
    <w:rsid w:val="00AE6745"/>
    <w:rsid w:val="00AF1907"/>
    <w:rsid w:val="00AF20CB"/>
    <w:rsid w:val="00AF7F21"/>
    <w:rsid w:val="00B03E1C"/>
    <w:rsid w:val="00B0647F"/>
    <w:rsid w:val="00B13193"/>
    <w:rsid w:val="00B242AF"/>
    <w:rsid w:val="00B27346"/>
    <w:rsid w:val="00B33D31"/>
    <w:rsid w:val="00B37A92"/>
    <w:rsid w:val="00B416C9"/>
    <w:rsid w:val="00B47142"/>
    <w:rsid w:val="00B47B39"/>
    <w:rsid w:val="00B52EF3"/>
    <w:rsid w:val="00B537B1"/>
    <w:rsid w:val="00B6258C"/>
    <w:rsid w:val="00B63F72"/>
    <w:rsid w:val="00B64D36"/>
    <w:rsid w:val="00B713A8"/>
    <w:rsid w:val="00B714F6"/>
    <w:rsid w:val="00B852FF"/>
    <w:rsid w:val="00B87F6A"/>
    <w:rsid w:val="00B93B5A"/>
    <w:rsid w:val="00B95301"/>
    <w:rsid w:val="00B96FE6"/>
    <w:rsid w:val="00BA0547"/>
    <w:rsid w:val="00BA7884"/>
    <w:rsid w:val="00BB225E"/>
    <w:rsid w:val="00BB7454"/>
    <w:rsid w:val="00BC1C67"/>
    <w:rsid w:val="00BC1DC1"/>
    <w:rsid w:val="00BC6456"/>
    <w:rsid w:val="00BD2D61"/>
    <w:rsid w:val="00BD5125"/>
    <w:rsid w:val="00BD766F"/>
    <w:rsid w:val="00BE5E1E"/>
    <w:rsid w:val="00BF00CA"/>
    <w:rsid w:val="00BF1059"/>
    <w:rsid w:val="00BF67AE"/>
    <w:rsid w:val="00BF770F"/>
    <w:rsid w:val="00C00685"/>
    <w:rsid w:val="00C01563"/>
    <w:rsid w:val="00C0173A"/>
    <w:rsid w:val="00C144A6"/>
    <w:rsid w:val="00C17116"/>
    <w:rsid w:val="00C2174A"/>
    <w:rsid w:val="00C246CB"/>
    <w:rsid w:val="00C30DC8"/>
    <w:rsid w:val="00C34CF6"/>
    <w:rsid w:val="00C451CF"/>
    <w:rsid w:val="00C5404B"/>
    <w:rsid w:val="00C55D4E"/>
    <w:rsid w:val="00C574E8"/>
    <w:rsid w:val="00C61248"/>
    <w:rsid w:val="00C63984"/>
    <w:rsid w:val="00C64E73"/>
    <w:rsid w:val="00C67BD3"/>
    <w:rsid w:val="00C717E8"/>
    <w:rsid w:val="00C7381C"/>
    <w:rsid w:val="00C741DE"/>
    <w:rsid w:val="00C74DBD"/>
    <w:rsid w:val="00C75611"/>
    <w:rsid w:val="00C769D2"/>
    <w:rsid w:val="00C776BF"/>
    <w:rsid w:val="00C806F6"/>
    <w:rsid w:val="00C83A4F"/>
    <w:rsid w:val="00C85B10"/>
    <w:rsid w:val="00C8797E"/>
    <w:rsid w:val="00C915DC"/>
    <w:rsid w:val="00C97D0C"/>
    <w:rsid w:val="00CB298B"/>
    <w:rsid w:val="00CB2FB0"/>
    <w:rsid w:val="00CD2AC7"/>
    <w:rsid w:val="00CD407C"/>
    <w:rsid w:val="00CD755B"/>
    <w:rsid w:val="00D00FCB"/>
    <w:rsid w:val="00D017D4"/>
    <w:rsid w:val="00D11C32"/>
    <w:rsid w:val="00D23F31"/>
    <w:rsid w:val="00D25AE9"/>
    <w:rsid w:val="00D25F7C"/>
    <w:rsid w:val="00D26948"/>
    <w:rsid w:val="00D32648"/>
    <w:rsid w:val="00D35524"/>
    <w:rsid w:val="00D37982"/>
    <w:rsid w:val="00D406F4"/>
    <w:rsid w:val="00D40DD5"/>
    <w:rsid w:val="00D4329C"/>
    <w:rsid w:val="00D43B5A"/>
    <w:rsid w:val="00D43C6C"/>
    <w:rsid w:val="00D464DF"/>
    <w:rsid w:val="00D576C0"/>
    <w:rsid w:val="00D6578D"/>
    <w:rsid w:val="00D728B7"/>
    <w:rsid w:val="00D807C1"/>
    <w:rsid w:val="00D86DD5"/>
    <w:rsid w:val="00D93C56"/>
    <w:rsid w:val="00DA182D"/>
    <w:rsid w:val="00DA1A0D"/>
    <w:rsid w:val="00DA2BC9"/>
    <w:rsid w:val="00DA47AD"/>
    <w:rsid w:val="00DB1C41"/>
    <w:rsid w:val="00DB2D00"/>
    <w:rsid w:val="00DB2D9B"/>
    <w:rsid w:val="00DB448D"/>
    <w:rsid w:val="00DB5AA9"/>
    <w:rsid w:val="00DC19E9"/>
    <w:rsid w:val="00DC1F3A"/>
    <w:rsid w:val="00DC42D2"/>
    <w:rsid w:val="00DC5517"/>
    <w:rsid w:val="00DD769E"/>
    <w:rsid w:val="00DD7D29"/>
    <w:rsid w:val="00DE081F"/>
    <w:rsid w:val="00DE5AAF"/>
    <w:rsid w:val="00DE5E32"/>
    <w:rsid w:val="00DF04B2"/>
    <w:rsid w:val="00DF197F"/>
    <w:rsid w:val="00DF278E"/>
    <w:rsid w:val="00DF5E7A"/>
    <w:rsid w:val="00DF62F6"/>
    <w:rsid w:val="00E0406F"/>
    <w:rsid w:val="00E101FD"/>
    <w:rsid w:val="00E12766"/>
    <w:rsid w:val="00E139FC"/>
    <w:rsid w:val="00E141CD"/>
    <w:rsid w:val="00E15A9E"/>
    <w:rsid w:val="00E216F6"/>
    <w:rsid w:val="00E22919"/>
    <w:rsid w:val="00E3033E"/>
    <w:rsid w:val="00E30A83"/>
    <w:rsid w:val="00E30CD8"/>
    <w:rsid w:val="00E30D45"/>
    <w:rsid w:val="00E32A1D"/>
    <w:rsid w:val="00E331A6"/>
    <w:rsid w:val="00E3323A"/>
    <w:rsid w:val="00E33FE2"/>
    <w:rsid w:val="00E34FD1"/>
    <w:rsid w:val="00E36C1B"/>
    <w:rsid w:val="00E41CC1"/>
    <w:rsid w:val="00E46833"/>
    <w:rsid w:val="00E50028"/>
    <w:rsid w:val="00E6762B"/>
    <w:rsid w:val="00E7455D"/>
    <w:rsid w:val="00E74795"/>
    <w:rsid w:val="00E77AB4"/>
    <w:rsid w:val="00E848AB"/>
    <w:rsid w:val="00E876B2"/>
    <w:rsid w:val="00E94CCA"/>
    <w:rsid w:val="00EB212D"/>
    <w:rsid w:val="00EB2344"/>
    <w:rsid w:val="00EB2EF5"/>
    <w:rsid w:val="00EC09ED"/>
    <w:rsid w:val="00EC4610"/>
    <w:rsid w:val="00EC4F37"/>
    <w:rsid w:val="00ED00DF"/>
    <w:rsid w:val="00ED0230"/>
    <w:rsid w:val="00ED1920"/>
    <w:rsid w:val="00ED2146"/>
    <w:rsid w:val="00ED2604"/>
    <w:rsid w:val="00ED2AE4"/>
    <w:rsid w:val="00EE1AD5"/>
    <w:rsid w:val="00EE6274"/>
    <w:rsid w:val="00EF03E8"/>
    <w:rsid w:val="00F04A37"/>
    <w:rsid w:val="00F07F88"/>
    <w:rsid w:val="00F20288"/>
    <w:rsid w:val="00F20E15"/>
    <w:rsid w:val="00F21086"/>
    <w:rsid w:val="00F24E22"/>
    <w:rsid w:val="00F27B61"/>
    <w:rsid w:val="00F34A0C"/>
    <w:rsid w:val="00F34FF0"/>
    <w:rsid w:val="00F35F43"/>
    <w:rsid w:val="00F36687"/>
    <w:rsid w:val="00F42BA7"/>
    <w:rsid w:val="00F442BC"/>
    <w:rsid w:val="00F523E2"/>
    <w:rsid w:val="00F5617C"/>
    <w:rsid w:val="00F57310"/>
    <w:rsid w:val="00F6105B"/>
    <w:rsid w:val="00F6148C"/>
    <w:rsid w:val="00F6265A"/>
    <w:rsid w:val="00F6268A"/>
    <w:rsid w:val="00F65734"/>
    <w:rsid w:val="00F75F41"/>
    <w:rsid w:val="00F80719"/>
    <w:rsid w:val="00F8072C"/>
    <w:rsid w:val="00F81F91"/>
    <w:rsid w:val="00F84267"/>
    <w:rsid w:val="00F8794A"/>
    <w:rsid w:val="00F90752"/>
    <w:rsid w:val="00F91FF1"/>
    <w:rsid w:val="00F951E5"/>
    <w:rsid w:val="00FA19BA"/>
    <w:rsid w:val="00FB4AC9"/>
    <w:rsid w:val="00FB7368"/>
    <w:rsid w:val="00FD0542"/>
    <w:rsid w:val="00FD2502"/>
    <w:rsid w:val="00FD379C"/>
    <w:rsid w:val="00FE1272"/>
    <w:rsid w:val="00FE199B"/>
    <w:rsid w:val="00FE315D"/>
    <w:rsid w:val="00FE5762"/>
    <w:rsid w:val="00FE6C4A"/>
    <w:rsid w:val="00FE7782"/>
    <w:rsid w:val="00FF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83A"/>
  </w:style>
  <w:style w:type="paragraph" w:styleId="1">
    <w:name w:val="heading 1"/>
    <w:basedOn w:val="a"/>
    <w:link w:val="10"/>
    <w:uiPriority w:val="9"/>
    <w:qFormat/>
    <w:rsid w:val="0036119B"/>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71283A"/>
    <w:pPr>
      <w:jc w:val="center"/>
    </w:pPr>
    <w:rPr>
      <w:b/>
      <w:sz w:val="28"/>
    </w:rPr>
  </w:style>
  <w:style w:type="paragraph" w:styleId="a4">
    <w:name w:val="header"/>
    <w:basedOn w:val="a"/>
    <w:rsid w:val="0071283A"/>
    <w:pPr>
      <w:tabs>
        <w:tab w:val="center" w:pos="4153"/>
        <w:tab w:val="right" w:pos="8306"/>
      </w:tabs>
    </w:pPr>
    <w:rPr>
      <w:rFonts w:ascii="Baltica" w:hAnsi="Baltica"/>
      <w:sz w:val="28"/>
    </w:rPr>
  </w:style>
  <w:style w:type="paragraph" w:styleId="a5">
    <w:name w:val="Body Text"/>
    <w:basedOn w:val="a"/>
    <w:rsid w:val="00BC6456"/>
    <w:rPr>
      <w:b/>
      <w:sz w:val="28"/>
    </w:rPr>
  </w:style>
  <w:style w:type="paragraph" w:styleId="2">
    <w:name w:val="Body Text Indent 2"/>
    <w:basedOn w:val="a"/>
    <w:rsid w:val="00607FBF"/>
    <w:pPr>
      <w:spacing w:after="120" w:line="480" w:lineRule="auto"/>
      <w:ind w:left="283"/>
    </w:pPr>
  </w:style>
  <w:style w:type="paragraph" w:styleId="20">
    <w:name w:val="Body Text 2"/>
    <w:basedOn w:val="a"/>
    <w:rsid w:val="005D11AB"/>
    <w:pPr>
      <w:spacing w:after="120" w:line="480" w:lineRule="auto"/>
    </w:pPr>
  </w:style>
  <w:style w:type="paragraph" w:styleId="a6">
    <w:name w:val="Body Text Indent"/>
    <w:basedOn w:val="a"/>
    <w:link w:val="a7"/>
    <w:rsid w:val="005D11AB"/>
    <w:pPr>
      <w:spacing w:after="120"/>
      <w:ind w:left="283"/>
    </w:pPr>
  </w:style>
  <w:style w:type="paragraph" w:styleId="3">
    <w:name w:val="Body Text Indent 3"/>
    <w:basedOn w:val="a"/>
    <w:rsid w:val="005D11AB"/>
    <w:pPr>
      <w:spacing w:after="120"/>
      <w:ind w:left="283"/>
    </w:pPr>
    <w:rPr>
      <w:sz w:val="16"/>
      <w:szCs w:val="16"/>
    </w:rPr>
  </w:style>
  <w:style w:type="paragraph" w:styleId="a8">
    <w:name w:val="Balloon Text"/>
    <w:basedOn w:val="a"/>
    <w:semiHidden/>
    <w:rsid w:val="00D25AE9"/>
    <w:rPr>
      <w:rFonts w:ascii="Tahoma" w:hAnsi="Tahoma" w:cs="Tahoma"/>
      <w:sz w:val="16"/>
      <w:szCs w:val="16"/>
    </w:rPr>
  </w:style>
  <w:style w:type="paragraph" w:customStyle="1" w:styleId="ConsPlusNormal">
    <w:name w:val="ConsPlusNormal"/>
    <w:rsid w:val="00F27B61"/>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D00"/>
    <w:pPr>
      <w:widowControl w:val="0"/>
      <w:adjustRightInd w:val="0"/>
      <w:spacing w:after="160" w:line="240" w:lineRule="exact"/>
      <w:jc w:val="right"/>
    </w:pPr>
    <w:rPr>
      <w:lang w:val="en-GB" w:eastAsia="en-US"/>
    </w:rPr>
  </w:style>
  <w:style w:type="paragraph" w:customStyle="1" w:styleId="a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14F6"/>
    <w:pPr>
      <w:widowControl w:val="0"/>
      <w:adjustRightInd w:val="0"/>
      <w:spacing w:after="160" w:line="240" w:lineRule="exact"/>
      <w:jc w:val="right"/>
    </w:pPr>
    <w:rPr>
      <w:lang w:val="en-GB" w:eastAsia="en-US"/>
    </w:rPr>
  </w:style>
  <w:style w:type="paragraph" w:customStyle="1" w:styleId="ListParagraph">
    <w:name w:val="List Paragraph"/>
    <w:basedOn w:val="a"/>
    <w:rsid w:val="009A3B06"/>
    <w:pPr>
      <w:spacing w:after="200" w:line="276" w:lineRule="auto"/>
      <w:ind w:left="720"/>
    </w:pPr>
    <w:rPr>
      <w:rFonts w:ascii="Calibri" w:hAnsi="Calibri"/>
      <w:sz w:val="22"/>
      <w:szCs w:val="22"/>
      <w:lang w:eastAsia="en-US"/>
    </w:rPr>
  </w:style>
  <w:style w:type="paragraph" w:styleId="ab">
    <w:name w:val="Normal (Web)"/>
    <w:basedOn w:val="a"/>
    <w:uiPriority w:val="99"/>
    <w:unhideWhenUsed/>
    <w:rsid w:val="00A54966"/>
    <w:pPr>
      <w:spacing w:before="100" w:beforeAutospacing="1" w:after="100" w:afterAutospacing="1"/>
    </w:pPr>
    <w:rPr>
      <w:sz w:val="24"/>
      <w:szCs w:val="24"/>
    </w:rPr>
  </w:style>
  <w:style w:type="paragraph" w:customStyle="1" w:styleId="s1">
    <w:name w:val="s_1"/>
    <w:basedOn w:val="a"/>
    <w:rsid w:val="00050081"/>
    <w:pPr>
      <w:spacing w:before="100" w:beforeAutospacing="1" w:after="100" w:afterAutospacing="1"/>
    </w:pPr>
    <w:rPr>
      <w:sz w:val="24"/>
      <w:szCs w:val="24"/>
    </w:rPr>
  </w:style>
  <w:style w:type="character" w:styleId="ac">
    <w:name w:val="Hyperlink"/>
    <w:basedOn w:val="a0"/>
    <w:uiPriority w:val="99"/>
    <w:unhideWhenUsed/>
    <w:rsid w:val="00050081"/>
    <w:rPr>
      <w:color w:val="0000FF"/>
      <w:u w:val="single"/>
    </w:rPr>
  </w:style>
  <w:style w:type="character" w:styleId="ad">
    <w:name w:val="Strong"/>
    <w:basedOn w:val="a0"/>
    <w:uiPriority w:val="22"/>
    <w:qFormat/>
    <w:rsid w:val="004A18A3"/>
    <w:rPr>
      <w:b/>
      <w:bCs/>
    </w:rPr>
  </w:style>
  <w:style w:type="paragraph" w:styleId="ae">
    <w:name w:val="List Paragraph"/>
    <w:basedOn w:val="a"/>
    <w:uiPriority w:val="34"/>
    <w:qFormat/>
    <w:rsid w:val="00BA7884"/>
    <w:pPr>
      <w:spacing w:after="200" w:line="276" w:lineRule="auto"/>
      <w:ind w:left="720"/>
      <w:contextualSpacing/>
    </w:pPr>
    <w:rPr>
      <w:rFonts w:ascii="Calibri" w:eastAsia="Calibri" w:hAnsi="Calibri"/>
      <w:sz w:val="22"/>
      <w:szCs w:val="22"/>
      <w:lang w:eastAsia="en-US"/>
    </w:rPr>
  </w:style>
  <w:style w:type="paragraph" w:customStyle="1" w:styleId="justifyfull">
    <w:name w:val="justifyfull"/>
    <w:basedOn w:val="a"/>
    <w:rsid w:val="003608F1"/>
    <w:pPr>
      <w:spacing w:before="100" w:beforeAutospacing="1" w:after="100" w:afterAutospacing="1"/>
    </w:pPr>
    <w:rPr>
      <w:sz w:val="24"/>
      <w:szCs w:val="24"/>
    </w:rPr>
  </w:style>
  <w:style w:type="character" w:styleId="af">
    <w:name w:val="Emphasis"/>
    <w:basedOn w:val="a0"/>
    <w:uiPriority w:val="20"/>
    <w:qFormat/>
    <w:rsid w:val="00D37982"/>
    <w:rPr>
      <w:i/>
      <w:iCs/>
    </w:rPr>
  </w:style>
  <w:style w:type="character" w:customStyle="1" w:styleId="10">
    <w:name w:val="Заголовок 1 Знак"/>
    <w:basedOn w:val="a0"/>
    <w:link w:val="1"/>
    <w:uiPriority w:val="9"/>
    <w:rsid w:val="0036119B"/>
    <w:rPr>
      <w:b/>
      <w:bCs/>
      <w:kern w:val="36"/>
      <w:sz w:val="48"/>
      <w:szCs w:val="48"/>
    </w:rPr>
  </w:style>
  <w:style w:type="character" w:customStyle="1" w:styleId="blk">
    <w:name w:val="blk"/>
    <w:basedOn w:val="a0"/>
    <w:rsid w:val="0036119B"/>
  </w:style>
  <w:style w:type="character" w:customStyle="1" w:styleId="a7">
    <w:name w:val="Основной текст с отступом Знак"/>
    <w:basedOn w:val="a0"/>
    <w:link w:val="a6"/>
    <w:rsid w:val="00F91FF1"/>
  </w:style>
</w:styles>
</file>

<file path=word/webSettings.xml><?xml version="1.0" encoding="utf-8"?>
<w:webSettings xmlns:r="http://schemas.openxmlformats.org/officeDocument/2006/relationships" xmlns:w="http://schemas.openxmlformats.org/wordprocessingml/2006/main">
  <w:divs>
    <w:div w:id="65342331">
      <w:bodyDiv w:val="1"/>
      <w:marLeft w:val="0"/>
      <w:marRight w:val="0"/>
      <w:marTop w:val="0"/>
      <w:marBottom w:val="0"/>
      <w:divBdr>
        <w:top w:val="none" w:sz="0" w:space="0" w:color="auto"/>
        <w:left w:val="none" w:sz="0" w:space="0" w:color="auto"/>
        <w:bottom w:val="none" w:sz="0" w:space="0" w:color="auto"/>
        <w:right w:val="none" w:sz="0" w:space="0" w:color="auto"/>
      </w:divBdr>
    </w:div>
    <w:div w:id="77017591">
      <w:bodyDiv w:val="1"/>
      <w:marLeft w:val="0"/>
      <w:marRight w:val="0"/>
      <w:marTop w:val="0"/>
      <w:marBottom w:val="0"/>
      <w:divBdr>
        <w:top w:val="none" w:sz="0" w:space="0" w:color="auto"/>
        <w:left w:val="none" w:sz="0" w:space="0" w:color="auto"/>
        <w:bottom w:val="none" w:sz="0" w:space="0" w:color="auto"/>
        <w:right w:val="none" w:sz="0" w:space="0" w:color="auto"/>
      </w:divBdr>
    </w:div>
    <w:div w:id="94710750">
      <w:bodyDiv w:val="1"/>
      <w:marLeft w:val="0"/>
      <w:marRight w:val="0"/>
      <w:marTop w:val="0"/>
      <w:marBottom w:val="0"/>
      <w:divBdr>
        <w:top w:val="none" w:sz="0" w:space="0" w:color="auto"/>
        <w:left w:val="none" w:sz="0" w:space="0" w:color="auto"/>
        <w:bottom w:val="none" w:sz="0" w:space="0" w:color="auto"/>
        <w:right w:val="none" w:sz="0" w:space="0" w:color="auto"/>
      </w:divBdr>
    </w:div>
    <w:div w:id="139150815">
      <w:bodyDiv w:val="1"/>
      <w:marLeft w:val="0"/>
      <w:marRight w:val="0"/>
      <w:marTop w:val="0"/>
      <w:marBottom w:val="0"/>
      <w:divBdr>
        <w:top w:val="none" w:sz="0" w:space="0" w:color="auto"/>
        <w:left w:val="none" w:sz="0" w:space="0" w:color="auto"/>
        <w:bottom w:val="none" w:sz="0" w:space="0" w:color="auto"/>
        <w:right w:val="none" w:sz="0" w:space="0" w:color="auto"/>
      </w:divBdr>
    </w:div>
    <w:div w:id="147746634">
      <w:bodyDiv w:val="1"/>
      <w:marLeft w:val="0"/>
      <w:marRight w:val="0"/>
      <w:marTop w:val="0"/>
      <w:marBottom w:val="0"/>
      <w:divBdr>
        <w:top w:val="none" w:sz="0" w:space="0" w:color="auto"/>
        <w:left w:val="none" w:sz="0" w:space="0" w:color="auto"/>
        <w:bottom w:val="none" w:sz="0" w:space="0" w:color="auto"/>
        <w:right w:val="none" w:sz="0" w:space="0" w:color="auto"/>
      </w:divBdr>
    </w:div>
    <w:div w:id="220678009">
      <w:bodyDiv w:val="1"/>
      <w:marLeft w:val="0"/>
      <w:marRight w:val="0"/>
      <w:marTop w:val="0"/>
      <w:marBottom w:val="0"/>
      <w:divBdr>
        <w:top w:val="none" w:sz="0" w:space="0" w:color="auto"/>
        <w:left w:val="none" w:sz="0" w:space="0" w:color="auto"/>
        <w:bottom w:val="none" w:sz="0" w:space="0" w:color="auto"/>
        <w:right w:val="none" w:sz="0" w:space="0" w:color="auto"/>
      </w:divBdr>
    </w:div>
    <w:div w:id="226577127">
      <w:bodyDiv w:val="1"/>
      <w:marLeft w:val="0"/>
      <w:marRight w:val="0"/>
      <w:marTop w:val="0"/>
      <w:marBottom w:val="0"/>
      <w:divBdr>
        <w:top w:val="none" w:sz="0" w:space="0" w:color="auto"/>
        <w:left w:val="none" w:sz="0" w:space="0" w:color="auto"/>
        <w:bottom w:val="none" w:sz="0" w:space="0" w:color="auto"/>
        <w:right w:val="none" w:sz="0" w:space="0" w:color="auto"/>
      </w:divBdr>
    </w:div>
    <w:div w:id="229846374">
      <w:bodyDiv w:val="1"/>
      <w:marLeft w:val="0"/>
      <w:marRight w:val="0"/>
      <w:marTop w:val="0"/>
      <w:marBottom w:val="0"/>
      <w:divBdr>
        <w:top w:val="none" w:sz="0" w:space="0" w:color="auto"/>
        <w:left w:val="none" w:sz="0" w:space="0" w:color="auto"/>
        <w:bottom w:val="none" w:sz="0" w:space="0" w:color="auto"/>
        <w:right w:val="none" w:sz="0" w:space="0" w:color="auto"/>
      </w:divBdr>
    </w:div>
    <w:div w:id="239292427">
      <w:bodyDiv w:val="1"/>
      <w:marLeft w:val="0"/>
      <w:marRight w:val="0"/>
      <w:marTop w:val="0"/>
      <w:marBottom w:val="0"/>
      <w:divBdr>
        <w:top w:val="none" w:sz="0" w:space="0" w:color="auto"/>
        <w:left w:val="none" w:sz="0" w:space="0" w:color="auto"/>
        <w:bottom w:val="none" w:sz="0" w:space="0" w:color="auto"/>
        <w:right w:val="none" w:sz="0" w:space="0" w:color="auto"/>
      </w:divBdr>
    </w:div>
    <w:div w:id="276760797">
      <w:bodyDiv w:val="1"/>
      <w:marLeft w:val="0"/>
      <w:marRight w:val="0"/>
      <w:marTop w:val="0"/>
      <w:marBottom w:val="0"/>
      <w:divBdr>
        <w:top w:val="none" w:sz="0" w:space="0" w:color="auto"/>
        <w:left w:val="none" w:sz="0" w:space="0" w:color="auto"/>
        <w:bottom w:val="none" w:sz="0" w:space="0" w:color="auto"/>
        <w:right w:val="none" w:sz="0" w:space="0" w:color="auto"/>
      </w:divBdr>
    </w:div>
    <w:div w:id="376663151">
      <w:bodyDiv w:val="1"/>
      <w:marLeft w:val="0"/>
      <w:marRight w:val="0"/>
      <w:marTop w:val="0"/>
      <w:marBottom w:val="0"/>
      <w:divBdr>
        <w:top w:val="none" w:sz="0" w:space="0" w:color="auto"/>
        <w:left w:val="none" w:sz="0" w:space="0" w:color="auto"/>
        <w:bottom w:val="none" w:sz="0" w:space="0" w:color="auto"/>
        <w:right w:val="none" w:sz="0" w:space="0" w:color="auto"/>
      </w:divBdr>
    </w:div>
    <w:div w:id="387917519">
      <w:bodyDiv w:val="1"/>
      <w:marLeft w:val="0"/>
      <w:marRight w:val="0"/>
      <w:marTop w:val="0"/>
      <w:marBottom w:val="0"/>
      <w:divBdr>
        <w:top w:val="none" w:sz="0" w:space="0" w:color="auto"/>
        <w:left w:val="none" w:sz="0" w:space="0" w:color="auto"/>
        <w:bottom w:val="none" w:sz="0" w:space="0" w:color="auto"/>
        <w:right w:val="none" w:sz="0" w:space="0" w:color="auto"/>
      </w:divBdr>
    </w:div>
    <w:div w:id="420490146">
      <w:bodyDiv w:val="1"/>
      <w:marLeft w:val="0"/>
      <w:marRight w:val="0"/>
      <w:marTop w:val="0"/>
      <w:marBottom w:val="0"/>
      <w:divBdr>
        <w:top w:val="none" w:sz="0" w:space="0" w:color="auto"/>
        <w:left w:val="none" w:sz="0" w:space="0" w:color="auto"/>
        <w:bottom w:val="none" w:sz="0" w:space="0" w:color="auto"/>
        <w:right w:val="none" w:sz="0" w:space="0" w:color="auto"/>
      </w:divBdr>
    </w:div>
    <w:div w:id="433063776">
      <w:bodyDiv w:val="1"/>
      <w:marLeft w:val="0"/>
      <w:marRight w:val="0"/>
      <w:marTop w:val="0"/>
      <w:marBottom w:val="0"/>
      <w:divBdr>
        <w:top w:val="none" w:sz="0" w:space="0" w:color="auto"/>
        <w:left w:val="none" w:sz="0" w:space="0" w:color="auto"/>
        <w:bottom w:val="none" w:sz="0" w:space="0" w:color="auto"/>
        <w:right w:val="none" w:sz="0" w:space="0" w:color="auto"/>
      </w:divBdr>
    </w:div>
    <w:div w:id="464279648">
      <w:bodyDiv w:val="1"/>
      <w:marLeft w:val="0"/>
      <w:marRight w:val="0"/>
      <w:marTop w:val="0"/>
      <w:marBottom w:val="0"/>
      <w:divBdr>
        <w:top w:val="none" w:sz="0" w:space="0" w:color="auto"/>
        <w:left w:val="none" w:sz="0" w:space="0" w:color="auto"/>
        <w:bottom w:val="none" w:sz="0" w:space="0" w:color="auto"/>
        <w:right w:val="none" w:sz="0" w:space="0" w:color="auto"/>
      </w:divBdr>
    </w:div>
    <w:div w:id="466513352">
      <w:bodyDiv w:val="1"/>
      <w:marLeft w:val="0"/>
      <w:marRight w:val="0"/>
      <w:marTop w:val="0"/>
      <w:marBottom w:val="0"/>
      <w:divBdr>
        <w:top w:val="none" w:sz="0" w:space="0" w:color="auto"/>
        <w:left w:val="none" w:sz="0" w:space="0" w:color="auto"/>
        <w:bottom w:val="none" w:sz="0" w:space="0" w:color="auto"/>
        <w:right w:val="none" w:sz="0" w:space="0" w:color="auto"/>
      </w:divBdr>
    </w:div>
    <w:div w:id="475227486">
      <w:bodyDiv w:val="1"/>
      <w:marLeft w:val="0"/>
      <w:marRight w:val="0"/>
      <w:marTop w:val="0"/>
      <w:marBottom w:val="0"/>
      <w:divBdr>
        <w:top w:val="none" w:sz="0" w:space="0" w:color="auto"/>
        <w:left w:val="none" w:sz="0" w:space="0" w:color="auto"/>
        <w:bottom w:val="none" w:sz="0" w:space="0" w:color="auto"/>
        <w:right w:val="none" w:sz="0" w:space="0" w:color="auto"/>
      </w:divBdr>
    </w:div>
    <w:div w:id="562571453">
      <w:bodyDiv w:val="1"/>
      <w:marLeft w:val="0"/>
      <w:marRight w:val="0"/>
      <w:marTop w:val="0"/>
      <w:marBottom w:val="0"/>
      <w:divBdr>
        <w:top w:val="none" w:sz="0" w:space="0" w:color="auto"/>
        <w:left w:val="none" w:sz="0" w:space="0" w:color="auto"/>
        <w:bottom w:val="none" w:sz="0" w:space="0" w:color="auto"/>
        <w:right w:val="none" w:sz="0" w:space="0" w:color="auto"/>
      </w:divBdr>
      <w:divsChild>
        <w:div w:id="294916885">
          <w:marLeft w:val="0"/>
          <w:marRight w:val="0"/>
          <w:marTop w:val="0"/>
          <w:marBottom w:val="0"/>
          <w:divBdr>
            <w:top w:val="none" w:sz="0" w:space="0" w:color="auto"/>
            <w:left w:val="none" w:sz="0" w:space="0" w:color="auto"/>
            <w:bottom w:val="none" w:sz="0" w:space="0" w:color="auto"/>
            <w:right w:val="none" w:sz="0" w:space="0" w:color="auto"/>
          </w:divBdr>
          <w:divsChild>
            <w:div w:id="274872821">
              <w:marLeft w:val="0"/>
              <w:marRight w:val="0"/>
              <w:marTop w:val="0"/>
              <w:marBottom w:val="0"/>
              <w:divBdr>
                <w:top w:val="none" w:sz="0" w:space="0" w:color="auto"/>
                <w:left w:val="none" w:sz="0" w:space="0" w:color="auto"/>
                <w:bottom w:val="none" w:sz="0" w:space="0" w:color="auto"/>
                <w:right w:val="none" w:sz="0" w:space="0" w:color="auto"/>
              </w:divBdr>
              <w:divsChild>
                <w:div w:id="1715691037">
                  <w:marLeft w:val="0"/>
                  <w:marRight w:val="0"/>
                  <w:marTop w:val="0"/>
                  <w:marBottom w:val="0"/>
                  <w:divBdr>
                    <w:top w:val="none" w:sz="0" w:space="0" w:color="auto"/>
                    <w:left w:val="none" w:sz="0" w:space="0" w:color="auto"/>
                    <w:bottom w:val="none" w:sz="0" w:space="0" w:color="auto"/>
                    <w:right w:val="none" w:sz="0" w:space="0" w:color="auto"/>
                  </w:divBdr>
                  <w:divsChild>
                    <w:div w:id="672756843">
                      <w:marLeft w:val="0"/>
                      <w:marRight w:val="0"/>
                      <w:marTop w:val="0"/>
                      <w:marBottom w:val="0"/>
                      <w:divBdr>
                        <w:top w:val="none" w:sz="0" w:space="0" w:color="auto"/>
                        <w:left w:val="none" w:sz="0" w:space="0" w:color="auto"/>
                        <w:bottom w:val="none" w:sz="0" w:space="0" w:color="auto"/>
                        <w:right w:val="none" w:sz="0" w:space="0" w:color="auto"/>
                      </w:divBdr>
                      <w:divsChild>
                        <w:div w:id="1589579748">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820734010">
                                  <w:marLeft w:val="0"/>
                                  <w:marRight w:val="0"/>
                                  <w:marTop w:val="0"/>
                                  <w:marBottom w:val="0"/>
                                  <w:divBdr>
                                    <w:top w:val="none" w:sz="0" w:space="0" w:color="auto"/>
                                    <w:left w:val="none" w:sz="0" w:space="0" w:color="auto"/>
                                    <w:bottom w:val="none" w:sz="0" w:space="0" w:color="auto"/>
                                    <w:right w:val="none" w:sz="0" w:space="0" w:color="auto"/>
                                  </w:divBdr>
                                  <w:divsChild>
                                    <w:div w:id="1758594054">
                                      <w:marLeft w:val="0"/>
                                      <w:marRight w:val="0"/>
                                      <w:marTop w:val="0"/>
                                      <w:marBottom w:val="0"/>
                                      <w:divBdr>
                                        <w:top w:val="none" w:sz="0" w:space="0" w:color="auto"/>
                                        <w:left w:val="none" w:sz="0" w:space="0" w:color="auto"/>
                                        <w:bottom w:val="none" w:sz="0" w:space="0" w:color="auto"/>
                                        <w:right w:val="none" w:sz="0" w:space="0" w:color="auto"/>
                                      </w:divBdr>
                                      <w:divsChild>
                                        <w:div w:id="1671912067">
                                          <w:marLeft w:val="0"/>
                                          <w:marRight w:val="0"/>
                                          <w:marTop w:val="0"/>
                                          <w:marBottom w:val="0"/>
                                          <w:divBdr>
                                            <w:top w:val="none" w:sz="0" w:space="0" w:color="auto"/>
                                            <w:left w:val="none" w:sz="0" w:space="0" w:color="auto"/>
                                            <w:bottom w:val="none" w:sz="0" w:space="0" w:color="auto"/>
                                            <w:right w:val="none" w:sz="0" w:space="0" w:color="auto"/>
                                          </w:divBdr>
                                        </w:div>
                                      </w:divsChild>
                                    </w:div>
                                    <w:div w:id="18158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76454">
      <w:bodyDiv w:val="1"/>
      <w:marLeft w:val="0"/>
      <w:marRight w:val="0"/>
      <w:marTop w:val="0"/>
      <w:marBottom w:val="0"/>
      <w:divBdr>
        <w:top w:val="none" w:sz="0" w:space="0" w:color="auto"/>
        <w:left w:val="none" w:sz="0" w:space="0" w:color="auto"/>
        <w:bottom w:val="none" w:sz="0" w:space="0" w:color="auto"/>
        <w:right w:val="none" w:sz="0" w:space="0" w:color="auto"/>
      </w:divBdr>
    </w:div>
    <w:div w:id="597565388">
      <w:bodyDiv w:val="1"/>
      <w:marLeft w:val="0"/>
      <w:marRight w:val="0"/>
      <w:marTop w:val="0"/>
      <w:marBottom w:val="0"/>
      <w:divBdr>
        <w:top w:val="none" w:sz="0" w:space="0" w:color="auto"/>
        <w:left w:val="none" w:sz="0" w:space="0" w:color="auto"/>
        <w:bottom w:val="none" w:sz="0" w:space="0" w:color="auto"/>
        <w:right w:val="none" w:sz="0" w:space="0" w:color="auto"/>
      </w:divBdr>
    </w:div>
    <w:div w:id="603613430">
      <w:bodyDiv w:val="1"/>
      <w:marLeft w:val="0"/>
      <w:marRight w:val="0"/>
      <w:marTop w:val="0"/>
      <w:marBottom w:val="0"/>
      <w:divBdr>
        <w:top w:val="none" w:sz="0" w:space="0" w:color="auto"/>
        <w:left w:val="none" w:sz="0" w:space="0" w:color="auto"/>
        <w:bottom w:val="none" w:sz="0" w:space="0" w:color="auto"/>
        <w:right w:val="none" w:sz="0" w:space="0" w:color="auto"/>
      </w:divBdr>
    </w:div>
    <w:div w:id="627393889">
      <w:bodyDiv w:val="1"/>
      <w:marLeft w:val="0"/>
      <w:marRight w:val="0"/>
      <w:marTop w:val="0"/>
      <w:marBottom w:val="0"/>
      <w:divBdr>
        <w:top w:val="none" w:sz="0" w:space="0" w:color="auto"/>
        <w:left w:val="none" w:sz="0" w:space="0" w:color="auto"/>
        <w:bottom w:val="none" w:sz="0" w:space="0" w:color="auto"/>
        <w:right w:val="none" w:sz="0" w:space="0" w:color="auto"/>
      </w:divBdr>
    </w:div>
    <w:div w:id="634263651">
      <w:bodyDiv w:val="1"/>
      <w:marLeft w:val="0"/>
      <w:marRight w:val="0"/>
      <w:marTop w:val="0"/>
      <w:marBottom w:val="0"/>
      <w:divBdr>
        <w:top w:val="none" w:sz="0" w:space="0" w:color="auto"/>
        <w:left w:val="none" w:sz="0" w:space="0" w:color="auto"/>
        <w:bottom w:val="none" w:sz="0" w:space="0" w:color="auto"/>
        <w:right w:val="none" w:sz="0" w:space="0" w:color="auto"/>
      </w:divBdr>
      <w:divsChild>
        <w:div w:id="1965961978">
          <w:marLeft w:val="0"/>
          <w:marRight w:val="0"/>
          <w:marTop w:val="120"/>
          <w:marBottom w:val="0"/>
          <w:divBdr>
            <w:top w:val="none" w:sz="0" w:space="0" w:color="auto"/>
            <w:left w:val="none" w:sz="0" w:space="0" w:color="auto"/>
            <w:bottom w:val="none" w:sz="0" w:space="0" w:color="auto"/>
            <w:right w:val="none" w:sz="0" w:space="0" w:color="auto"/>
          </w:divBdr>
        </w:div>
      </w:divsChild>
    </w:div>
    <w:div w:id="699358285">
      <w:bodyDiv w:val="1"/>
      <w:marLeft w:val="0"/>
      <w:marRight w:val="0"/>
      <w:marTop w:val="0"/>
      <w:marBottom w:val="0"/>
      <w:divBdr>
        <w:top w:val="none" w:sz="0" w:space="0" w:color="auto"/>
        <w:left w:val="none" w:sz="0" w:space="0" w:color="auto"/>
        <w:bottom w:val="none" w:sz="0" w:space="0" w:color="auto"/>
        <w:right w:val="none" w:sz="0" w:space="0" w:color="auto"/>
      </w:divBdr>
      <w:divsChild>
        <w:div w:id="1823304582">
          <w:marLeft w:val="547"/>
          <w:marRight w:val="0"/>
          <w:marTop w:val="158"/>
          <w:marBottom w:val="0"/>
          <w:divBdr>
            <w:top w:val="none" w:sz="0" w:space="0" w:color="auto"/>
            <w:left w:val="none" w:sz="0" w:space="0" w:color="auto"/>
            <w:bottom w:val="none" w:sz="0" w:space="0" w:color="auto"/>
            <w:right w:val="none" w:sz="0" w:space="0" w:color="auto"/>
          </w:divBdr>
        </w:div>
      </w:divsChild>
    </w:div>
    <w:div w:id="823205019">
      <w:bodyDiv w:val="1"/>
      <w:marLeft w:val="0"/>
      <w:marRight w:val="0"/>
      <w:marTop w:val="0"/>
      <w:marBottom w:val="0"/>
      <w:divBdr>
        <w:top w:val="none" w:sz="0" w:space="0" w:color="auto"/>
        <w:left w:val="none" w:sz="0" w:space="0" w:color="auto"/>
        <w:bottom w:val="none" w:sz="0" w:space="0" w:color="auto"/>
        <w:right w:val="none" w:sz="0" w:space="0" w:color="auto"/>
      </w:divBdr>
      <w:divsChild>
        <w:div w:id="1697536081">
          <w:marLeft w:val="0"/>
          <w:marRight w:val="0"/>
          <w:marTop w:val="0"/>
          <w:marBottom w:val="0"/>
          <w:divBdr>
            <w:top w:val="none" w:sz="0" w:space="0" w:color="auto"/>
            <w:left w:val="none" w:sz="0" w:space="0" w:color="auto"/>
            <w:bottom w:val="none" w:sz="0" w:space="0" w:color="auto"/>
            <w:right w:val="none" w:sz="0" w:space="0" w:color="auto"/>
          </w:divBdr>
        </w:div>
        <w:div w:id="2129396992">
          <w:marLeft w:val="0"/>
          <w:marRight w:val="0"/>
          <w:marTop w:val="0"/>
          <w:marBottom w:val="0"/>
          <w:divBdr>
            <w:top w:val="none" w:sz="0" w:space="0" w:color="auto"/>
            <w:left w:val="none" w:sz="0" w:space="0" w:color="auto"/>
            <w:bottom w:val="none" w:sz="0" w:space="0" w:color="auto"/>
            <w:right w:val="none" w:sz="0" w:space="0" w:color="auto"/>
          </w:divBdr>
        </w:div>
      </w:divsChild>
    </w:div>
    <w:div w:id="829710613">
      <w:bodyDiv w:val="1"/>
      <w:marLeft w:val="0"/>
      <w:marRight w:val="0"/>
      <w:marTop w:val="0"/>
      <w:marBottom w:val="0"/>
      <w:divBdr>
        <w:top w:val="none" w:sz="0" w:space="0" w:color="auto"/>
        <w:left w:val="none" w:sz="0" w:space="0" w:color="auto"/>
        <w:bottom w:val="none" w:sz="0" w:space="0" w:color="auto"/>
        <w:right w:val="none" w:sz="0" w:space="0" w:color="auto"/>
      </w:divBdr>
      <w:divsChild>
        <w:div w:id="1561095050">
          <w:marLeft w:val="0"/>
          <w:marRight w:val="0"/>
          <w:marTop w:val="0"/>
          <w:marBottom w:val="240"/>
          <w:divBdr>
            <w:top w:val="none" w:sz="0" w:space="0" w:color="auto"/>
            <w:left w:val="none" w:sz="0" w:space="0" w:color="auto"/>
            <w:bottom w:val="none" w:sz="0" w:space="0" w:color="auto"/>
            <w:right w:val="none" w:sz="0" w:space="0" w:color="auto"/>
          </w:divBdr>
        </w:div>
      </w:divsChild>
    </w:div>
    <w:div w:id="835653760">
      <w:bodyDiv w:val="1"/>
      <w:marLeft w:val="0"/>
      <w:marRight w:val="0"/>
      <w:marTop w:val="0"/>
      <w:marBottom w:val="0"/>
      <w:divBdr>
        <w:top w:val="none" w:sz="0" w:space="0" w:color="auto"/>
        <w:left w:val="none" w:sz="0" w:space="0" w:color="auto"/>
        <w:bottom w:val="none" w:sz="0" w:space="0" w:color="auto"/>
        <w:right w:val="none" w:sz="0" w:space="0" w:color="auto"/>
      </w:divBdr>
    </w:div>
    <w:div w:id="868496147">
      <w:bodyDiv w:val="1"/>
      <w:marLeft w:val="0"/>
      <w:marRight w:val="0"/>
      <w:marTop w:val="0"/>
      <w:marBottom w:val="0"/>
      <w:divBdr>
        <w:top w:val="none" w:sz="0" w:space="0" w:color="auto"/>
        <w:left w:val="none" w:sz="0" w:space="0" w:color="auto"/>
        <w:bottom w:val="none" w:sz="0" w:space="0" w:color="auto"/>
        <w:right w:val="none" w:sz="0" w:space="0" w:color="auto"/>
      </w:divBdr>
    </w:div>
    <w:div w:id="951404989">
      <w:bodyDiv w:val="1"/>
      <w:marLeft w:val="0"/>
      <w:marRight w:val="0"/>
      <w:marTop w:val="0"/>
      <w:marBottom w:val="0"/>
      <w:divBdr>
        <w:top w:val="none" w:sz="0" w:space="0" w:color="auto"/>
        <w:left w:val="none" w:sz="0" w:space="0" w:color="auto"/>
        <w:bottom w:val="none" w:sz="0" w:space="0" w:color="auto"/>
        <w:right w:val="none" w:sz="0" w:space="0" w:color="auto"/>
      </w:divBdr>
    </w:div>
    <w:div w:id="1300187956">
      <w:bodyDiv w:val="1"/>
      <w:marLeft w:val="0"/>
      <w:marRight w:val="0"/>
      <w:marTop w:val="0"/>
      <w:marBottom w:val="0"/>
      <w:divBdr>
        <w:top w:val="none" w:sz="0" w:space="0" w:color="auto"/>
        <w:left w:val="none" w:sz="0" w:space="0" w:color="auto"/>
        <w:bottom w:val="none" w:sz="0" w:space="0" w:color="auto"/>
        <w:right w:val="none" w:sz="0" w:space="0" w:color="auto"/>
      </w:divBdr>
      <w:divsChild>
        <w:div w:id="1688559698">
          <w:marLeft w:val="0"/>
          <w:marRight w:val="0"/>
          <w:marTop w:val="0"/>
          <w:marBottom w:val="0"/>
          <w:divBdr>
            <w:top w:val="none" w:sz="0" w:space="0" w:color="auto"/>
            <w:left w:val="none" w:sz="0" w:space="0" w:color="auto"/>
            <w:bottom w:val="none" w:sz="0" w:space="0" w:color="auto"/>
            <w:right w:val="none" w:sz="0" w:space="0" w:color="auto"/>
          </w:divBdr>
        </w:div>
      </w:divsChild>
    </w:div>
    <w:div w:id="1300379553">
      <w:bodyDiv w:val="1"/>
      <w:marLeft w:val="0"/>
      <w:marRight w:val="0"/>
      <w:marTop w:val="0"/>
      <w:marBottom w:val="0"/>
      <w:divBdr>
        <w:top w:val="none" w:sz="0" w:space="0" w:color="auto"/>
        <w:left w:val="none" w:sz="0" w:space="0" w:color="auto"/>
        <w:bottom w:val="none" w:sz="0" w:space="0" w:color="auto"/>
        <w:right w:val="none" w:sz="0" w:space="0" w:color="auto"/>
      </w:divBdr>
    </w:div>
    <w:div w:id="1338145146">
      <w:bodyDiv w:val="1"/>
      <w:marLeft w:val="0"/>
      <w:marRight w:val="0"/>
      <w:marTop w:val="0"/>
      <w:marBottom w:val="0"/>
      <w:divBdr>
        <w:top w:val="none" w:sz="0" w:space="0" w:color="auto"/>
        <w:left w:val="none" w:sz="0" w:space="0" w:color="auto"/>
        <w:bottom w:val="none" w:sz="0" w:space="0" w:color="auto"/>
        <w:right w:val="none" w:sz="0" w:space="0" w:color="auto"/>
      </w:divBdr>
    </w:div>
    <w:div w:id="1396975655">
      <w:bodyDiv w:val="1"/>
      <w:marLeft w:val="0"/>
      <w:marRight w:val="0"/>
      <w:marTop w:val="0"/>
      <w:marBottom w:val="0"/>
      <w:divBdr>
        <w:top w:val="none" w:sz="0" w:space="0" w:color="auto"/>
        <w:left w:val="none" w:sz="0" w:space="0" w:color="auto"/>
        <w:bottom w:val="none" w:sz="0" w:space="0" w:color="auto"/>
        <w:right w:val="none" w:sz="0" w:space="0" w:color="auto"/>
      </w:divBdr>
    </w:div>
    <w:div w:id="1461456968">
      <w:bodyDiv w:val="1"/>
      <w:marLeft w:val="0"/>
      <w:marRight w:val="0"/>
      <w:marTop w:val="0"/>
      <w:marBottom w:val="0"/>
      <w:divBdr>
        <w:top w:val="none" w:sz="0" w:space="0" w:color="auto"/>
        <w:left w:val="none" w:sz="0" w:space="0" w:color="auto"/>
        <w:bottom w:val="none" w:sz="0" w:space="0" w:color="auto"/>
        <w:right w:val="none" w:sz="0" w:space="0" w:color="auto"/>
      </w:divBdr>
    </w:div>
    <w:div w:id="1510173319">
      <w:bodyDiv w:val="1"/>
      <w:marLeft w:val="0"/>
      <w:marRight w:val="0"/>
      <w:marTop w:val="0"/>
      <w:marBottom w:val="0"/>
      <w:divBdr>
        <w:top w:val="none" w:sz="0" w:space="0" w:color="auto"/>
        <w:left w:val="none" w:sz="0" w:space="0" w:color="auto"/>
        <w:bottom w:val="none" w:sz="0" w:space="0" w:color="auto"/>
        <w:right w:val="none" w:sz="0" w:space="0" w:color="auto"/>
      </w:divBdr>
    </w:div>
    <w:div w:id="1598097570">
      <w:bodyDiv w:val="1"/>
      <w:marLeft w:val="0"/>
      <w:marRight w:val="0"/>
      <w:marTop w:val="0"/>
      <w:marBottom w:val="0"/>
      <w:divBdr>
        <w:top w:val="none" w:sz="0" w:space="0" w:color="auto"/>
        <w:left w:val="none" w:sz="0" w:space="0" w:color="auto"/>
        <w:bottom w:val="none" w:sz="0" w:space="0" w:color="auto"/>
        <w:right w:val="none" w:sz="0" w:space="0" w:color="auto"/>
      </w:divBdr>
    </w:div>
    <w:div w:id="1616057347">
      <w:bodyDiv w:val="1"/>
      <w:marLeft w:val="0"/>
      <w:marRight w:val="0"/>
      <w:marTop w:val="0"/>
      <w:marBottom w:val="0"/>
      <w:divBdr>
        <w:top w:val="none" w:sz="0" w:space="0" w:color="auto"/>
        <w:left w:val="none" w:sz="0" w:space="0" w:color="auto"/>
        <w:bottom w:val="none" w:sz="0" w:space="0" w:color="auto"/>
        <w:right w:val="none" w:sz="0" w:space="0" w:color="auto"/>
      </w:divBdr>
    </w:div>
    <w:div w:id="1624457014">
      <w:bodyDiv w:val="1"/>
      <w:marLeft w:val="0"/>
      <w:marRight w:val="0"/>
      <w:marTop w:val="0"/>
      <w:marBottom w:val="0"/>
      <w:divBdr>
        <w:top w:val="none" w:sz="0" w:space="0" w:color="auto"/>
        <w:left w:val="none" w:sz="0" w:space="0" w:color="auto"/>
        <w:bottom w:val="none" w:sz="0" w:space="0" w:color="auto"/>
        <w:right w:val="none" w:sz="0" w:space="0" w:color="auto"/>
      </w:divBdr>
    </w:div>
    <w:div w:id="1654337816">
      <w:bodyDiv w:val="1"/>
      <w:marLeft w:val="0"/>
      <w:marRight w:val="0"/>
      <w:marTop w:val="0"/>
      <w:marBottom w:val="0"/>
      <w:divBdr>
        <w:top w:val="none" w:sz="0" w:space="0" w:color="auto"/>
        <w:left w:val="none" w:sz="0" w:space="0" w:color="auto"/>
        <w:bottom w:val="none" w:sz="0" w:space="0" w:color="auto"/>
        <w:right w:val="none" w:sz="0" w:space="0" w:color="auto"/>
      </w:divBdr>
    </w:div>
    <w:div w:id="1762028151">
      <w:bodyDiv w:val="1"/>
      <w:marLeft w:val="0"/>
      <w:marRight w:val="0"/>
      <w:marTop w:val="0"/>
      <w:marBottom w:val="0"/>
      <w:divBdr>
        <w:top w:val="none" w:sz="0" w:space="0" w:color="auto"/>
        <w:left w:val="none" w:sz="0" w:space="0" w:color="auto"/>
        <w:bottom w:val="none" w:sz="0" w:space="0" w:color="auto"/>
        <w:right w:val="none" w:sz="0" w:space="0" w:color="auto"/>
      </w:divBdr>
    </w:div>
    <w:div w:id="1801999321">
      <w:bodyDiv w:val="1"/>
      <w:marLeft w:val="0"/>
      <w:marRight w:val="0"/>
      <w:marTop w:val="0"/>
      <w:marBottom w:val="0"/>
      <w:divBdr>
        <w:top w:val="none" w:sz="0" w:space="0" w:color="auto"/>
        <w:left w:val="none" w:sz="0" w:space="0" w:color="auto"/>
        <w:bottom w:val="none" w:sz="0" w:space="0" w:color="auto"/>
        <w:right w:val="none" w:sz="0" w:space="0" w:color="auto"/>
      </w:divBdr>
    </w:div>
    <w:div w:id="1840847328">
      <w:bodyDiv w:val="1"/>
      <w:marLeft w:val="0"/>
      <w:marRight w:val="0"/>
      <w:marTop w:val="0"/>
      <w:marBottom w:val="0"/>
      <w:divBdr>
        <w:top w:val="none" w:sz="0" w:space="0" w:color="auto"/>
        <w:left w:val="none" w:sz="0" w:space="0" w:color="auto"/>
        <w:bottom w:val="none" w:sz="0" w:space="0" w:color="auto"/>
        <w:right w:val="none" w:sz="0" w:space="0" w:color="auto"/>
      </w:divBdr>
    </w:div>
    <w:div w:id="1946503006">
      <w:bodyDiv w:val="1"/>
      <w:marLeft w:val="0"/>
      <w:marRight w:val="0"/>
      <w:marTop w:val="0"/>
      <w:marBottom w:val="0"/>
      <w:divBdr>
        <w:top w:val="none" w:sz="0" w:space="0" w:color="auto"/>
        <w:left w:val="none" w:sz="0" w:space="0" w:color="auto"/>
        <w:bottom w:val="none" w:sz="0" w:space="0" w:color="auto"/>
        <w:right w:val="none" w:sz="0" w:space="0" w:color="auto"/>
      </w:divBdr>
    </w:div>
    <w:div w:id="1985817170">
      <w:bodyDiv w:val="1"/>
      <w:marLeft w:val="0"/>
      <w:marRight w:val="0"/>
      <w:marTop w:val="0"/>
      <w:marBottom w:val="0"/>
      <w:divBdr>
        <w:top w:val="none" w:sz="0" w:space="0" w:color="auto"/>
        <w:left w:val="none" w:sz="0" w:space="0" w:color="auto"/>
        <w:bottom w:val="none" w:sz="0" w:space="0" w:color="auto"/>
        <w:right w:val="none" w:sz="0" w:space="0" w:color="auto"/>
      </w:divBdr>
    </w:div>
    <w:div w:id="1992366971">
      <w:bodyDiv w:val="1"/>
      <w:marLeft w:val="0"/>
      <w:marRight w:val="0"/>
      <w:marTop w:val="0"/>
      <w:marBottom w:val="0"/>
      <w:divBdr>
        <w:top w:val="none" w:sz="0" w:space="0" w:color="auto"/>
        <w:left w:val="none" w:sz="0" w:space="0" w:color="auto"/>
        <w:bottom w:val="none" w:sz="0" w:space="0" w:color="auto"/>
        <w:right w:val="none" w:sz="0" w:space="0" w:color="auto"/>
      </w:divBdr>
      <w:divsChild>
        <w:div w:id="1591699319">
          <w:marLeft w:val="0"/>
          <w:marRight w:val="0"/>
          <w:marTop w:val="0"/>
          <w:marBottom w:val="0"/>
          <w:divBdr>
            <w:top w:val="none" w:sz="0" w:space="0" w:color="auto"/>
            <w:left w:val="none" w:sz="0" w:space="0" w:color="auto"/>
            <w:bottom w:val="none" w:sz="0" w:space="0" w:color="auto"/>
            <w:right w:val="none" w:sz="0" w:space="0" w:color="auto"/>
          </w:divBdr>
        </w:div>
      </w:divsChild>
    </w:div>
    <w:div w:id="2022928932">
      <w:bodyDiv w:val="1"/>
      <w:marLeft w:val="0"/>
      <w:marRight w:val="0"/>
      <w:marTop w:val="0"/>
      <w:marBottom w:val="0"/>
      <w:divBdr>
        <w:top w:val="none" w:sz="0" w:space="0" w:color="auto"/>
        <w:left w:val="none" w:sz="0" w:space="0" w:color="auto"/>
        <w:bottom w:val="none" w:sz="0" w:space="0" w:color="auto"/>
        <w:right w:val="none" w:sz="0" w:space="0" w:color="auto"/>
      </w:divBdr>
    </w:div>
    <w:div w:id="20349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C67A-D3B7-4DF9-BB0B-F34B287F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OmskMap</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Sumenkov</dc:creator>
  <cp:lastModifiedBy>Buh</cp:lastModifiedBy>
  <cp:revision>2</cp:revision>
  <cp:lastPrinted>2021-03-03T22:30:00Z</cp:lastPrinted>
  <dcterms:created xsi:type="dcterms:W3CDTF">2023-12-28T02:01:00Z</dcterms:created>
  <dcterms:modified xsi:type="dcterms:W3CDTF">2023-12-28T02:01:00Z</dcterms:modified>
</cp:coreProperties>
</file>